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6CC5DE56"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Nª 0</w:t>
      </w:r>
      <w:r w:rsidR="00EE18FD">
        <w:rPr>
          <w:rFonts w:cstheme="minorHAnsi"/>
          <w:b/>
          <w:bCs/>
          <w:color w:val="000000"/>
          <w:szCs w:val="24"/>
          <w:u w:val="single"/>
          <w:lang w:val="it-IT"/>
        </w:rPr>
        <w:t>27</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77777777" w:rsidR="00C149D8" w:rsidRPr="007364F4" w:rsidRDefault="00C149D8" w:rsidP="00C149D8">
      <w:pPr>
        <w:spacing w:after="0"/>
        <w:ind w:left="1416"/>
        <w:rPr>
          <w:rFonts w:cstheme="minorHAnsi"/>
          <w:b/>
          <w:bCs/>
          <w:iCs/>
          <w:szCs w:val="24"/>
        </w:rPr>
      </w:pPr>
      <w:r w:rsidRPr="007364F4">
        <w:rPr>
          <w:rFonts w:cstheme="minorHAnsi"/>
          <w:b/>
          <w:bCs/>
          <w:iCs/>
          <w:szCs w:val="24"/>
        </w:rPr>
        <w:t>RESIDENTE DE OBRA (e)</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3D49A4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EE18FD">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2C945562"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2874BA" w:rsidRPr="002874BA">
        <w:rPr>
          <w:rFonts w:asciiTheme="minorHAnsi" w:hAnsiTheme="minorHAnsi" w:cstheme="minorHAnsi"/>
          <w:iCs/>
          <w:color w:val="auto"/>
        </w:rPr>
        <w:t>SERVICIO DE FUSION DE HILOS DE CABLE DE FIBRA OPTICA EN MUFA Y PIGTAILS</w:t>
      </w:r>
      <w:r w:rsidR="00CF0D76" w:rsidRPr="007364F4">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14C0C35F" w14:textId="4674FA90" w:rsidR="00C149D8" w:rsidRPr="007364F4" w:rsidRDefault="00C149D8" w:rsidP="00C149D8">
      <w:pPr>
        <w:spacing w:after="0"/>
        <w:ind w:firstLine="720"/>
        <w:jc w:val="center"/>
        <w:rPr>
          <w:rFonts w:cstheme="minorHAnsi"/>
          <w:b/>
          <w:bCs/>
          <w:iCs/>
          <w:sz w:val="24"/>
          <w:szCs w:val="24"/>
        </w:rPr>
        <w:sectPr w:rsidR="00C149D8" w:rsidRPr="007364F4" w:rsidSect="007638AF">
          <w:headerReference w:type="default" r:id="rId7"/>
          <w:foot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427BEE72" w:rsidR="00C149D8" w:rsidRPr="005B6958" w:rsidRDefault="005B6958" w:rsidP="00FD0252">
            <w:pPr>
              <w:spacing w:after="0" w:line="240" w:lineRule="auto"/>
              <w:jc w:val="both"/>
              <w:rPr>
                <w:rFonts w:cstheme="minorHAnsi"/>
                <w:b/>
                <w:sz w:val="24"/>
                <w:szCs w:val="24"/>
                <w:vertAlign w:val="subscript"/>
              </w:rPr>
            </w:pPr>
            <w:r w:rsidRPr="005B6958">
              <w:rPr>
                <w:rFonts w:eastAsia="Times New Roman" w:cstheme="minorHAnsi"/>
                <w:b/>
                <w:bCs/>
                <w:color w:val="000000"/>
                <w:sz w:val="24"/>
                <w:szCs w:val="24"/>
                <w:vertAlign w:val="subscript"/>
                <w:lang w:eastAsia="es-PE"/>
              </w:rPr>
              <w:t>SERVICIO DE EMPALME DE CABLE DE FIBRA ÓPTICA DE 12 HILOS OM3 MULTIMODO DE 50/125ΜM LSOH EN MUFA Y PIGTAILS</w:t>
            </w:r>
            <w:r w:rsidRPr="005B6958">
              <w:rPr>
                <w:rFonts w:eastAsia="Times New Roman" w:cstheme="minorHAnsi"/>
                <w:b/>
                <w:bCs/>
                <w:color w:val="000000"/>
                <w:sz w:val="24"/>
                <w:szCs w:val="24"/>
                <w:vertAlign w:val="subscript"/>
                <w:lang w:eastAsia="es-PE"/>
              </w:rPr>
              <w:t xml:space="preserve"> EN</w:t>
            </w:r>
            <w:r w:rsidR="00C149D8" w:rsidRPr="005B6958">
              <w:rPr>
                <w:rFonts w:eastAsia="Times New Roman" w:cstheme="minorHAnsi"/>
                <w:b/>
                <w:sz w:val="24"/>
                <w:szCs w:val="24"/>
                <w:vertAlign w:val="subscript"/>
                <w:lang w:eastAsia="es-PE"/>
              </w:rPr>
              <w:t xml:space="preserve"> EL CUARTO DE TELECOMUNICACIONES PARA LAS SOLUCIONES DE TECNOLOGÍA DE LA INFORMACIÓN Y COMUNICACIONES (TIC), </w:t>
            </w:r>
            <w:r w:rsidR="00C149D8" w:rsidRPr="005B6958">
              <w:rPr>
                <w:rFonts w:eastAsia="Times New Roman" w:cstheme="minorHAnsi"/>
                <w:bCs/>
                <w:sz w:val="24"/>
                <w:szCs w:val="24"/>
                <w:vertAlign w:val="subscript"/>
                <w:lang w:eastAsia="es-PE"/>
              </w:rPr>
              <w:t>CORRESPONDIENTE A LA OBRA:</w:t>
            </w:r>
            <w:r w:rsidR="00C149D8" w:rsidRPr="005B6958">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E75FDC" w:rsidRPr="007364F4"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4D0697D" w14:textId="3E9CD41C"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275700020004/</w:t>
                  </w:r>
                  <w:r w:rsidRPr="007364F4">
                    <w:rPr>
                      <w:rFonts w:cstheme="minorHAnsi"/>
                      <w:b/>
                      <w:bCs/>
                      <w:color w:val="212529"/>
                      <w:sz w:val="18"/>
                      <w:szCs w:val="18"/>
                      <w:shd w:val="clear" w:color="auto" w:fill="F6F6F6"/>
                    </w:rPr>
                    <w:t xml:space="preserve"> EMPALME POR FUSION DE FIBRAS OPTICAS.</w:t>
                  </w:r>
                </w:p>
                <w:p w14:paraId="45BA897F" w14:textId="423F0C4F" w:rsidR="00E75FDC" w:rsidRPr="007364F4" w:rsidRDefault="00E75FDC"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Cable de fibra óptica de 12 hilos OM3 Multimodo de 50/125μm LSOH.</w:t>
                  </w:r>
                  <w:r w:rsidR="007364F4">
                    <w:rPr>
                      <w:rFonts w:eastAsia="Times New Roman" w:cstheme="minorHAnsi"/>
                      <w:color w:val="000000"/>
                      <w:lang w:eastAsia="es-PE"/>
                    </w:rPr>
                    <w:t xml:space="preserve"> A todo costo Incluye conectores cinta termo contraíbles y accesorios requeridos para el trabajo de fusión. </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49DFF3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48</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519C6E90" w:rsidR="0006041C" w:rsidRDefault="0006041C">
      <w:pPr>
        <w:rPr>
          <w:rFonts w:cstheme="minorHAnsi"/>
        </w:rPr>
      </w:pP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5F4C4F" w14:paraId="38E5B6D4"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B7245" w14:textId="0473ACDB"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w:t>
            </w:r>
            <w:r w:rsidR="008C1894">
              <w:rPr>
                <w:rFonts w:cstheme="minorHAnsi"/>
                <w:color w:val="000000"/>
                <w:sz w:val="24"/>
                <w:szCs w:val="24"/>
                <w:lang w:eastAsia="es-PE"/>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1B77B1" w14:textId="4CC64E5D" w:rsidR="0006041C" w:rsidRPr="005F4C4F" w:rsidRDefault="005F4C4F" w:rsidP="00B36AB0">
            <w:pPr>
              <w:spacing w:after="0" w:line="240" w:lineRule="auto"/>
              <w:rPr>
                <w:rFonts w:cstheme="minorHAnsi"/>
                <w:b/>
                <w:bCs/>
                <w:color w:val="000000"/>
                <w:sz w:val="18"/>
                <w:szCs w:val="18"/>
                <w:lang w:eastAsia="es-PE"/>
              </w:rPr>
            </w:pPr>
            <w:r w:rsidRPr="005F4C4F">
              <w:rPr>
                <w:rFonts w:cstheme="minorHAnsi"/>
                <w:b/>
                <w:bCs/>
                <w:color w:val="212529"/>
                <w:sz w:val="18"/>
                <w:szCs w:val="18"/>
                <w:shd w:val="clear" w:color="auto" w:fill="F6F6F6"/>
              </w:rPr>
              <w:t>SERVICIO DE FUSION DE HILOS DE CABLE DE FIBRA OPTICA EN MUFA Y PIGTAILS</w:t>
            </w:r>
            <w:r w:rsidR="0006041C" w:rsidRPr="005F4C4F">
              <w:rPr>
                <w:rFonts w:cstheme="minorHAnsi"/>
                <w:b/>
                <w:bCs/>
                <w:color w:val="212529"/>
                <w:sz w:val="18"/>
                <w:szCs w:val="18"/>
                <w:shd w:val="clear" w:color="auto" w:fill="F6F6F6"/>
              </w:rPr>
              <w: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5CB84BD"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B00C6B"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BD942D4" w14:textId="7090244C" w:rsidR="0006041C" w:rsidRPr="005F4C4F" w:rsidRDefault="005F4C4F" w:rsidP="00B36AB0">
            <w:pPr>
              <w:rPr>
                <w:rFonts w:cstheme="minorHAnsi"/>
              </w:rPr>
            </w:pPr>
            <w:r w:rsidRPr="005F4C4F">
              <w:rPr>
                <w:rFonts w:eastAsia="Times New Roman" w:cstheme="minorHAnsi"/>
                <w:color w:val="000000"/>
                <w:lang w:eastAsia="es-PE"/>
              </w:rPr>
              <w:t>SERVICIO DE EMPALME DE CABLE DE FIBRA ÓPTICA DE 12 HILOS OM3 MULTIMODO DE 50/125ΜM LSOH EN MUFA Y PIGTAILS. A TODO COSTO INCLUYE CONECTORES CINTA TERMO CONTRAÍBLES Y ACCESORIOS REQUERIDOS PARA EL TRABAJO DE FUSIÓN.</w:t>
            </w:r>
          </w:p>
        </w:tc>
      </w:tr>
    </w:tbl>
    <w:p w14:paraId="1953BC43" w14:textId="5F2FEEAB" w:rsidR="0006041C" w:rsidRDefault="0006041C" w:rsidP="0006041C">
      <w:pPr>
        <w:rPr>
          <w:rFonts w:cstheme="minorHAnsi"/>
        </w:rPr>
      </w:pPr>
      <w:r w:rsidRPr="007364F4">
        <w:rPr>
          <w:rFonts w:cstheme="minorHAnsi"/>
        </w:rPr>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1AB5B63"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w:t>
            </w:r>
            <w:r w:rsidR="00BF54F1">
              <w:rPr>
                <w:rFonts w:eastAsia="Arial Narrow" w:cstheme="minorHAnsi"/>
                <w:color w:val="000000"/>
                <w:sz w:val="24"/>
                <w:szCs w:val="24"/>
                <w:vertAlign w:val="subscript"/>
              </w:rPr>
              <w:t>l</w:t>
            </w:r>
            <w:r w:rsidRPr="007364F4">
              <w:rPr>
                <w:rFonts w:eastAsia="Arial Narrow" w:cstheme="minorHAnsi"/>
                <w:color w:val="000000"/>
                <w:sz w:val="24"/>
                <w:szCs w:val="24"/>
                <w:vertAlign w:val="subscript"/>
              </w:rPr>
              <w:t xml:space="preserve"> </w:t>
            </w:r>
            <w:r w:rsidR="00BF54F1">
              <w:rPr>
                <w:rFonts w:eastAsia="Arial Narrow" w:cstheme="minorHAnsi"/>
                <w:color w:val="000000"/>
                <w:sz w:val="24"/>
                <w:szCs w:val="24"/>
                <w:vertAlign w:val="subscript"/>
              </w:rPr>
              <w:t>servicio será de 15 días</w:t>
            </w:r>
            <w:r w:rsidRPr="007364F4">
              <w:rPr>
                <w:rFonts w:eastAsia="Arial Narrow" w:cstheme="minorHAnsi"/>
                <w:color w:val="000000"/>
                <w:sz w:val="24"/>
                <w:szCs w:val="24"/>
                <w:vertAlign w:val="subscript"/>
              </w:rPr>
              <w:t>.</w:t>
            </w:r>
          </w:p>
          <w:p w14:paraId="287D5AD6" w14:textId="4937475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BF54F1">
              <w:rPr>
                <w:rFonts w:eastAsia="Arial Narrow" w:cstheme="minorHAnsi"/>
                <w:color w:val="000000"/>
                <w:sz w:val="24"/>
                <w:szCs w:val="24"/>
                <w:vertAlign w:val="subscript"/>
              </w:rPr>
              <w:t>servicio</w:t>
            </w:r>
            <w:r w:rsidR="00BF54F1" w:rsidRPr="007364F4">
              <w:rPr>
                <w:rFonts w:eastAsia="Arial Narrow" w:cstheme="minorHAnsi"/>
                <w:color w:val="000000"/>
                <w:sz w:val="24"/>
                <w:szCs w:val="24"/>
                <w:vertAlign w:val="subscript"/>
              </w:rPr>
              <w:t>.</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FD5CE" w14:textId="77777777" w:rsidR="007638AF" w:rsidRDefault="007638AF" w:rsidP="008C6921">
      <w:pPr>
        <w:spacing w:after="0" w:line="240" w:lineRule="auto"/>
      </w:pPr>
      <w:r>
        <w:separator/>
      </w:r>
    </w:p>
  </w:endnote>
  <w:endnote w:type="continuationSeparator" w:id="0">
    <w:p w14:paraId="1E154045" w14:textId="77777777" w:rsidR="007638AF" w:rsidRDefault="007638A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3DC23" w14:textId="77777777" w:rsidR="007638AF" w:rsidRDefault="007638AF" w:rsidP="008C6921">
      <w:pPr>
        <w:spacing w:after="0" w:line="240" w:lineRule="auto"/>
      </w:pPr>
      <w:r>
        <w:separator/>
      </w:r>
    </w:p>
  </w:footnote>
  <w:footnote w:type="continuationSeparator" w:id="0">
    <w:p w14:paraId="55165546" w14:textId="77777777" w:rsidR="007638AF" w:rsidRDefault="007638AF"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65CCC"/>
    <w:rsid w:val="00082771"/>
    <w:rsid w:val="000E77F5"/>
    <w:rsid w:val="00120835"/>
    <w:rsid w:val="00126FE8"/>
    <w:rsid w:val="00145539"/>
    <w:rsid w:val="001C1215"/>
    <w:rsid w:val="002874BA"/>
    <w:rsid w:val="0029279B"/>
    <w:rsid w:val="002B0140"/>
    <w:rsid w:val="002E57A3"/>
    <w:rsid w:val="002E6819"/>
    <w:rsid w:val="00332CA1"/>
    <w:rsid w:val="0034790A"/>
    <w:rsid w:val="00357E1F"/>
    <w:rsid w:val="00366035"/>
    <w:rsid w:val="00386855"/>
    <w:rsid w:val="003B4128"/>
    <w:rsid w:val="003C2463"/>
    <w:rsid w:val="003D0ED9"/>
    <w:rsid w:val="004274C3"/>
    <w:rsid w:val="00465577"/>
    <w:rsid w:val="0047001B"/>
    <w:rsid w:val="00490F39"/>
    <w:rsid w:val="004C1972"/>
    <w:rsid w:val="004E6687"/>
    <w:rsid w:val="004F3BD0"/>
    <w:rsid w:val="004F3DE5"/>
    <w:rsid w:val="005126E2"/>
    <w:rsid w:val="005315BE"/>
    <w:rsid w:val="0053163F"/>
    <w:rsid w:val="00547224"/>
    <w:rsid w:val="005519B3"/>
    <w:rsid w:val="005B02BB"/>
    <w:rsid w:val="005B6958"/>
    <w:rsid w:val="005B793F"/>
    <w:rsid w:val="005F4C4F"/>
    <w:rsid w:val="00640F72"/>
    <w:rsid w:val="00665EA2"/>
    <w:rsid w:val="00694911"/>
    <w:rsid w:val="007210F4"/>
    <w:rsid w:val="00724EEE"/>
    <w:rsid w:val="007364F4"/>
    <w:rsid w:val="007430DE"/>
    <w:rsid w:val="007473CD"/>
    <w:rsid w:val="0075362D"/>
    <w:rsid w:val="007638AF"/>
    <w:rsid w:val="007833B3"/>
    <w:rsid w:val="00791354"/>
    <w:rsid w:val="007B49B0"/>
    <w:rsid w:val="007B7628"/>
    <w:rsid w:val="007C0C10"/>
    <w:rsid w:val="007C7A6F"/>
    <w:rsid w:val="007F25D2"/>
    <w:rsid w:val="00800E10"/>
    <w:rsid w:val="00817D6D"/>
    <w:rsid w:val="0082198A"/>
    <w:rsid w:val="008C1894"/>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90054"/>
    <w:rsid w:val="00AA495C"/>
    <w:rsid w:val="00AF2B75"/>
    <w:rsid w:val="00B4291D"/>
    <w:rsid w:val="00BF54F1"/>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14181"/>
    <w:rsid w:val="00E2658F"/>
    <w:rsid w:val="00E7343E"/>
    <w:rsid w:val="00E75FDC"/>
    <w:rsid w:val="00EA5E54"/>
    <w:rsid w:val="00EB1574"/>
    <w:rsid w:val="00EE18FD"/>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866</Words>
  <Characters>4765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6</cp:revision>
  <cp:lastPrinted>2024-04-08T14:21:00Z</cp:lastPrinted>
  <dcterms:created xsi:type="dcterms:W3CDTF">2024-04-08T14:15:00Z</dcterms:created>
  <dcterms:modified xsi:type="dcterms:W3CDTF">2024-04-08T15:47:00Z</dcterms:modified>
</cp:coreProperties>
</file>