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HYBRIDROX — SISTEMA DE MARCA FLEXIBLE (STARTUP + IA CONTEXT)</w:t>
      </w:r>
    </w:p>
    <w:p>
      <w:pPr>
        <w:pStyle w:val="Heading1"/>
      </w:pPr>
      <w:r>
        <w:t>1. PROPÓSITO DEL DOCUMENTO</w:t>
      </w:r>
    </w:p>
    <w:p>
      <w:r>
        <w:t>Este documento sirve como:</w:t>
      </w:r>
    </w:p>
    <w:p>
      <w:r>
        <w:t>- Base de marca tipo startup</w:t>
      </w:r>
    </w:p>
    <w:p>
      <w:r>
        <w:t>- Contexto para IA (ChatGPT, Claude, etc.)</w:t>
      </w:r>
    </w:p>
    <w:p>
      <w:r>
        <w:t>- Sistema evolutivo que se puede mejorar con el tiempo</w:t>
      </w:r>
    </w:p>
    <w:p/>
    <w:p>
      <w:r>
        <w:t>Regla: todo aquí puede optimizarse, pero no contradecirse.</w:t>
      </w:r>
    </w:p>
    <w:p>
      <w:pPr>
        <w:pStyle w:val="Heading1"/>
      </w:pPr>
      <w:r>
        <w:t>2. ESENCIA DE MARCA</w:t>
      </w:r>
    </w:p>
    <w:p>
      <w:r>
        <w:t>HybridRox es una marca para atletas híbridos (Hyrox, CrossFit, OCR, fuerza).</w:t>
      </w:r>
    </w:p>
    <w:p/>
    <w:p>
      <w:r>
        <w:t>PROPÓSITO:</w:t>
      </w:r>
    </w:p>
    <w:p>
      <w:r>
        <w:t>Equipar, educar y construir comunidad.</w:t>
      </w:r>
    </w:p>
    <w:p/>
    <w:p>
      <w:r>
        <w:t>TAGLINE:</w:t>
      </w:r>
    </w:p>
    <w:p>
      <w:r>
        <w:t>Entrena para dos mundos. Domínalos ambos.</w:t>
      </w:r>
    </w:p>
    <w:p>
      <w:pPr>
        <w:pStyle w:val="Heading1"/>
      </w:pPr>
      <w:r>
        <w:t>3. VOZ Y TONO</w:t>
      </w:r>
    </w:p>
    <w:p>
      <w:r>
        <w:t>Personalidad:</w:t>
      </w:r>
    </w:p>
    <w:p>
      <w:r>
        <w:t>- Cercano pero experto</w:t>
      </w:r>
    </w:p>
    <w:p>
      <w:r>
        <w:t>- Directo</w:t>
      </w:r>
    </w:p>
    <w:p>
      <w:r>
        <w:t>- Sin humo</w:t>
      </w:r>
    </w:p>
    <w:p/>
    <w:p>
      <w:r>
        <w:t>Reglas:</w:t>
      </w:r>
    </w:p>
    <w:p>
      <w:r>
        <w:t>- No promesas falsas</w:t>
      </w:r>
    </w:p>
    <w:p>
      <w:r>
        <w:t>- Usar datos cuando aporte valor</w:t>
      </w:r>
    </w:p>
    <w:p>
      <w:r>
        <w:t>- Hablar como compañero de entreno</w:t>
      </w:r>
    </w:p>
    <w:p>
      <w:pPr>
        <w:pStyle w:val="Heading1"/>
      </w:pPr>
      <w:r>
        <w:t>4. IDENTIDAD VISUAL (SISTEMA)</w:t>
      </w:r>
    </w:p>
    <w:p>
      <w:r>
        <w:t>Colores:</w:t>
      </w:r>
    </w:p>
    <w:p>
      <w:r>
        <w:t>- Negro base #0D0D0D</w:t>
      </w:r>
    </w:p>
    <w:p>
      <w:r>
        <w:t>- Carbón #1A1A1A</w:t>
      </w:r>
    </w:p>
    <w:p>
      <w:r>
        <w:t>- Blanco roto #F5F5F5</w:t>
      </w:r>
    </w:p>
    <w:p>
      <w:r>
        <w:t>- Acento: Lima #E8FF00</w:t>
      </w:r>
    </w:p>
    <w:p/>
    <w:p>
      <w:r>
        <w:t>Tipografía:</w:t>
      </w:r>
    </w:p>
    <w:p>
      <w:r>
        <w:t>- Titulares: Bebas Neue</w:t>
      </w:r>
    </w:p>
    <w:p>
      <w:r>
        <w:t>- Texto: Inter</w:t>
      </w:r>
    </w:p>
    <w:p/>
    <w:p>
      <w:r>
        <w:t>Principios:</w:t>
      </w:r>
    </w:p>
    <w:p>
      <w:r>
        <w:t>- Alto contraste</w:t>
      </w:r>
    </w:p>
    <w:p>
      <w:r>
        <w:t>- Minimalismo funcional</w:t>
      </w:r>
    </w:p>
    <w:p>
      <w:r>
        <w:t>- Imágenes reales</w:t>
      </w:r>
    </w:p>
    <w:p>
      <w:pPr>
        <w:pStyle w:val="Heading1"/>
      </w:pPr>
      <w:r>
        <w:t>5. ARQUITECTURA DE PRODUCTO</w:t>
      </w:r>
    </w:p>
    <w:p>
      <w:r>
        <w:t>Tipos:</w:t>
      </w:r>
    </w:p>
    <w:p>
      <w:r>
        <w:t>- Accesorios físicos</w:t>
      </w:r>
    </w:p>
    <w:p>
      <w:r>
        <w:t>- Productos digitales</w:t>
      </w:r>
    </w:p>
    <w:p/>
    <w:p>
      <w:r>
        <w:t>Regla:</w:t>
      </w:r>
    </w:p>
    <w:p>
      <w:r>
        <w:t>Todo producto debe mejorar rendimiento real.</w:t>
      </w:r>
    </w:p>
    <w:p>
      <w:pPr>
        <w:pStyle w:val="Heading1"/>
      </w:pPr>
      <w:r>
        <w:t>6. ESTRUCTURA WEB (FUNNEL)</w:t>
      </w:r>
    </w:p>
    <w:p>
      <w:r>
        <w:t>Orden:</w:t>
      </w:r>
    </w:p>
    <w:p>
      <w:r>
        <w:t>1. Impacto</w:t>
      </w:r>
    </w:p>
    <w:p>
      <w:r>
        <w:t>2. Confianza</w:t>
      </w:r>
    </w:p>
    <w:p>
      <w:r>
        <w:t>3. Educación</w:t>
      </w:r>
    </w:p>
    <w:p>
      <w:r>
        <w:t>4. Producto</w:t>
      </w:r>
    </w:p>
    <w:p>
      <w:r>
        <w:t>5. Conversión</w:t>
      </w:r>
    </w:p>
    <w:p/>
    <w:p>
      <w:r>
        <w:t>Objetivo:</w:t>
      </w:r>
    </w:p>
    <w:p>
      <w:r>
        <w:t>Educar → convencer → vender</w:t>
      </w:r>
    </w:p>
    <w:p>
      <w:pPr>
        <w:pStyle w:val="Heading1"/>
      </w:pPr>
      <w:r>
        <w:t>7. ESTRATEGIA DE CRECIMIENTO</w:t>
      </w:r>
    </w:p>
    <w:p>
      <w:r>
        <w:t>Fase 1: Validación (ventas + tráfico)</w:t>
      </w:r>
    </w:p>
    <w:p>
      <w:r>
        <w:t>Fase 2: Autoridad (contenido)</w:t>
      </w:r>
    </w:p>
    <w:p>
      <w:r>
        <w:t>Fase 3: Comunidad (escala)</w:t>
      </w:r>
    </w:p>
    <w:p/>
    <w:p>
      <w:r>
        <w:t>Regla:</w:t>
      </w:r>
    </w:p>
    <w:p>
      <w:r>
        <w:t>No escalar sin validar.</w:t>
      </w:r>
    </w:p>
    <w:p>
      <w:pPr>
        <w:pStyle w:val="Heading1"/>
      </w:pPr>
      <w:r>
        <w:t>8. SISTEMA DE CONTENIDO</w:t>
      </w:r>
    </w:p>
    <w:p>
      <w:r>
        <w:t>50% educación</w:t>
      </w:r>
    </w:p>
    <w:p>
      <w:r>
        <w:t>30% inspiración</w:t>
      </w:r>
    </w:p>
    <w:p>
      <w:r>
        <w:t>20% producto</w:t>
      </w:r>
    </w:p>
    <w:p/>
    <w:p>
      <w:r>
        <w:t>Formatos:</w:t>
      </w:r>
    </w:p>
    <w:p>
      <w:r>
        <w:t>- Blog (SEO)</w:t>
      </w:r>
    </w:p>
    <w:p>
      <w:r>
        <w:t>- Redes</w:t>
      </w:r>
    </w:p>
    <w:p>
      <w:r>
        <w:t>- Email</w:t>
      </w:r>
    </w:p>
    <w:p>
      <w:pPr>
        <w:pStyle w:val="Heading1"/>
      </w:pPr>
      <w:r>
        <w:t>9. USO PARA IA</w:t>
      </w:r>
    </w:p>
    <w:p>
      <w:r>
        <w:t>Este documento puede usarse como contexto para IA.</w:t>
      </w:r>
    </w:p>
    <w:p/>
    <w:p>
      <w:r>
        <w:t>Ejemplo:</w:t>
      </w:r>
    </w:p>
    <w:p>
      <w:r>
        <w:t>- Crear copies</w:t>
      </w:r>
    </w:p>
    <w:p>
      <w:r>
        <w:t>- Generar ideas de producto</w:t>
      </w:r>
    </w:p>
    <w:p>
      <w:r>
        <w:t>- Diseñar funnels</w:t>
      </w:r>
    </w:p>
    <w:p/>
    <w:p>
      <w:r>
        <w:t>Regla:</w:t>
      </w:r>
    </w:p>
    <w:p>
      <w:r>
        <w:t>Toda IA debe respetar esta identidad.</w:t>
      </w:r>
    </w:p>
    <w:p>
      <w:pPr>
        <w:pStyle w:val="Heading1"/>
      </w:pPr>
      <w:r>
        <w:t>10. REGLAS DE EVOLUCIÓN</w:t>
      </w:r>
    </w:p>
    <w:p>
      <w:r>
        <w:t>- Mejorar sin romper coherencia</w:t>
      </w:r>
    </w:p>
    <w:p>
      <w:r>
        <w:t>- Validar antes de escalar</w:t>
      </w:r>
    </w:p>
    <w:p>
      <w:r>
        <w:t>- Mantener identidad clara</w:t>
      </w:r>
    </w:p>
    <w:p/>
    <w:p>
      <w:r>
        <w:t>Este documento es vivo.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