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CD1C4" w14:textId="074BC99A" w:rsidR="0043364C" w:rsidRDefault="00D773C6" w:rsidP="003A4FDC">
      <w:pPr>
        <w:spacing w:after="0" w:line="240" w:lineRule="auto"/>
        <w:contextualSpacing/>
        <w:rPr>
          <w:rFonts w:ascii="Times New Roman" w:hAnsi="Times New Roman" w:cs="Times New Roman"/>
          <w:sz w:val="24"/>
        </w:rPr>
      </w:pPr>
      <w:proofErr w:type="spellStart"/>
      <w:r>
        <w:rPr>
          <w:rFonts w:ascii="Times New Roman" w:hAnsi="Times New Roman" w:cs="Times New Roman"/>
          <w:sz w:val="24"/>
        </w:rPr>
        <w:t>b</w:t>
      </w:r>
      <w:r w:rsidR="003A4FDC">
        <w:rPr>
          <w:rFonts w:ascii="Times New Roman" w:hAnsi="Times New Roman" w:cs="Times New Roman"/>
          <w:sz w:val="24"/>
        </w:rPr>
        <w:t>Matthew</w:t>
      </w:r>
      <w:proofErr w:type="spellEnd"/>
      <w:r w:rsidR="003A4FDC">
        <w:rPr>
          <w:rFonts w:ascii="Times New Roman" w:hAnsi="Times New Roman" w:cs="Times New Roman"/>
          <w:sz w:val="24"/>
        </w:rPr>
        <w:t xml:space="preserve"> Lonis</w:t>
      </w:r>
    </w:p>
    <w:p w14:paraId="4FA832A1" w14:textId="77777777" w:rsidR="003A4FDC" w:rsidRDefault="003A4FDC" w:rsidP="003A4FDC">
      <w:pPr>
        <w:spacing w:after="0" w:line="240" w:lineRule="auto"/>
        <w:contextualSpacing/>
        <w:rPr>
          <w:rFonts w:ascii="Times New Roman" w:hAnsi="Times New Roman" w:cs="Times New Roman"/>
          <w:sz w:val="24"/>
        </w:rPr>
      </w:pPr>
    </w:p>
    <w:p w14:paraId="02AB2FF2" w14:textId="77777777" w:rsidR="003A4FDC" w:rsidRDefault="004B00B2" w:rsidP="003A4FDC">
      <w:pPr>
        <w:spacing w:after="0" w:line="240" w:lineRule="auto"/>
        <w:contextualSpacing/>
        <w:rPr>
          <w:rFonts w:ascii="Times New Roman" w:hAnsi="Times New Roman" w:cs="Times New Roman"/>
          <w:sz w:val="24"/>
        </w:rPr>
      </w:pPr>
      <w:r>
        <w:rPr>
          <w:rFonts w:ascii="Times New Roman" w:hAnsi="Times New Roman" w:cs="Times New Roman"/>
          <w:sz w:val="24"/>
        </w:rPr>
        <w:t>A</w:t>
      </w:r>
      <w:r w:rsidR="003A4FDC">
        <w:rPr>
          <w:rFonts w:ascii="Times New Roman" w:hAnsi="Times New Roman" w:cs="Times New Roman"/>
          <w:sz w:val="24"/>
        </w:rPr>
        <w:t>deel Bhutta</w:t>
      </w:r>
    </w:p>
    <w:p w14:paraId="7C5B0823" w14:textId="77777777" w:rsidR="003A4FDC" w:rsidRDefault="003A4FDC" w:rsidP="003A4FDC">
      <w:pPr>
        <w:spacing w:after="0" w:line="240" w:lineRule="auto"/>
        <w:contextualSpacing/>
        <w:rPr>
          <w:rFonts w:ascii="Times New Roman" w:hAnsi="Times New Roman" w:cs="Times New Roman"/>
          <w:sz w:val="24"/>
        </w:rPr>
      </w:pPr>
    </w:p>
    <w:p w14:paraId="4B5433E2" w14:textId="77777777" w:rsidR="003A4FDC" w:rsidRDefault="003A4FDC" w:rsidP="003A4FDC">
      <w:pPr>
        <w:spacing w:after="0" w:line="240" w:lineRule="auto"/>
        <w:contextualSpacing/>
        <w:rPr>
          <w:rFonts w:ascii="Times New Roman" w:hAnsi="Times New Roman" w:cs="Times New Roman"/>
          <w:sz w:val="24"/>
        </w:rPr>
      </w:pPr>
      <w:r>
        <w:rPr>
          <w:rFonts w:ascii="Times New Roman" w:hAnsi="Times New Roman" w:cs="Times New Roman"/>
          <w:sz w:val="24"/>
        </w:rPr>
        <w:t>CSCI-B 456</w:t>
      </w:r>
    </w:p>
    <w:p w14:paraId="785737BF" w14:textId="77777777" w:rsidR="003A4FDC" w:rsidRDefault="003A4FDC" w:rsidP="003A4FDC">
      <w:pPr>
        <w:spacing w:after="0" w:line="240" w:lineRule="auto"/>
        <w:contextualSpacing/>
        <w:rPr>
          <w:rFonts w:ascii="Times New Roman" w:hAnsi="Times New Roman" w:cs="Times New Roman"/>
          <w:sz w:val="24"/>
        </w:rPr>
      </w:pPr>
    </w:p>
    <w:p w14:paraId="450281A3" w14:textId="292526F1" w:rsidR="003A4FDC" w:rsidRDefault="003A4FDC" w:rsidP="003A4FDC">
      <w:pPr>
        <w:spacing w:after="0" w:line="240" w:lineRule="auto"/>
        <w:contextualSpacing/>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DATE \@ "d MMMM yyyy" </w:instrText>
      </w:r>
      <w:r>
        <w:rPr>
          <w:rFonts w:ascii="Times New Roman" w:hAnsi="Times New Roman" w:cs="Times New Roman"/>
          <w:sz w:val="24"/>
        </w:rPr>
        <w:fldChar w:fldCharType="separate"/>
      </w:r>
      <w:r w:rsidR="00D643DC">
        <w:rPr>
          <w:rFonts w:ascii="Times New Roman" w:hAnsi="Times New Roman" w:cs="Times New Roman"/>
          <w:noProof/>
          <w:sz w:val="24"/>
        </w:rPr>
        <w:t>4 April 2018</w:t>
      </w:r>
      <w:r>
        <w:rPr>
          <w:rFonts w:ascii="Times New Roman" w:hAnsi="Times New Roman" w:cs="Times New Roman"/>
          <w:sz w:val="24"/>
        </w:rPr>
        <w:fldChar w:fldCharType="end"/>
      </w:r>
    </w:p>
    <w:p w14:paraId="0C342FBF" w14:textId="77777777" w:rsidR="003A4FDC" w:rsidRDefault="003A4FDC" w:rsidP="003A4FDC">
      <w:pPr>
        <w:spacing w:after="0" w:line="240" w:lineRule="auto"/>
        <w:contextualSpacing/>
        <w:rPr>
          <w:rFonts w:ascii="Times New Roman" w:hAnsi="Times New Roman" w:cs="Times New Roman"/>
          <w:sz w:val="24"/>
        </w:rPr>
      </w:pPr>
    </w:p>
    <w:p w14:paraId="49186A95" w14:textId="77777777" w:rsidR="003A4FDC" w:rsidRDefault="003A4FDC" w:rsidP="003A4FDC">
      <w:pPr>
        <w:spacing w:after="0" w:line="240" w:lineRule="auto"/>
        <w:contextualSpacing/>
        <w:jc w:val="center"/>
        <w:rPr>
          <w:rFonts w:ascii="Times New Roman" w:hAnsi="Times New Roman" w:cs="Times New Roman"/>
          <w:sz w:val="24"/>
        </w:rPr>
      </w:pPr>
      <w:r>
        <w:rPr>
          <w:rFonts w:ascii="Times New Roman" w:hAnsi="Times New Roman" w:cs="Times New Roman"/>
          <w:sz w:val="24"/>
        </w:rPr>
        <w:t>Final Project Proposal</w:t>
      </w:r>
    </w:p>
    <w:p w14:paraId="48BDB8CF" w14:textId="77777777" w:rsidR="003A4FDC" w:rsidRDefault="003A4FDC" w:rsidP="003A4FDC">
      <w:pPr>
        <w:spacing w:after="0" w:line="240" w:lineRule="auto"/>
        <w:contextualSpacing/>
        <w:rPr>
          <w:rFonts w:ascii="Times New Roman" w:hAnsi="Times New Roman" w:cs="Times New Roman"/>
          <w:sz w:val="24"/>
        </w:rPr>
      </w:pPr>
    </w:p>
    <w:p w14:paraId="3167BF82" w14:textId="77777777" w:rsidR="003A4FDC" w:rsidRDefault="003A4FDC" w:rsidP="003A4FDC">
      <w:pPr>
        <w:spacing w:after="0" w:line="240" w:lineRule="auto"/>
        <w:contextualSpacing/>
        <w:rPr>
          <w:rFonts w:ascii="Times New Roman" w:hAnsi="Times New Roman" w:cs="Times New Roman"/>
          <w:sz w:val="24"/>
        </w:rPr>
      </w:pPr>
      <w:r w:rsidRPr="00144CC2">
        <w:rPr>
          <w:rFonts w:ascii="Times New Roman" w:hAnsi="Times New Roman" w:cs="Times New Roman"/>
          <w:b/>
          <w:sz w:val="28"/>
        </w:rPr>
        <w:t>Algorithm/Topic:</w:t>
      </w:r>
      <w:r>
        <w:rPr>
          <w:rFonts w:ascii="Times New Roman" w:hAnsi="Times New Roman" w:cs="Times New Roman"/>
          <w:sz w:val="24"/>
        </w:rPr>
        <w:t xml:space="preserve"> JPEG Image Compression</w:t>
      </w:r>
    </w:p>
    <w:p w14:paraId="742A9DB0" w14:textId="77777777" w:rsidR="003A4FDC" w:rsidRDefault="003A4FDC" w:rsidP="003A4FDC">
      <w:pPr>
        <w:spacing w:after="0" w:line="240" w:lineRule="auto"/>
        <w:contextualSpacing/>
        <w:rPr>
          <w:rFonts w:ascii="Times New Roman" w:hAnsi="Times New Roman" w:cs="Times New Roman"/>
          <w:sz w:val="24"/>
        </w:rPr>
      </w:pPr>
    </w:p>
    <w:p w14:paraId="21F0635F" w14:textId="77777777" w:rsidR="003A4FDC" w:rsidRDefault="00F206B7" w:rsidP="003A4FDC">
      <w:pPr>
        <w:spacing w:after="0" w:line="240" w:lineRule="auto"/>
        <w:contextualSpacing/>
        <w:rPr>
          <w:rFonts w:ascii="Times New Roman" w:hAnsi="Times New Roman" w:cs="Times New Roman"/>
          <w:sz w:val="24"/>
        </w:rPr>
      </w:pPr>
      <w:r w:rsidRPr="00144CC2">
        <w:rPr>
          <w:rFonts w:ascii="Times New Roman" w:hAnsi="Times New Roman" w:cs="Times New Roman"/>
          <w:b/>
          <w:sz w:val="28"/>
        </w:rPr>
        <w:t>Group Members:</w:t>
      </w:r>
      <w:r w:rsidRPr="00144CC2">
        <w:rPr>
          <w:rFonts w:ascii="Times New Roman" w:hAnsi="Times New Roman" w:cs="Times New Roman"/>
          <w:sz w:val="28"/>
        </w:rPr>
        <w:t xml:space="preserve"> </w:t>
      </w:r>
      <w:r>
        <w:rPr>
          <w:rFonts w:ascii="Times New Roman" w:hAnsi="Times New Roman" w:cs="Times New Roman"/>
          <w:sz w:val="24"/>
        </w:rPr>
        <w:t>Matthew Lonis</w:t>
      </w:r>
    </w:p>
    <w:p w14:paraId="1E2105DC" w14:textId="77777777" w:rsidR="008F43B3" w:rsidRDefault="008F43B3" w:rsidP="003A4FDC">
      <w:pPr>
        <w:spacing w:after="0" w:line="240" w:lineRule="auto"/>
        <w:contextualSpacing/>
        <w:rPr>
          <w:rFonts w:ascii="Times New Roman" w:hAnsi="Times New Roman" w:cs="Times New Roman"/>
          <w:sz w:val="24"/>
        </w:rPr>
      </w:pPr>
    </w:p>
    <w:p w14:paraId="73EA944C" w14:textId="77777777" w:rsidR="00144CC2" w:rsidRPr="00144CC2" w:rsidRDefault="008F43B3" w:rsidP="003A4FDC">
      <w:pPr>
        <w:spacing w:after="0" w:line="240" w:lineRule="auto"/>
        <w:contextualSpacing/>
        <w:rPr>
          <w:rFonts w:ascii="Times New Roman" w:hAnsi="Times New Roman" w:cs="Times New Roman"/>
          <w:sz w:val="28"/>
        </w:rPr>
      </w:pPr>
      <w:r w:rsidRPr="00144CC2">
        <w:rPr>
          <w:rFonts w:ascii="Times New Roman" w:hAnsi="Times New Roman" w:cs="Times New Roman"/>
          <w:b/>
          <w:sz w:val="28"/>
        </w:rPr>
        <w:t>Description:</w:t>
      </w:r>
      <w:r w:rsidR="00144CC2" w:rsidRPr="00144CC2">
        <w:rPr>
          <w:rFonts w:ascii="Times New Roman" w:hAnsi="Times New Roman" w:cs="Times New Roman"/>
          <w:sz w:val="28"/>
        </w:rPr>
        <w:t xml:space="preserve"> </w:t>
      </w:r>
    </w:p>
    <w:p w14:paraId="09481D7A" w14:textId="77777777" w:rsidR="00144CC2" w:rsidRDefault="00144CC2" w:rsidP="003A4FDC">
      <w:pPr>
        <w:spacing w:after="0" w:line="240" w:lineRule="auto"/>
        <w:contextualSpacing/>
        <w:rPr>
          <w:rFonts w:ascii="Times New Roman" w:hAnsi="Times New Roman" w:cs="Times New Roman"/>
          <w:sz w:val="24"/>
        </w:rPr>
      </w:pPr>
    </w:p>
    <w:p w14:paraId="2E9F7A28" w14:textId="77777777" w:rsidR="008F43B3" w:rsidRDefault="00144CC2" w:rsidP="003A4FDC">
      <w:pPr>
        <w:spacing w:after="0" w:line="240" w:lineRule="auto"/>
        <w:contextualSpacing/>
        <w:rPr>
          <w:rFonts w:ascii="Times New Roman" w:hAnsi="Times New Roman" w:cs="Times New Roman"/>
          <w:sz w:val="24"/>
        </w:rPr>
      </w:pPr>
      <w:r w:rsidRPr="00144CC2">
        <w:rPr>
          <w:rFonts w:ascii="Times New Roman" w:hAnsi="Times New Roman" w:cs="Times New Roman"/>
          <w:b/>
          <w:sz w:val="24"/>
        </w:rPr>
        <w:t>Step 1:</w:t>
      </w:r>
      <w:r>
        <w:rPr>
          <w:rFonts w:ascii="Times New Roman" w:hAnsi="Times New Roman" w:cs="Times New Roman"/>
          <w:sz w:val="24"/>
        </w:rPr>
        <w:t xml:space="preserve"> The first step is to split the image into 8x8 non-overlapping blocks of pixels. If the image isn’t evenly divisible by 8, we need to zero pad the image </w:t>
      </w:r>
      <w:proofErr w:type="gramStart"/>
      <w:r>
        <w:rPr>
          <w:rFonts w:ascii="Times New Roman" w:hAnsi="Times New Roman" w:cs="Times New Roman"/>
          <w:sz w:val="24"/>
        </w:rPr>
        <w:t>in order for</w:t>
      </w:r>
      <w:proofErr w:type="gramEnd"/>
      <w:r>
        <w:rPr>
          <w:rFonts w:ascii="Times New Roman" w:hAnsi="Times New Roman" w:cs="Times New Roman"/>
          <w:sz w:val="24"/>
        </w:rPr>
        <w:t xml:space="preserve"> it to be split into 8x8 non-overlapping blocks of pixels.</w:t>
      </w:r>
    </w:p>
    <w:p w14:paraId="371E2A25" w14:textId="77777777" w:rsidR="00144CC2" w:rsidRDefault="00144CC2" w:rsidP="003A4FDC">
      <w:pPr>
        <w:spacing w:after="0" w:line="240" w:lineRule="auto"/>
        <w:contextualSpacing/>
        <w:rPr>
          <w:rFonts w:ascii="Times New Roman" w:hAnsi="Times New Roman" w:cs="Times New Roman"/>
          <w:sz w:val="24"/>
        </w:rPr>
      </w:pPr>
    </w:p>
    <w:p w14:paraId="1B43B093" w14:textId="77777777" w:rsidR="00144CC2" w:rsidRDefault="00144CC2" w:rsidP="003A4FDC">
      <w:pPr>
        <w:spacing w:after="0" w:line="240" w:lineRule="auto"/>
        <w:contextualSpacing/>
        <w:rPr>
          <w:rFonts w:ascii="Times New Roman" w:hAnsi="Times New Roman" w:cs="Times New Roman"/>
          <w:sz w:val="24"/>
        </w:rPr>
      </w:pPr>
      <w:r w:rsidRPr="00144CC2">
        <w:rPr>
          <w:rFonts w:ascii="Times New Roman" w:hAnsi="Times New Roman" w:cs="Times New Roman"/>
          <w:b/>
          <w:sz w:val="24"/>
        </w:rPr>
        <w:t>Step2:</w:t>
      </w:r>
      <w:r>
        <w:rPr>
          <w:rFonts w:ascii="Times New Roman" w:hAnsi="Times New Roman" w:cs="Times New Roman"/>
          <w:sz w:val="24"/>
        </w:rPr>
        <w:t xml:space="preserve"> Transform the color space from RGB to </w:t>
      </w:r>
      <w:proofErr w:type="spellStart"/>
      <w:r>
        <w:rPr>
          <w:rFonts w:ascii="Times New Roman" w:hAnsi="Times New Roman" w:cs="Times New Roman"/>
          <w:sz w:val="24"/>
        </w:rPr>
        <w:t>YCbCr</w:t>
      </w:r>
      <w:proofErr w:type="spellEnd"/>
      <w:r>
        <w:rPr>
          <w:rFonts w:ascii="Times New Roman" w:hAnsi="Times New Roman" w:cs="Times New Roman"/>
          <w:sz w:val="24"/>
        </w:rPr>
        <w:t xml:space="preserve"> and then down sample the color space. We down sample the color space by taking advantage of the biological visual system of humans. Human visual systems have a lower acuity for color differences than for intensity differences which allows us to remove, or down sample, some of the color information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save space while also retaining minimal visual impact to the overall picture.</w:t>
      </w:r>
    </w:p>
    <w:p w14:paraId="0ED9B6CC" w14:textId="77777777" w:rsidR="00144CC2" w:rsidRDefault="00144CC2" w:rsidP="003A4FDC">
      <w:pPr>
        <w:spacing w:after="0" w:line="240" w:lineRule="auto"/>
        <w:contextualSpacing/>
        <w:rPr>
          <w:rFonts w:ascii="Times New Roman" w:hAnsi="Times New Roman" w:cs="Times New Roman"/>
          <w:sz w:val="24"/>
        </w:rPr>
      </w:pPr>
    </w:p>
    <w:p w14:paraId="514656D9" w14:textId="77777777" w:rsidR="00144CC2" w:rsidRDefault="00D61F10" w:rsidP="003A4FDC">
      <w:pPr>
        <w:spacing w:after="0" w:line="240" w:lineRule="auto"/>
        <w:contextualSpacing/>
        <w:rPr>
          <w:rFonts w:ascii="Times New Roman" w:hAnsi="Times New Roman" w:cs="Times New Roman"/>
          <w:sz w:val="24"/>
        </w:rPr>
      </w:pPr>
      <w:r>
        <w:rPr>
          <w:rFonts w:ascii="Times New Roman" w:hAnsi="Times New Roman" w:cs="Times New Roman"/>
          <w:b/>
          <w:sz w:val="24"/>
        </w:rPr>
        <w:t>Step 3:</w:t>
      </w:r>
      <w:r>
        <w:rPr>
          <w:rFonts w:ascii="Times New Roman" w:hAnsi="Times New Roman" w:cs="Times New Roman"/>
          <w:sz w:val="24"/>
        </w:rPr>
        <w:t xml:space="preserve"> Take the discrete cosine transformation (DCT) of each 8x8 block of pixels. This is useful </w:t>
      </w:r>
      <w:r w:rsidR="00151CC2">
        <w:rPr>
          <w:rFonts w:ascii="Times New Roman" w:hAnsi="Times New Roman" w:cs="Times New Roman"/>
          <w:sz w:val="24"/>
        </w:rPr>
        <w:t xml:space="preserve">for step 4 </w:t>
      </w:r>
      <w:r>
        <w:rPr>
          <w:rFonts w:ascii="Times New Roman" w:hAnsi="Times New Roman" w:cs="Times New Roman"/>
          <w:sz w:val="24"/>
        </w:rPr>
        <w:t>to filter out high frequency components in the 8x8 blocks of pixels. We can do this and have minimal impact to visual quality due to the human visual system’s insensitivity to high frequencies.</w:t>
      </w:r>
      <w:r w:rsidR="003C41B1">
        <w:rPr>
          <w:rFonts w:ascii="Times New Roman" w:hAnsi="Times New Roman" w:cs="Times New Roman"/>
          <w:sz w:val="24"/>
        </w:rPr>
        <w:t xml:space="preserve"> The DCT function converts pixels from the spatial domain into the frequency domain.</w:t>
      </w:r>
      <w:r w:rsidR="00197D60">
        <w:rPr>
          <w:rFonts w:ascii="Times New Roman" w:hAnsi="Times New Roman" w:cs="Times New Roman"/>
          <w:sz w:val="24"/>
        </w:rPr>
        <w:t xml:space="preserve"> The value at array index (0, 0) is a DC component and the rest </w:t>
      </w:r>
      <w:proofErr w:type="spellStart"/>
      <w:r w:rsidR="00197D60">
        <w:rPr>
          <w:rFonts w:ascii="Times New Roman" w:hAnsi="Times New Roman" w:cs="Times New Roman"/>
          <w:sz w:val="24"/>
        </w:rPr>
        <w:t>ar</w:t>
      </w:r>
      <w:proofErr w:type="spellEnd"/>
      <w:r w:rsidR="00197D60">
        <w:rPr>
          <w:rFonts w:ascii="Times New Roman" w:hAnsi="Times New Roman" w:cs="Times New Roman"/>
          <w:sz w:val="24"/>
        </w:rPr>
        <w:t xml:space="preserve"> AC components.</w:t>
      </w:r>
    </w:p>
    <w:p w14:paraId="127E9927" w14:textId="77777777" w:rsidR="00E40246" w:rsidRDefault="00E40246" w:rsidP="003A4FDC">
      <w:pPr>
        <w:spacing w:after="0" w:line="240" w:lineRule="auto"/>
        <w:contextualSpacing/>
        <w:rPr>
          <w:rFonts w:ascii="Times New Roman" w:hAnsi="Times New Roman" w:cs="Times New Roman"/>
          <w:sz w:val="24"/>
        </w:rPr>
      </w:pPr>
    </w:p>
    <w:p w14:paraId="1DC62A3D" w14:textId="77777777" w:rsidR="00E40246" w:rsidRDefault="00E40246" w:rsidP="003A4FDC">
      <w:pPr>
        <w:spacing w:after="0" w:line="240" w:lineRule="auto"/>
        <w:contextualSpacing/>
        <w:rPr>
          <w:rFonts w:ascii="Times New Roman" w:hAnsi="Times New Roman" w:cs="Times New Roman"/>
          <w:sz w:val="24"/>
        </w:rPr>
      </w:pPr>
      <w:r>
        <w:rPr>
          <w:rFonts w:ascii="Times New Roman" w:hAnsi="Times New Roman" w:cs="Times New Roman"/>
          <w:b/>
          <w:sz w:val="24"/>
        </w:rPr>
        <w:t>Step 4:</w:t>
      </w:r>
      <w:r>
        <w:rPr>
          <w:rFonts w:ascii="Times New Roman" w:hAnsi="Times New Roman" w:cs="Times New Roman"/>
          <w:sz w:val="24"/>
        </w:rPr>
        <w:t xml:space="preserve"> </w:t>
      </w:r>
      <w:r w:rsidR="00151CC2">
        <w:rPr>
          <w:rFonts w:ascii="Times New Roman" w:hAnsi="Times New Roman" w:cs="Times New Roman"/>
          <w:sz w:val="24"/>
        </w:rPr>
        <w:t>In step 4 we perform quantization on each 8x8 DCT matrix. As stated in step 3, this allows us to remove high frequency components and only keep the lowest frequencies up to a certain point. This reduces the number of bits per sample.</w:t>
      </w:r>
    </w:p>
    <w:p w14:paraId="564F1B0F" w14:textId="77777777" w:rsidR="00541390" w:rsidRDefault="00541390" w:rsidP="003A4FDC">
      <w:pPr>
        <w:spacing w:after="0" w:line="240" w:lineRule="auto"/>
        <w:contextualSpacing/>
        <w:rPr>
          <w:rFonts w:ascii="Times New Roman" w:hAnsi="Times New Roman" w:cs="Times New Roman"/>
          <w:sz w:val="24"/>
        </w:rPr>
      </w:pPr>
    </w:p>
    <w:p w14:paraId="33CDF16E" w14:textId="77777777" w:rsidR="00541390" w:rsidRDefault="00541390" w:rsidP="003A4FDC">
      <w:pPr>
        <w:spacing w:after="0" w:line="240" w:lineRule="auto"/>
        <w:contextualSpacing/>
        <w:rPr>
          <w:rFonts w:ascii="Times New Roman" w:hAnsi="Times New Roman" w:cs="Times New Roman"/>
          <w:sz w:val="24"/>
        </w:rPr>
      </w:pPr>
      <w:r>
        <w:rPr>
          <w:rFonts w:ascii="Times New Roman" w:hAnsi="Times New Roman" w:cs="Times New Roman"/>
          <w:b/>
          <w:sz w:val="24"/>
        </w:rPr>
        <w:t>Step 5:</w:t>
      </w:r>
      <w:r>
        <w:rPr>
          <w:rFonts w:ascii="Times New Roman" w:hAnsi="Times New Roman" w:cs="Times New Roman"/>
          <w:sz w:val="24"/>
        </w:rPr>
        <w:t xml:space="preserve"> We perform a Zig-Zag scan on each 8x8 matrix to map it to a 1x64 array. This groups low frequency coefficients at the top of the array and high frequency coefficients at the bottom. This step is necessary for the following step.</w:t>
      </w:r>
    </w:p>
    <w:p w14:paraId="7EB3E0C6" w14:textId="77777777" w:rsidR="00FD030E" w:rsidRDefault="00FD030E" w:rsidP="003A4FDC">
      <w:pPr>
        <w:spacing w:after="0" w:line="240" w:lineRule="auto"/>
        <w:contextualSpacing/>
        <w:rPr>
          <w:rFonts w:ascii="Times New Roman" w:hAnsi="Times New Roman" w:cs="Times New Roman"/>
          <w:sz w:val="24"/>
        </w:rPr>
      </w:pPr>
    </w:p>
    <w:p w14:paraId="55C307A3" w14:textId="77777777" w:rsidR="00FD030E" w:rsidRDefault="00FD030E" w:rsidP="003A4FDC">
      <w:pPr>
        <w:spacing w:after="0" w:line="240" w:lineRule="auto"/>
        <w:contextualSpacing/>
        <w:rPr>
          <w:rFonts w:ascii="Times New Roman" w:hAnsi="Times New Roman" w:cs="Times New Roman"/>
          <w:sz w:val="24"/>
        </w:rPr>
      </w:pPr>
      <w:r>
        <w:rPr>
          <w:rFonts w:ascii="Times New Roman" w:hAnsi="Times New Roman" w:cs="Times New Roman"/>
          <w:b/>
          <w:sz w:val="24"/>
        </w:rPr>
        <w:t>Step 6:</w:t>
      </w:r>
      <w:r>
        <w:rPr>
          <w:rFonts w:ascii="Times New Roman" w:hAnsi="Times New Roman" w:cs="Times New Roman"/>
          <w:sz w:val="24"/>
        </w:rPr>
        <w:t xml:space="preserve"> </w:t>
      </w:r>
      <w:r w:rsidR="00197D60">
        <w:rPr>
          <w:rFonts w:ascii="Times New Roman" w:hAnsi="Times New Roman" w:cs="Times New Roman"/>
          <w:sz w:val="24"/>
        </w:rPr>
        <w:t>Perform differential pulse code modulation (DPCM) to each DC component of the arrays from step 5. DPCM encodes the difference between the current and previous 8x8 matrix.</w:t>
      </w:r>
    </w:p>
    <w:p w14:paraId="3608CDDC" w14:textId="77777777" w:rsidR="00197D60" w:rsidRDefault="00197D60" w:rsidP="003A4FDC">
      <w:pPr>
        <w:spacing w:after="0" w:line="240" w:lineRule="auto"/>
        <w:contextualSpacing/>
        <w:rPr>
          <w:rFonts w:ascii="Times New Roman" w:hAnsi="Times New Roman" w:cs="Times New Roman"/>
          <w:sz w:val="24"/>
        </w:rPr>
      </w:pPr>
    </w:p>
    <w:p w14:paraId="0ACE3C01" w14:textId="77777777" w:rsidR="00197D60" w:rsidRDefault="00197D60" w:rsidP="003A4FDC">
      <w:pPr>
        <w:spacing w:after="0" w:line="240" w:lineRule="auto"/>
        <w:contextualSpacing/>
        <w:rPr>
          <w:rFonts w:ascii="Times New Roman" w:hAnsi="Times New Roman" w:cs="Times New Roman"/>
          <w:sz w:val="24"/>
        </w:rPr>
      </w:pPr>
      <w:r>
        <w:rPr>
          <w:rFonts w:ascii="Times New Roman" w:hAnsi="Times New Roman" w:cs="Times New Roman"/>
          <w:b/>
          <w:i/>
          <w:sz w:val="24"/>
        </w:rPr>
        <w:t>Example</w:t>
      </w:r>
    </w:p>
    <w:tbl>
      <w:tblPr>
        <w:tblStyle w:val="TableGrid"/>
        <w:tblW w:w="0" w:type="auto"/>
        <w:jc w:val="center"/>
        <w:tblLook w:val="04A0" w:firstRow="1" w:lastRow="0" w:firstColumn="1" w:lastColumn="0" w:noHBand="0" w:noVBand="1"/>
      </w:tblPr>
      <w:tblGrid>
        <w:gridCol w:w="1729"/>
        <w:gridCol w:w="3416"/>
      </w:tblGrid>
      <w:tr w:rsidR="00197D60" w14:paraId="6F9C5176" w14:textId="77777777" w:rsidTr="00197D60">
        <w:trPr>
          <w:trHeight w:val="259"/>
          <w:jc w:val="center"/>
        </w:trPr>
        <w:tc>
          <w:tcPr>
            <w:tcW w:w="0" w:type="auto"/>
            <w:vAlign w:val="center"/>
          </w:tcPr>
          <w:p w14:paraId="24E0A5FE"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Original Arrays</w:t>
            </w:r>
          </w:p>
        </w:tc>
        <w:tc>
          <w:tcPr>
            <w:tcW w:w="0" w:type="auto"/>
            <w:vAlign w:val="center"/>
          </w:tcPr>
          <w:p w14:paraId="594CBA84"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DPCM on DC Component arrays</w:t>
            </w:r>
          </w:p>
        </w:tc>
      </w:tr>
      <w:tr w:rsidR="00197D60" w14:paraId="5B13A69A" w14:textId="77777777" w:rsidTr="00197D60">
        <w:trPr>
          <w:trHeight w:val="259"/>
          <w:jc w:val="center"/>
        </w:trPr>
        <w:tc>
          <w:tcPr>
            <w:tcW w:w="0" w:type="auto"/>
            <w:vAlign w:val="center"/>
          </w:tcPr>
          <w:p w14:paraId="5AEE1134"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38 0 0 0 0 0 0 0</w:t>
            </w:r>
          </w:p>
        </w:tc>
        <w:tc>
          <w:tcPr>
            <w:tcW w:w="0" w:type="auto"/>
            <w:vAlign w:val="center"/>
          </w:tcPr>
          <w:p w14:paraId="7A16E31C"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38 0 0 0 0 0 0 0</w:t>
            </w:r>
          </w:p>
        </w:tc>
      </w:tr>
      <w:tr w:rsidR="00197D60" w14:paraId="7687C6C0" w14:textId="77777777" w:rsidTr="00197D60">
        <w:trPr>
          <w:trHeight w:val="259"/>
          <w:jc w:val="center"/>
        </w:trPr>
        <w:tc>
          <w:tcPr>
            <w:tcW w:w="0" w:type="auto"/>
            <w:vAlign w:val="center"/>
          </w:tcPr>
          <w:p w14:paraId="1BEB3E7C"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lastRenderedPageBreak/>
              <w:t>45 0 0 0 0 0 0 0</w:t>
            </w:r>
          </w:p>
        </w:tc>
        <w:tc>
          <w:tcPr>
            <w:tcW w:w="0" w:type="auto"/>
            <w:vAlign w:val="center"/>
          </w:tcPr>
          <w:p w14:paraId="2AC8DB0A"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7 0 0 0 0 0 0 0</w:t>
            </w:r>
          </w:p>
        </w:tc>
      </w:tr>
      <w:tr w:rsidR="00197D60" w14:paraId="500952B8" w14:textId="77777777" w:rsidTr="00197D60">
        <w:trPr>
          <w:trHeight w:val="259"/>
          <w:jc w:val="center"/>
        </w:trPr>
        <w:tc>
          <w:tcPr>
            <w:tcW w:w="0" w:type="auto"/>
            <w:vAlign w:val="center"/>
          </w:tcPr>
          <w:p w14:paraId="51E0B5D3"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34 0 0 0 0 0 0 0</w:t>
            </w:r>
          </w:p>
        </w:tc>
        <w:tc>
          <w:tcPr>
            <w:tcW w:w="0" w:type="auto"/>
            <w:vAlign w:val="center"/>
          </w:tcPr>
          <w:p w14:paraId="34AC4615"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-11 0 0 0 0 0 0 0</w:t>
            </w:r>
          </w:p>
        </w:tc>
      </w:tr>
      <w:tr w:rsidR="00197D60" w14:paraId="045E468F" w14:textId="77777777" w:rsidTr="00197D60">
        <w:trPr>
          <w:trHeight w:val="259"/>
          <w:jc w:val="center"/>
        </w:trPr>
        <w:tc>
          <w:tcPr>
            <w:tcW w:w="0" w:type="auto"/>
            <w:vAlign w:val="center"/>
          </w:tcPr>
          <w:p w14:paraId="10B73470"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29 0 0 0 0 0 0 0</w:t>
            </w:r>
          </w:p>
        </w:tc>
        <w:tc>
          <w:tcPr>
            <w:tcW w:w="0" w:type="auto"/>
            <w:vAlign w:val="center"/>
          </w:tcPr>
          <w:p w14:paraId="5F636D20" w14:textId="77777777" w:rsidR="00197D60" w:rsidRDefault="00197D60" w:rsidP="00197D60">
            <w:pPr>
              <w:contextualSpacing/>
              <w:rPr>
                <w:rFonts w:ascii="Times New Roman" w:hAnsi="Times New Roman" w:cs="Times New Roman"/>
                <w:sz w:val="24"/>
              </w:rPr>
            </w:pPr>
            <w:r>
              <w:rPr>
                <w:rFonts w:ascii="Times New Roman" w:hAnsi="Times New Roman" w:cs="Times New Roman"/>
                <w:sz w:val="24"/>
              </w:rPr>
              <w:t>-5 0 0 0 0 0 0 0</w:t>
            </w:r>
          </w:p>
        </w:tc>
      </w:tr>
    </w:tbl>
    <w:p w14:paraId="2FC59EF0" w14:textId="77777777" w:rsidR="00541390" w:rsidRDefault="00541390" w:rsidP="003A4FDC">
      <w:pPr>
        <w:spacing w:after="0" w:line="240" w:lineRule="auto"/>
        <w:contextualSpacing/>
        <w:rPr>
          <w:rFonts w:ascii="Times New Roman" w:hAnsi="Times New Roman" w:cs="Times New Roman"/>
          <w:sz w:val="24"/>
        </w:rPr>
      </w:pPr>
    </w:p>
    <w:p w14:paraId="4B6F1F80" w14:textId="77777777" w:rsidR="00541390" w:rsidRDefault="00FD030E" w:rsidP="003A4FDC">
      <w:pPr>
        <w:spacing w:after="0" w:line="240" w:lineRule="auto"/>
        <w:contextualSpacing/>
        <w:rPr>
          <w:rFonts w:ascii="Times New Roman" w:hAnsi="Times New Roman" w:cs="Times New Roman"/>
          <w:sz w:val="24"/>
        </w:rPr>
      </w:pPr>
      <w:r>
        <w:rPr>
          <w:rFonts w:ascii="Times New Roman" w:hAnsi="Times New Roman" w:cs="Times New Roman"/>
          <w:b/>
          <w:sz w:val="24"/>
        </w:rPr>
        <w:t>Step 7</w:t>
      </w:r>
      <w:r w:rsidR="00541390">
        <w:rPr>
          <w:rFonts w:ascii="Times New Roman" w:hAnsi="Times New Roman" w:cs="Times New Roman"/>
          <w:b/>
          <w:sz w:val="24"/>
        </w:rPr>
        <w:t>:</w:t>
      </w:r>
      <w:r w:rsidR="00541390">
        <w:rPr>
          <w:rFonts w:ascii="Times New Roman" w:hAnsi="Times New Roman" w:cs="Times New Roman"/>
          <w:sz w:val="24"/>
        </w:rPr>
        <w:t xml:space="preserve"> Perform run length encoding on each array from step 5. A typical 1x64 array will have lots of zeros in it. This step encodes each set of zero as a (</w:t>
      </w:r>
      <w:r w:rsidR="00541390">
        <w:rPr>
          <w:rFonts w:ascii="Times New Roman" w:hAnsi="Times New Roman" w:cs="Times New Roman"/>
          <w:b/>
          <w:i/>
          <w:sz w:val="24"/>
        </w:rPr>
        <w:t>skip value</w:t>
      </w:r>
      <w:r w:rsidR="00541390">
        <w:rPr>
          <w:rFonts w:ascii="Times New Roman" w:hAnsi="Times New Roman" w:cs="Times New Roman"/>
          <w:sz w:val="24"/>
        </w:rPr>
        <w:t>) pair where skip is the number of zeros preceding a non-zero value in the quantized matrix and value is the actual coded value of the non-zero component. We can also group other non-zero values by this similar method shown in the examples below:</w:t>
      </w:r>
    </w:p>
    <w:p w14:paraId="011841D4" w14:textId="77777777" w:rsidR="00541390" w:rsidRDefault="00541390" w:rsidP="003A4FDC">
      <w:pPr>
        <w:spacing w:after="0" w:line="240" w:lineRule="auto"/>
        <w:contextualSpacing/>
        <w:rPr>
          <w:rFonts w:ascii="Times New Roman" w:hAnsi="Times New Roman" w:cs="Times New Roman"/>
          <w:sz w:val="24"/>
        </w:rPr>
      </w:pPr>
    </w:p>
    <w:p w14:paraId="1AA20AB4" w14:textId="77777777" w:rsidR="001B72D1" w:rsidRPr="001B72D1" w:rsidRDefault="001B72D1" w:rsidP="003A4FDC">
      <w:pPr>
        <w:spacing w:after="0" w:line="240" w:lineRule="auto"/>
        <w:contextualSpacing/>
        <w:rPr>
          <w:rFonts w:ascii="Times New Roman" w:eastAsiaTheme="minorEastAsia" w:hAnsi="Times New Roman" w:cs="Times New Roman"/>
          <w:sz w:val="24"/>
        </w:rPr>
      </w:pPr>
      <w:r>
        <w:rPr>
          <w:rFonts w:ascii="Times New Roman" w:eastAsiaTheme="minorEastAsia" w:hAnsi="Times New Roman" w:cs="Times New Roman"/>
          <w:b/>
          <w:i/>
          <w:sz w:val="24"/>
        </w:rPr>
        <w:t>Example 1</w:t>
      </w:r>
    </w:p>
    <w:p w14:paraId="55816712" w14:textId="77777777" w:rsidR="00541390" w:rsidRDefault="00541390" w:rsidP="003A4FDC">
      <w:pPr>
        <w:spacing w:after="0" w:line="240" w:lineRule="auto"/>
        <w:contextualSpacing/>
        <w:rPr>
          <w:rFonts w:ascii="Times New Roman" w:eastAsiaTheme="minorEastAsia" w:hAnsi="Times New Roman" w:cs="Times New Roman"/>
          <w:sz w:val="24"/>
        </w:rPr>
      </w:pPr>
      <w:r>
        <w:rPr>
          <w:rFonts w:ascii="Times New Roman" w:eastAsiaTheme="minorEastAsia" w:hAnsi="Times New Roman" w:cs="Times New Roman"/>
          <w:sz w:val="24"/>
        </w:rPr>
        <w:t xml:space="preserve">Original Data Stream: </w:t>
      </w:r>
      <m:oMath>
        <m:r>
          <w:rPr>
            <w:rFonts w:ascii="Cambria Math" w:hAnsi="Cambria Math" w:cs="Times New Roman"/>
            <w:sz w:val="24"/>
          </w:rPr>
          <m:t>17 8 54 0 0 0 97 5 16 0 45 23 0 0 0 0 0 3 67 0 0 8 ⋯</m:t>
        </m:r>
      </m:oMath>
    </w:p>
    <w:p w14:paraId="605BEE0C" w14:textId="77777777" w:rsidR="00541390" w:rsidRDefault="00541390" w:rsidP="003A4FDC">
      <w:pPr>
        <w:spacing w:after="0" w:line="240" w:lineRule="auto"/>
        <w:contextualSpacing/>
        <w:rPr>
          <w:rFonts w:ascii="Times New Roman" w:eastAsiaTheme="minorEastAsia" w:hAnsi="Times New Roman" w:cs="Times New Roman"/>
          <w:sz w:val="24"/>
        </w:rPr>
      </w:pPr>
      <w:r>
        <w:rPr>
          <w:rFonts w:ascii="Times New Roman" w:eastAsiaTheme="minorEastAsia" w:hAnsi="Times New Roman" w:cs="Times New Roman"/>
          <w:sz w:val="24"/>
        </w:rPr>
        <w:t xml:space="preserve">Run-Length Encoded: </w:t>
      </w:r>
      <m:oMath>
        <m:r>
          <w:rPr>
            <w:rFonts w:ascii="Cambria Math" w:hAnsi="Cambria Math" w:cs="Times New Roman"/>
            <w:sz w:val="24"/>
          </w:rPr>
          <m:t>17 8 54 0 3 97 5 16 0 1 45 23 0 5 3 67 0 2 8 ⋯</m:t>
        </m:r>
      </m:oMath>
    </w:p>
    <w:p w14:paraId="41C8360D" w14:textId="77777777" w:rsidR="001B72D1" w:rsidRDefault="001B72D1" w:rsidP="003A4FDC">
      <w:pPr>
        <w:spacing w:after="0" w:line="240" w:lineRule="auto"/>
        <w:contextualSpacing/>
        <w:rPr>
          <w:rFonts w:ascii="Times New Roman" w:eastAsiaTheme="minorEastAsia" w:hAnsi="Times New Roman" w:cs="Times New Roman"/>
          <w:sz w:val="24"/>
        </w:rPr>
      </w:pPr>
    </w:p>
    <w:p w14:paraId="38CE5595" w14:textId="77777777" w:rsidR="001B72D1" w:rsidRDefault="001B72D1" w:rsidP="003A4FDC">
      <w:pPr>
        <w:spacing w:after="0" w:line="240" w:lineRule="auto"/>
        <w:contextualSpacing/>
        <w:rPr>
          <w:rFonts w:ascii="Times New Roman" w:eastAsiaTheme="minorEastAsia" w:hAnsi="Times New Roman" w:cs="Times New Roman"/>
          <w:sz w:val="24"/>
        </w:rPr>
      </w:pPr>
      <w:r>
        <w:rPr>
          <w:rFonts w:ascii="Times New Roman" w:eastAsiaTheme="minorEastAsia" w:hAnsi="Times New Roman" w:cs="Times New Roman"/>
          <w:b/>
          <w:i/>
          <w:sz w:val="24"/>
        </w:rPr>
        <w:t>Example 2</w:t>
      </w:r>
    </w:p>
    <w:p w14:paraId="5EB60C32" w14:textId="77777777" w:rsidR="001B72D1" w:rsidRDefault="001B72D1" w:rsidP="001B72D1">
      <w:pPr>
        <w:spacing w:after="0" w:line="240" w:lineRule="auto"/>
        <w:contextualSpacing/>
        <w:rPr>
          <w:rFonts w:ascii="Times New Roman" w:eastAsiaTheme="minorEastAsia" w:hAnsi="Times New Roman" w:cs="Times New Roman"/>
          <w:sz w:val="24"/>
        </w:rPr>
      </w:pPr>
      <w:r>
        <w:rPr>
          <w:rFonts w:ascii="Times New Roman" w:eastAsiaTheme="minorEastAsia" w:hAnsi="Times New Roman" w:cs="Times New Roman"/>
          <w:sz w:val="24"/>
        </w:rPr>
        <w:t xml:space="preserve">Original Data Stream: </w:t>
      </w:r>
      <m:oMath>
        <m:r>
          <w:rPr>
            <w:rFonts w:ascii="Cambria Math" w:eastAsiaTheme="minorEastAsia" w:hAnsi="Cambria Math" w:cs="Times New Roman"/>
            <w:sz w:val="24"/>
          </w:rPr>
          <m:t>5 5 8 9 9 9 9 9 9 30 30 30 22 22 22 22 22 22 12 12</m:t>
        </m:r>
      </m:oMath>
    </w:p>
    <w:p w14:paraId="08FEB68E" w14:textId="77777777" w:rsidR="001B72D1" w:rsidRDefault="001B72D1" w:rsidP="001B72D1">
      <w:pPr>
        <w:spacing w:after="0" w:line="240" w:lineRule="auto"/>
        <w:contextualSpacing/>
        <w:rPr>
          <w:rFonts w:ascii="Times New Roman" w:eastAsiaTheme="minorEastAsia" w:hAnsi="Times New Roman" w:cs="Times New Roman"/>
          <w:sz w:val="24"/>
        </w:rPr>
      </w:pPr>
      <w:r>
        <w:rPr>
          <w:rFonts w:ascii="Times New Roman" w:eastAsiaTheme="minorEastAsia" w:hAnsi="Times New Roman" w:cs="Times New Roman"/>
          <w:sz w:val="24"/>
        </w:rPr>
        <w:t xml:space="preserve">Run-Length Encoded: </w:t>
      </w:r>
      <m:oMath>
        <m:r>
          <w:rPr>
            <w:rFonts w:ascii="Cambria Math" w:eastAsiaTheme="minorEastAsia" w:hAnsi="Cambria Math" w:cs="Times New Roman"/>
            <w:sz w:val="24"/>
          </w:rPr>
          <m:t>2 5 1 8 6 9 3 30 6 22 2 12</m:t>
        </m:r>
      </m:oMath>
    </w:p>
    <w:p w14:paraId="2EAE17A4" w14:textId="77777777" w:rsidR="001B72D1" w:rsidRDefault="001B72D1" w:rsidP="003A4FDC">
      <w:pPr>
        <w:spacing w:after="0" w:line="240" w:lineRule="auto"/>
        <w:contextualSpacing/>
        <w:rPr>
          <w:rFonts w:ascii="Times New Roman" w:hAnsi="Times New Roman" w:cs="Times New Roman"/>
          <w:sz w:val="24"/>
        </w:rPr>
      </w:pPr>
    </w:p>
    <w:p w14:paraId="67CDAEF0" w14:textId="77777777" w:rsidR="00FD030E" w:rsidRDefault="00FD030E" w:rsidP="003A4FDC">
      <w:pPr>
        <w:spacing w:after="0" w:line="240" w:lineRule="auto"/>
        <w:contextualSpacing/>
        <w:rPr>
          <w:rFonts w:ascii="Times New Roman" w:hAnsi="Times New Roman" w:cs="Times New Roman"/>
          <w:sz w:val="24"/>
        </w:rPr>
      </w:pPr>
      <w:r>
        <w:rPr>
          <w:rFonts w:ascii="Times New Roman" w:hAnsi="Times New Roman" w:cs="Times New Roman"/>
          <w:b/>
          <w:sz w:val="24"/>
        </w:rPr>
        <w:t xml:space="preserve">Step </w:t>
      </w:r>
      <w:r w:rsidR="009500F2">
        <w:rPr>
          <w:rFonts w:ascii="Times New Roman" w:hAnsi="Times New Roman" w:cs="Times New Roman"/>
          <w:b/>
          <w:sz w:val="24"/>
        </w:rPr>
        <w:t>8</w:t>
      </w:r>
      <w:r>
        <w:rPr>
          <w:rFonts w:ascii="Times New Roman" w:hAnsi="Times New Roman" w:cs="Times New Roman"/>
          <w:b/>
          <w:sz w:val="24"/>
        </w:rPr>
        <w:t>:</w:t>
      </w:r>
      <w:r>
        <w:rPr>
          <w:rFonts w:ascii="Times New Roman" w:hAnsi="Times New Roman" w:cs="Times New Roman"/>
          <w:sz w:val="24"/>
        </w:rPr>
        <w:t xml:space="preserve"> </w:t>
      </w:r>
      <w:r w:rsidR="001E1A40">
        <w:rPr>
          <w:rFonts w:ascii="Times New Roman" w:hAnsi="Times New Roman" w:cs="Times New Roman"/>
          <w:sz w:val="24"/>
        </w:rPr>
        <w:t>We now need to perform Huffman coding on the DC and AC components to represent them by a smaller number of bits.</w:t>
      </w:r>
      <w:r w:rsidR="0045050F">
        <w:rPr>
          <w:rFonts w:ascii="Times New Roman" w:hAnsi="Times New Roman" w:cs="Times New Roman"/>
          <w:sz w:val="24"/>
        </w:rPr>
        <w:t xml:space="preserve"> We </w:t>
      </w:r>
      <w:proofErr w:type="gramStart"/>
      <w:r w:rsidR="0045050F">
        <w:rPr>
          <w:rFonts w:ascii="Times New Roman" w:hAnsi="Times New Roman" w:cs="Times New Roman"/>
          <w:sz w:val="24"/>
        </w:rPr>
        <w:t>have to</w:t>
      </w:r>
      <w:proofErr w:type="gramEnd"/>
      <w:r w:rsidR="0045050F">
        <w:rPr>
          <w:rFonts w:ascii="Times New Roman" w:hAnsi="Times New Roman" w:cs="Times New Roman"/>
          <w:sz w:val="24"/>
        </w:rPr>
        <w:t xml:space="preserve"> perform different </w:t>
      </w:r>
      <w:proofErr w:type="spellStart"/>
      <w:r w:rsidR="0045050F">
        <w:rPr>
          <w:rFonts w:ascii="Times New Roman" w:hAnsi="Times New Roman" w:cs="Times New Roman"/>
          <w:sz w:val="24"/>
        </w:rPr>
        <w:t>codings</w:t>
      </w:r>
      <w:proofErr w:type="spellEnd"/>
      <w:r w:rsidR="0045050F">
        <w:rPr>
          <w:rFonts w:ascii="Times New Roman" w:hAnsi="Times New Roman" w:cs="Times New Roman"/>
          <w:sz w:val="24"/>
        </w:rPr>
        <w:t xml:space="preserve"> for the DC and the AC components</w:t>
      </w:r>
    </w:p>
    <w:p w14:paraId="58BD2E83" w14:textId="77777777" w:rsidR="0045050F" w:rsidRDefault="0045050F" w:rsidP="003A4FDC">
      <w:pPr>
        <w:spacing w:after="0" w:line="240" w:lineRule="auto"/>
        <w:contextualSpacing/>
        <w:rPr>
          <w:rFonts w:ascii="Times New Roman" w:hAnsi="Times New Roman" w:cs="Times New Roman"/>
          <w:sz w:val="24"/>
        </w:rPr>
      </w:pPr>
    </w:p>
    <w:p w14:paraId="6CAE450F" w14:textId="77777777" w:rsidR="0045050F" w:rsidRDefault="0045050F" w:rsidP="003A4FDC">
      <w:pPr>
        <w:spacing w:after="0" w:line="240" w:lineRule="auto"/>
        <w:contextualSpacing/>
        <w:rPr>
          <w:rFonts w:ascii="Times New Roman" w:hAnsi="Times New Roman" w:cs="Times New Roman"/>
          <w:sz w:val="24"/>
        </w:rPr>
      </w:pPr>
      <w:r>
        <w:rPr>
          <w:rFonts w:ascii="Times New Roman" w:hAnsi="Times New Roman" w:cs="Times New Roman"/>
          <w:b/>
          <w:i/>
          <w:sz w:val="24"/>
        </w:rPr>
        <w:t>DC Components</w:t>
      </w:r>
    </w:p>
    <w:p w14:paraId="749C38BF" w14:textId="77777777" w:rsidR="0045050F" w:rsidRDefault="0045050F" w:rsidP="003A4FDC">
      <w:pPr>
        <w:spacing w:after="0" w:line="240" w:lineRule="auto"/>
        <w:contextualSpacing/>
        <w:rPr>
          <w:rFonts w:ascii="Times New Roman" w:hAnsi="Times New Roman" w:cs="Times New Roman"/>
          <w:sz w:val="24"/>
        </w:rPr>
      </w:pPr>
      <w:r>
        <w:rPr>
          <w:rFonts w:ascii="Times New Roman" w:hAnsi="Times New Roman" w:cs="Times New Roman"/>
          <w:sz w:val="24"/>
        </w:rPr>
        <w:t xml:space="preserve">The DC coefficient is represented by a pair of binary symbols (Size, Amplitude) where Size is the number of bits needed to represent the coefficient and Amplitude contains the actual bits. We can code this using a pre-generated table found on slides 25 and 26 of the slides at </w:t>
      </w:r>
      <w:hyperlink r:id="rId4" w:history="1">
        <w:r w:rsidRPr="00DB4CB9">
          <w:rPr>
            <w:rStyle w:val="Hyperlink"/>
            <w:rFonts w:ascii="Times New Roman" w:hAnsi="Times New Roman" w:cs="Times New Roman"/>
            <w:sz w:val="24"/>
          </w:rPr>
          <w:t>https://www.slideshare.net/AishwaryaKM1/jpeg-image-compression-56894348</w:t>
        </w:r>
      </w:hyperlink>
      <w:r>
        <w:rPr>
          <w:rFonts w:ascii="Times New Roman" w:hAnsi="Times New Roman" w:cs="Times New Roman"/>
          <w:sz w:val="24"/>
        </w:rPr>
        <w:t>.</w:t>
      </w:r>
    </w:p>
    <w:p w14:paraId="2839F199" w14:textId="77777777" w:rsidR="0045050F" w:rsidRDefault="0045050F" w:rsidP="003A4FDC">
      <w:pPr>
        <w:spacing w:after="0" w:line="240" w:lineRule="auto"/>
        <w:contextualSpacing/>
        <w:rPr>
          <w:rFonts w:ascii="Times New Roman" w:hAnsi="Times New Roman" w:cs="Times New Roman"/>
          <w:sz w:val="24"/>
        </w:rPr>
      </w:pPr>
    </w:p>
    <w:p w14:paraId="51F637F3" w14:textId="77777777" w:rsidR="0045050F" w:rsidRDefault="0045050F" w:rsidP="003A4FDC">
      <w:pPr>
        <w:spacing w:after="0" w:line="240" w:lineRule="auto"/>
        <w:contextualSpacing/>
        <w:rPr>
          <w:rFonts w:ascii="Times New Roman" w:hAnsi="Times New Roman" w:cs="Times New Roman"/>
          <w:sz w:val="24"/>
        </w:rPr>
      </w:pPr>
      <w:r>
        <w:rPr>
          <w:rFonts w:ascii="Times New Roman" w:hAnsi="Times New Roman" w:cs="Times New Roman"/>
          <w:b/>
          <w:i/>
          <w:sz w:val="24"/>
        </w:rPr>
        <w:t>AC Components</w:t>
      </w:r>
    </w:p>
    <w:p w14:paraId="6DCD360C" w14:textId="77777777" w:rsidR="0045050F" w:rsidRDefault="0045050F" w:rsidP="003A4FDC">
      <w:pPr>
        <w:spacing w:after="0" w:line="240" w:lineRule="auto"/>
        <w:contextualSpacing/>
        <w:rPr>
          <w:rFonts w:ascii="Times New Roman" w:hAnsi="Times New Roman" w:cs="Times New Roman"/>
          <w:sz w:val="24"/>
        </w:rPr>
      </w:pPr>
      <w:r>
        <w:rPr>
          <w:rFonts w:ascii="Times New Roman" w:hAnsi="Times New Roman" w:cs="Times New Roman"/>
          <w:sz w:val="24"/>
        </w:rPr>
        <w:t xml:space="preserve">We encode the AC Components as a pair of </w:t>
      </w:r>
      <m:oMath>
        <m:d>
          <m:dPr>
            <m:ctrlPr>
              <w:rPr>
                <w:rFonts w:ascii="Cambria Math" w:hAnsi="Cambria Math" w:cs="Times New Roman"/>
                <w:i/>
                <w:sz w:val="24"/>
              </w:rPr>
            </m:ctrlPr>
          </m:d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RunLength</m:t>
                    </m:r>
                  </m:num>
                  <m:den>
                    <m:r>
                      <w:rPr>
                        <w:rFonts w:ascii="Cambria Math" w:hAnsi="Cambria Math" w:cs="Times New Roman"/>
                        <w:sz w:val="24"/>
                      </w:rPr>
                      <m:t>SIZE</m:t>
                    </m:r>
                  </m:den>
                </m:f>
              </m:e>
            </m:d>
            <m:r>
              <w:rPr>
                <w:rFonts w:ascii="Cambria Math" w:hAnsi="Cambria Math" w:cs="Times New Roman"/>
                <w:sz w:val="24"/>
              </w:rPr>
              <m:t>, Value</m:t>
            </m:r>
          </m:e>
        </m:d>
      </m:oMath>
      <w:r w:rsidR="002A59ED">
        <w:rPr>
          <w:rFonts w:ascii="Times New Roman" w:eastAsiaTheme="minorEastAsia" w:hAnsi="Times New Roman" w:cs="Times New Roman"/>
          <w:sz w:val="24"/>
        </w:rPr>
        <w:t xml:space="preserve">. RunLength is the length of consecutive values, SIZE is the number of bits needed to code the next nonzero AC component’s value. The value is the actual value of the AC component. Both of these can be coded using pre-generated tables found on slide 28 of the slides at </w:t>
      </w:r>
      <w:hyperlink r:id="rId5" w:history="1">
        <w:r w:rsidR="002A59ED" w:rsidRPr="00DB4CB9">
          <w:rPr>
            <w:rStyle w:val="Hyperlink"/>
            <w:rFonts w:ascii="Times New Roman" w:hAnsi="Times New Roman" w:cs="Times New Roman"/>
            <w:sz w:val="24"/>
          </w:rPr>
          <w:t>https://www.slideshare.net/AishwaryaKM1/jpeg-image-compression-56894348</w:t>
        </w:r>
      </w:hyperlink>
      <w:r w:rsidR="002A59ED">
        <w:rPr>
          <w:rFonts w:ascii="Times New Roman" w:hAnsi="Times New Roman" w:cs="Times New Roman"/>
          <w:sz w:val="24"/>
        </w:rPr>
        <w:t>.</w:t>
      </w:r>
    </w:p>
    <w:p w14:paraId="749F6337" w14:textId="77777777" w:rsidR="00271B50" w:rsidRDefault="00271B50" w:rsidP="003A4FDC">
      <w:pPr>
        <w:spacing w:after="0" w:line="240" w:lineRule="auto"/>
        <w:contextualSpacing/>
        <w:rPr>
          <w:rFonts w:ascii="Times New Roman" w:hAnsi="Times New Roman" w:cs="Times New Roman"/>
          <w:sz w:val="24"/>
        </w:rPr>
      </w:pPr>
    </w:p>
    <w:p w14:paraId="21AE34BC" w14:textId="77777777" w:rsidR="00271B50" w:rsidRDefault="00271B50" w:rsidP="003A4FDC">
      <w:pPr>
        <w:spacing w:after="0" w:line="240" w:lineRule="auto"/>
        <w:contextualSpacing/>
        <w:rPr>
          <w:rFonts w:ascii="Times New Roman" w:hAnsi="Times New Roman" w:cs="Times New Roman"/>
          <w:sz w:val="24"/>
        </w:rPr>
      </w:pPr>
      <w:r>
        <w:rPr>
          <w:rFonts w:ascii="Times New Roman" w:hAnsi="Times New Roman" w:cs="Times New Roman"/>
          <w:b/>
          <w:sz w:val="24"/>
        </w:rPr>
        <w:t>Next Steps</w:t>
      </w:r>
    </w:p>
    <w:p w14:paraId="3329DE99" w14:textId="73D1022D" w:rsidR="00271B50" w:rsidRDefault="00271B50" w:rsidP="003A4FDC">
      <w:pPr>
        <w:spacing w:after="0" w:line="240" w:lineRule="auto"/>
        <w:contextualSpacing/>
        <w:rPr>
          <w:rFonts w:ascii="Times New Roman" w:hAnsi="Times New Roman" w:cs="Times New Roman"/>
          <w:sz w:val="24"/>
        </w:rPr>
      </w:pPr>
      <w:r>
        <w:rPr>
          <w:rFonts w:ascii="Times New Roman" w:hAnsi="Times New Roman" w:cs="Times New Roman"/>
          <w:sz w:val="24"/>
        </w:rPr>
        <w:t>From here, I would need to save the appropriate information to a JPEG file. I also plan on writing a decoder which simply reads the JPEG file, decodes it, and displays the decompressed image.</w:t>
      </w:r>
      <w:r w:rsidR="00D773C6">
        <w:rPr>
          <w:rFonts w:ascii="Times New Roman" w:hAnsi="Times New Roman" w:cs="Times New Roman"/>
          <w:sz w:val="24"/>
        </w:rPr>
        <w:t xml:space="preserve"> If I can’t get saving to a file to work correctly I will instead implement a functional decode which is given the Image table along with the Huffman table for the image and decodes the image from there and returns it for display.</w:t>
      </w:r>
    </w:p>
    <w:p w14:paraId="344D7867" w14:textId="1B10CB3B" w:rsidR="00E2268C" w:rsidRDefault="00E2268C" w:rsidP="003A4FDC">
      <w:pPr>
        <w:spacing w:after="0" w:line="240" w:lineRule="auto"/>
        <w:contextualSpacing/>
        <w:rPr>
          <w:rFonts w:ascii="Times New Roman" w:hAnsi="Times New Roman" w:cs="Times New Roman"/>
          <w:sz w:val="24"/>
        </w:rPr>
      </w:pPr>
    </w:p>
    <w:p w14:paraId="6E5158AB" w14:textId="292DF98F" w:rsidR="00E2268C" w:rsidRDefault="00E2268C" w:rsidP="003A4FDC">
      <w:pPr>
        <w:spacing w:after="0" w:line="240" w:lineRule="auto"/>
        <w:contextualSpacing/>
        <w:rPr>
          <w:rFonts w:ascii="Times New Roman" w:hAnsi="Times New Roman" w:cs="Times New Roman"/>
          <w:b/>
          <w:sz w:val="28"/>
        </w:rPr>
      </w:pPr>
      <w:r w:rsidRPr="00E2268C">
        <w:rPr>
          <w:rFonts w:ascii="Times New Roman" w:hAnsi="Times New Roman" w:cs="Times New Roman"/>
          <w:b/>
          <w:sz w:val="28"/>
        </w:rPr>
        <w:t>References</w:t>
      </w:r>
    </w:p>
    <w:p w14:paraId="63CBB90A" w14:textId="1EB8458D" w:rsidR="00E2268C" w:rsidRDefault="00E2268C" w:rsidP="003A4FDC">
      <w:pPr>
        <w:spacing w:after="0" w:line="240" w:lineRule="auto"/>
        <w:contextualSpacing/>
        <w:rPr>
          <w:rFonts w:ascii="Times New Roman" w:hAnsi="Times New Roman" w:cs="Times New Roman"/>
          <w:sz w:val="24"/>
        </w:rPr>
      </w:pPr>
      <w:r w:rsidRPr="00E2268C">
        <w:rPr>
          <w:rFonts w:ascii="Times New Roman" w:hAnsi="Times New Roman" w:cs="Times New Roman"/>
          <w:sz w:val="24"/>
        </w:rPr>
        <w:t>My references are as follows:</w:t>
      </w:r>
    </w:p>
    <w:p w14:paraId="1E51077E" w14:textId="25993B60" w:rsidR="00D643DC" w:rsidRDefault="00D643DC" w:rsidP="003A4FDC">
      <w:pPr>
        <w:spacing w:after="0" w:line="240" w:lineRule="auto"/>
        <w:contextualSpacing/>
        <w:rPr>
          <w:rFonts w:ascii="Times New Roman" w:hAnsi="Times New Roman" w:cs="Times New Roman"/>
          <w:sz w:val="24"/>
        </w:rPr>
      </w:pPr>
    </w:p>
    <w:p w14:paraId="42C88405" w14:textId="5BD54B8D" w:rsidR="00D643DC" w:rsidRDefault="00D643DC" w:rsidP="00D643DC">
      <w:pPr>
        <w:spacing w:after="0" w:line="240" w:lineRule="auto"/>
        <w:contextualSpacing/>
        <w:rPr>
          <w:rFonts w:ascii="Times New Roman" w:hAnsi="Times New Roman" w:cs="Times New Roman"/>
          <w:sz w:val="24"/>
        </w:rPr>
      </w:pPr>
      <w:hyperlink r:id="rId6" w:history="1">
        <w:r w:rsidRPr="00943F18">
          <w:rPr>
            <w:rStyle w:val="Hyperlink"/>
            <w:rFonts w:ascii="Times New Roman" w:hAnsi="Times New Roman" w:cs="Times New Roman"/>
            <w:sz w:val="24"/>
          </w:rPr>
          <w:t>http://www4.ncsu.edu/~rhee/export/papers/TheJPEGStillPictureCompressionStandard.pdf</w:t>
        </w:r>
      </w:hyperlink>
    </w:p>
    <w:p w14:paraId="702E8DDB" w14:textId="77777777" w:rsidR="00D643DC" w:rsidRPr="00D643DC" w:rsidRDefault="00D643DC" w:rsidP="00D643DC">
      <w:pPr>
        <w:spacing w:after="0" w:line="240" w:lineRule="auto"/>
        <w:contextualSpacing/>
        <w:rPr>
          <w:rFonts w:ascii="Times New Roman" w:hAnsi="Times New Roman" w:cs="Times New Roman"/>
          <w:sz w:val="24"/>
        </w:rPr>
      </w:pPr>
      <w:bookmarkStart w:id="0" w:name="_GoBack"/>
      <w:bookmarkEnd w:id="0"/>
    </w:p>
    <w:p w14:paraId="68D2B626" w14:textId="6AB591B5" w:rsidR="00D643DC" w:rsidRDefault="00D643DC" w:rsidP="00D643DC">
      <w:pPr>
        <w:spacing w:after="0" w:line="240" w:lineRule="auto"/>
        <w:contextualSpacing/>
        <w:rPr>
          <w:rFonts w:ascii="Times New Roman" w:hAnsi="Times New Roman" w:cs="Times New Roman"/>
          <w:sz w:val="24"/>
        </w:rPr>
      </w:pPr>
      <w:hyperlink r:id="rId7" w:history="1">
        <w:r w:rsidRPr="00943F18">
          <w:rPr>
            <w:rStyle w:val="Hyperlink"/>
            <w:rFonts w:ascii="Times New Roman" w:hAnsi="Times New Roman" w:cs="Times New Roman"/>
            <w:sz w:val="24"/>
          </w:rPr>
          <w:t>https://arxiv.org/ftp/arxiv/papers/1405/1405.6147.pdf</w:t>
        </w:r>
      </w:hyperlink>
    </w:p>
    <w:p w14:paraId="1DC30A13" w14:textId="77777777" w:rsidR="00D643DC" w:rsidRPr="00D643DC" w:rsidRDefault="00D643DC" w:rsidP="00D643DC">
      <w:pPr>
        <w:spacing w:after="0" w:line="240" w:lineRule="auto"/>
        <w:contextualSpacing/>
        <w:rPr>
          <w:rFonts w:ascii="Times New Roman" w:hAnsi="Times New Roman" w:cs="Times New Roman"/>
          <w:sz w:val="24"/>
        </w:rPr>
      </w:pPr>
    </w:p>
    <w:p w14:paraId="76A2C477" w14:textId="5643CB5A" w:rsidR="00D643DC" w:rsidRDefault="00D643DC" w:rsidP="00D643DC">
      <w:pPr>
        <w:spacing w:after="0" w:line="240" w:lineRule="auto"/>
        <w:contextualSpacing/>
        <w:rPr>
          <w:rFonts w:ascii="Times New Roman" w:hAnsi="Times New Roman" w:cs="Times New Roman"/>
          <w:sz w:val="24"/>
        </w:rPr>
      </w:pPr>
      <w:hyperlink r:id="rId8" w:history="1">
        <w:r w:rsidRPr="00943F18">
          <w:rPr>
            <w:rStyle w:val="Hyperlink"/>
            <w:rFonts w:ascii="Times New Roman" w:hAnsi="Times New Roman" w:cs="Times New Roman"/>
            <w:sz w:val="24"/>
          </w:rPr>
          <w:t>https://math.dartmouth.edu/archive/m56s14/public_html/proj/Marcus_proj.pdf</w:t>
        </w:r>
      </w:hyperlink>
    </w:p>
    <w:p w14:paraId="41A834BF" w14:textId="77777777" w:rsidR="00D643DC" w:rsidRPr="00D643DC" w:rsidRDefault="00D643DC" w:rsidP="00D643DC">
      <w:pPr>
        <w:spacing w:after="0" w:line="240" w:lineRule="auto"/>
        <w:contextualSpacing/>
        <w:rPr>
          <w:rFonts w:ascii="Times New Roman" w:hAnsi="Times New Roman" w:cs="Times New Roman"/>
          <w:sz w:val="24"/>
        </w:rPr>
      </w:pPr>
    </w:p>
    <w:p w14:paraId="145DA549" w14:textId="1629EFA7" w:rsidR="00D643DC" w:rsidRDefault="00D643DC" w:rsidP="00D643DC">
      <w:pPr>
        <w:spacing w:after="0" w:line="240" w:lineRule="auto"/>
        <w:contextualSpacing/>
        <w:rPr>
          <w:rFonts w:ascii="Times New Roman" w:hAnsi="Times New Roman" w:cs="Times New Roman"/>
          <w:sz w:val="24"/>
        </w:rPr>
      </w:pPr>
      <w:hyperlink r:id="rId9" w:history="1">
        <w:r w:rsidRPr="00943F18">
          <w:rPr>
            <w:rStyle w:val="Hyperlink"/>
            <w:rFonts w:ascii="Times New Roman" w:hAnsi="Times New Roman" w:cs="Times New Roman"/>
            <w:sz w:val="24"/>
          </w:rPr>
          <w:t>https://www.researchgate.net/publication/268523100_THE_JPEG_IMAGE_COMPRESSION_ALGORITHM</w:t>
        </w:r>
      </w:hyperlink>
    </w:p>
    <w:p w14:paraId="621ABC8D" w14:textId="77777777" w:rsidR="00D643DC" w:rsidRPr="00D643DC" w:rsidRDefault="00D643DC" w:rsidP="00D643DC">
      <w:pPr>
        <w:spacing w:after="0" w:line="240" w:lineRule="auto"/>
        <w:contextualSpacing/>
        <w:rPr>
          <w:rFonts w:ascii="Times New Roman" w:hAnsi="Times New Roman" w:cs="Times New Roman"/>
          <w:sz w:val="24"/>
        </w:rPr>
      </w:pPr>
    </w:p>
    <w:p w14:paraId="316F5F82" w14:textId="0C06CCAE" w:rsidR="00D643DC" w:rsidRDefault="00D643DC" w:rsidP="00D643DC">
      <w:pPr>
        <w:spacing w:after="0" w:line="240" w:lineRule="auto"/>
        <w:contextualSpacing/>
        <w:rPr>
          <w:rFonts w:ascii="Times New Roman" w:hAnsi="Times New Roman" w:cs="Times New Roman"/>
          <w:sz w:val="24"/>
        </w:rPr>
      </w:pPr>
      <w:hyperlink r:id="rId10" w:history="1">
        <w:r w:rsidRPr="00943F18">
          <w:rPr>
            <w:rStyle w:val="Hyperlink"/>
            <w:rFonts w:ascii="Times New Roman" w:hAnsi="Times New Roman" w:cs="Times New Roman"/>
            <w:sz w:val="24"/>
          </w:rPr>
          <w:t>http://www.iraj.in/journal/journal_file/journal_pdf/1-10-139036859144-46.pdf</w:t>
        </w:r>
      </w:hyperlink>
    </w:p>
    <w:p w14:paraId="3809DB9D" w14:textId="77777777" w:rsidR="00D643DC" w:rsidRPr="00D643DC" w:rsidRDefault="00D643DC" w:rsidP="00D643DC">
      <w:pPr>
        <w:spacing w:after="0" w:line="240" w:lineRule="auto"/>
        <w:contextualSpacing/>
        <w:rPr>
          <w:rFonts w:ascii="Times New Roman" w:hAnsi="Times New Roman" w:cs="Times New Roman"/>
          <w:sz w:val="24"/>
        </w:rPr>
      </w:pPr>
    </w:p>
    <w:p w14:paraId="294960A8" w14:textId="1C590066" w:rsidR="00D643DC" w:rsidRDefault="00D643DC" w:rsidP="00D643DC">
      <w:pPr>
        <w:spacing w:after="0" w:line="240" w:lineRule="auto"/>
        <w:contextualSpacing/>
        <w:rPr>
          <w:rFonts w:ascii="Times New Roman" w:hAnsi="Times New Roman" w:cs="Times New Roman"/>
          <w:sz w:val="24"/>
        </w:rPr>
      </w:pPr>
      <w:hyperlink r:id="rId11" w:history="1">
        <w:r w:rsidRPr="00943F18">
          <w:rPr>
            <w:rStyle w:val="Hyperlink"/>
            <w:rFonts w:ascii="Times New Roman" w:hAnsi="Times New Roman" w:cs="Times New Roman"/>
            <w:sz w:val="24"/>
          </w:rPr>
          <w:t>https://ac.els-cdn.com/S1077201485710054/1-s2.0-S1077201485710054-main.pdf?_tid=306bb1bb-db22-4c5f-b88c-bda38f187ed9&amp;acdnat=1522776649_26a516e5427579b7267d3792cbe6c676</w:t>
        </w:r>
      </w:hyperlink>
    </w:p>
    <w:p w14:paraId="59BB9936" w14:textId="77777777" w:rsidR="00D643DC" w:rsidRPr="00D643DC" w:rsidRDefault="00D643DC" w:rsidP="00D643DC">
      <w:pPr>
        <w:spacing w:after="0" w:line="240" w:lineRule="auto"/>
        <w:contextualSpacing/>
        <w:rPr>
          <w:rFonts w:ascii="Times New Roman" w:hAnsi="Times New Roman" w:cs="Times New Roman"/>
          <w:sz w:val="24"/>
        </w:rPr>
      </w:pPr>
    </w:p>
    <w:p w14:paraId="02879A1C" w14:textId="4EC1C500" w:rsidR="00D643DC" w:rsidRDefault="00D643DC" w:rsidP="00D643DC">
      <w:pPr>
        <w:spacing w:after="0" w:line="240" w:lineRule="auto"/>
        <w:contextualSpacing/>
        <w:rPr>
          <w:rFonts w:ascii="Times New Roman" w:hAnsi="Times New Roman" w:cs="Times New Roman"/>
          <w:sz w:val="24"/>
        </w:rPr>
      </w:pPr>
      <w:hyperlink r:id="rId12" w:history="1">
        <w:r w:rsidRPr="00943F18">
          <w:rPr>
            <w:rStyle w:val="Hyperlink"/>
            <w:rFonts w:ascii="Times New Roman" w:hAnsi="Times New Roman" w:cs="Times New Roman"/>
            <w:sz w:val="24"/>
          </w:rPr>
          <w:t>https://www.slideshare.net/AishwaryaKM1/jpeg-image-compression-56894348</w:t>
        </w:r>
      </w:hyperlink>
    </w:p>
    <w:p w14:paraId="152141B9" w14:textId="77777777" w:rsidR="00D643DC" w:rsidRPr="00E2268C" w:rsidRDefault="00D643DC" w:rsidP="00D643DC">
      <w:pPr>
        <w:spacing w:after="0" w:line="240" w:lineRule="auto"/>
        <w:contextualSpacing/>
        <w:rPr>
          <w:rFonts w:ascii="Times New Roman" w:hAnsi="Times New Roman" w:cs="Times New Roman"/>
          <w:sz w:val="24"/>
        </w:rPr>
      </w:pPr>
    </w:p>
    <w:sectPr w:rsidR="00D643DC" w:rsidRPr="00E2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DC"/>
    <w:rsid w:val="00144CC2"/>
    <w:rsid w:val="00151CC2"/>
    <w:rsid w:val="00197D60"/>
    <w:rsid w:val="001B72D1"/>
    <w:rsid w:val="001E1A40"/>
    <w:rsid w:val="00271B50"/>
    <w:rsid w:val="002A59ED"/>
    <w:rsid w:val="003A4FDC"/>
    <w:rsid w:val="003C41B1"/>
    <w:rsid w:val="0045050F"/>
    <w:rsid w:val="004B00B2"/>
    <w:rsid w:val="00541390"/>
    <w:rsid w:val="006234F0"/>
    <w:rsid w:val="008F43B3"/>
    <w:rsid w:val="009500F2"/>
    <w:rsid w:val="00D40FB5"/>
    <w:rsid w:val="00D61F10"/>
    <w:rsid w:val="00D643DC"/>
    <w:rsid w:val="00D773C6"/>
    <w:rsid w:val="00D91216"/>
    <w:rsid w:val="00E2268C"/>
    <w:rsid w:val="00E40246"/>
    <w:rsid w:val="00F206B7"/>
    <w:rsid w:val="00FD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8630"/>
  <w15:chartTrackingRefBased/>
  <w15:docId w15:val="{7DFAD5B5-EF46-463A-AA62-0F6BF682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390"/>
    <w:rPr>
      <w:color w:val="808080"/>
    </w:rPr>
  </w:style>
  <w:style w:type="table" w:styleId="TableGrid">
    <w:name w:val="Table Grid"/>
    <w:basedOn w:val="TableNormal"/>
    <w:uiPriority w:val="39"/>
    <w:rsid w:val="0019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50F"/>
    <w:rPr>
      <w:color w:val="0563C1" w:themeColor="hyperlink"/>
      <w:u w:val="single"/>
    </w:rPr>
  </w:style>
  <w:style w:type="character" w:styleId="UnresolvedMention">
    <w:name w:val="Unresolved Mention"/>
    <w:basedOn w:val="DefaultParagraphFont"/>
    <w:uiPriority w:val="99"/>
    <w:semiHidden/>
    <w:unhideWhenUsed/>
    <w:rsid w:val="004505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dartmouth.edu/archive/m56s14/public_html/proj/Marcus_proj.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ftp/arxiv/papers/1405/1405.6147.pdf" TargetMode="External"/><Relationship Id="rId12" Type="http://schemas.openxmlformats.org/officeDocument/2006/relationships/hyperlink" Target="https://www.slideshare.net/AishwaryaKM1/jpeg-image-compression-568943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4.ncsu.edu/~rhee/export/papers/TheJPEGStillPictureCompressionStandard.pdf" TargetMode="External"/><Relationship Id="rId11" Type="http://schemas.openxmlformats.org/officeDocument/2006/relationships/hyperlink" Target="https://ac.els-cdn.com/S1077201485710054/1-s2.0-S1077201485710054-main.pdf?_tid=306bb1bb-db22-4c5f-b88c-bda38f187ed9&amp;acdnat=1522776649_26a516e5427579b7267d3792cbe6c676" TargetMode="External"/><Relationship Id="rId5" Type="http://schemas.openxmlformats.org/officeDocument/2006/relationships/hyperlink" Target="https://www.slideshare.net/AishwaryaKM1/jpeg-image-compression-56894348" TargetMode="External"/><Relationship Id="rId10" Type="http://schemas.openxmlformats.org/officeDocument/2006/relationships/hyperlink" Target="http://www.iraj.in/journal/journal_file/journal_pdf/1-10-139036859144-46.pdf" TargetMode="External"/><Relationship Id="rId4" Type="http://schemas.openxmlformats.org/officeDocument/2006/relationships/hyperlink" Target="https://www.slideshare.net/AishwaryaKM1/jpeg-image-compression-56894348" TargetMode="External"/><Relationship Id="rId9" Type="http://schemas.openxmlformats.org/officeDocument/2006/relationships/hyperlink" Target="https://www.researchgate.net/publication/268523100_THE_JPEG_IMAGE_COMPRESSION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Matthew Lonis</cp:lastModifiedBy>
  <cp:revision>21</cp:revision>
  <dcterms:created xsi:type="dcterms:W3CDTF">2018-04-03T17:33:00Z</dcterms:created>
  <dcterms:modified xsi:type="dcterms:W3CDTF">2018-04-05T00:23:00Z</dcterms:modified>
</cp:coreProperties>
</file>