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82E" w:rsidRDefault="0028470E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Works Cited</w:t>
      </w:r>
    </w:p>
    <w:p w:rsidR="0070582E" w:rsidRDefault="0028470E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sz w:val="24"/>
        </w:rPr>
        <w:t xml:space="preserve">"Computer Loaner/Donor Program - Temple College." </w:t>
      </w:r>
      <w:r>
        <w:rPr>
          <w:rFonts w:ascii="Times New Roman" w:hAnsi="Times New Roman" w:cs="Times New Roman"/>
          <w:i/>
          <w:sz w:val="24"/>
        </w:rPr>
        <w:t>Temple College</w:t>
      </w:r>
      <w:r>
        <w:rPr>
          <w:rFonts w:ascii="Times New Roman" w:hAnsi="Times New Roman" w:cs="Times New Roman"/>
          <w:sz w:val="24"/>
        </w:rPr>
        <w:t>. N.p., n.d. Web. 11 June 2016. &lt;http://templejc.edu/resources/computer-loanerdonor-program/&gt;.</w:t>
      </w:r>
    </w:p>
    <w:p w:rsidR="0070582E" w:rsidRDefault="0028470E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sz w:val="24"/>
        </w:rPr>
        <w:t xml:space="preserve">"Popular Topics." </w:t>
      </w:r>
      <w:r>
        <w:rPr>
          <w:rFonts w:ascii="Times New Roman" w:hAnsi="Times New Roman" w:cs="Times New Roman"/>
          <w:i/>
          <w:sz w:val="24"/>
        </w:rPr>
        <w:t>USC Computing Center Laptop Loaner Program</w:t>
      </w:r>
      <w:r>
        <w:rPr>
          <w:rFonts w:ascii="Times New Roman" w:hAnsi="Times New Roman" w:cs="Times New Roman"/>
          <w:sz w:val="24"/>
        </w:rPr>
        <w:t>. University of Southern California, n.d. Web. 08 June 2016. &lt;https://itservices.usc.edu/spaces/laptoploaner/&gt;.</w:t>
      </w:r>
    </w:p>
    <w:p w:rsidR="0070582E" w:rsidRDefault="0028470E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sz w:val="24"/>
        </w:rPr>
        <w:t xml:space="preserve">"Student Laptop Loaner Program." </w:t>
      </w:r>
      <w:r>
        <w:rPr>
          <w:rFonts w:ascii="Times New Roman" w:hAnsi="Times New Roman" w:cs="Times New Roman"/>
          <w:i/>
          <w:sz w:val="24"/>
        </w:rPr>
        <w:t>Information Systems &amp; Technology</w:t>
      </w:r>
      <w:r>
        <w:rPr>
          <w:rFonts w:ascii="Times New Roman" w:hAnsi="Times New Roman" w:cs="Times New Roman"/>
          <w:sz w:val="24"/>
        </w:rPr>
        <w:t>. N.p., n.d. Web. 11 June 2016. &lt;https://ist.mit.edu/laptop-loaner&gt;.</w:t>
      </w:r>
    </w:p>
    <w:p w:rsidR="0070582E" w:rsidRDefault="0028470E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sz w:val="24"/>
        </w:rPr>
        <w:t>"Student S</w:t>
      </w:r>
      <w:r>
        <w:rPr>
          <w:rFonts w:ascii="Times New Roman" w:hAnsi="Times New Roman" w:cs="Times New Roman"/>
          <w:sz w:val="24"/>
        </w:rPr>
        <w:t xml:space="preserve">upport Heldesk." </w:t>
      </w:r>
      <w:r>
        <w:rPr>
          <w:rFonts w:ascii="Times New Roman" w:hAnsi="Times New Roman" w:cs="Times New Roman"/>
          <w:i/>
          <w:sz w:val="24"/>
        </w:rPr>
        <w:t>ECD</w:t>
      </w:r>
      <w:r>
        <w:rPr>
          <w:rFonts w:ascii="Times New Roman" w:hAnsi="Times New Roman" w:cs="Times New Roman"/>
          <w:sz w:val="24"/>
        </w:rPr>
        <w:t>. N.p., n.d. Web. 11 June 2016. &lt;https://www.savannahstate.edu/faculty-staff/computer-services/ECD.shtml&gt;.</w:t>
      </w:r>
    </w:p>
    <w:sectPr w:rsidR="0070582E" w:rsidSect="000F6147">
      <w:pgSz w:w="12240" w:h="15840" w:code="1"/>
      <w:pgMar w:top="1435" w:right="1435" w:bottom="1435" w:left="14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FDA" w:rsidRDefault="0028470E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28470E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FDA" w:rsidRDefault="0028470E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28470E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4E"/>
    <w:rsid w:val="00065F9C"/>
    <w:rsid w:val="000F6147"/>
    <w:rsid w:val="00112029"/>
    <w:rsid w:val="00135412"/>
    <w:rsid w:val="0028470E"/>
    <w:rsid w:val="00361FF4"/>
    <w:rsid w:val="003B5299"/>
    <w:rsid w:val="00493A0C"/>
    <w:rsid w:val="004D6B48"/>
    <w:rsid w:val="00531A4E"/>
    <w:rsid w:val="00535F5A"/>
    <w:rsid w:val="00555F58"/>
    <w:rsid w:val="006E6663"/>
    <w:rsid w:val="0070582E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/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/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7A0DA-DA12-E94D-B229-2AB3F80DB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Microsoft Office User</cp:lastModifiedBy>
  <cp:revision>2</cp:revision>
  <dcterms:created xsi:type="dcterms:W3CDTF">2016-06-11T14:25:00Z</dcterms:created>
  <dcterms:modified xsi:type="dcterms:W3CDTF">2016-06-11T14:25:00Z</dcterms:modified>
</cp:coreProperties>
</file>