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b07oc3mxz6q" w:id="0"/>
      <w:bookmarkEnd w:id="0"/>
      <w:r w:rsidDel="00000000" w:rsidR="00000000" w:rsidRPr="00000000">
        <w:rPr>
          <w:rtl w:val="0"/>
        </w:rPr>
        <w:t xml:space="preserve">GAP Analysis – Sinh kịch bản kiểm thử tự động nhiều tầng bảo mật bằng LLM</w:t>
      </w:r>
    </w:p>
    <w:p w:rsidR="00000000" w:rsidDel="00000000" w:rsidP="00000000" w:rsidRDefault="00000000" w:rsidRPr="00000000" w14:paraId="00000002">
      <w:pPr>
        <w:rPr/>
      </w:pPr>
      <w:r w:rsidDel="00000000" w:rsidR="00000000" w:rsidRPr="00000000">
        <w:rPr>
          <w:b w:val="1"/>
          <w:bCs w:val="1"/>
          <w:rtl w:val="0"/>
        </w:rPr>
        <w:t xml:space="preserve">Evidence table: N = 12 papers | Ngày cập nhật: 2026-06-10</w:t>
      </w:r>
      <w:r w:rsidDel="00000000" w:rsidR="00000000" w:rsidRPr="00000000">
        <w:rPr>
          <w:rtl w:val="0"/>
        </w:rPr>
      </w:r>
    </w:p>
    <w:p w:rsidR="00000000" w:rsidDel="00000000" w:rsidP="00000000" w:rsidRDefault="00000000" w:rsidRPr="00000000" w14:paraId="00000003">
      <w:pPr>
        <w:pStyle w:val="Heading2"/>
        <w:rPr/>
      </w:pPr>
      <w:bookmarkStart w:colFirst="0" w:colLast="0" w:name="_gbup13plet5q" w:id="1"/>
      <w:bookmarkEnd w:id="1"/>
      <w:r w:rsidDel="00000000" w:rsidR="00000000" w:rsidRPr="00000000">
        <w:rPr>
          <w:rtl w:val="0"/>
        </w:rPr>
        <w:t xml:space="preserve">Bảng GAP Tổng Hợp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Phát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Loại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Phản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Tool/LLM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Các nghiên cứu hiện tại phụ thuộc nặng vào API đóng đám mây gây rủi ro rò rỉ dữ liệu, hoặc nếu dùng mô hình local (Ollama) thì chỉ chạy độc lập trên các tác vụ đơn lẻ, thiếu cơ chế đồng bộ phối hợp Multi-Agent/Ensemble cục bộ để sinh đồng thời các thành phần kịch bản kiểm thử nhiều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GAP-T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 Kiểm tra </w:t>
            </w:r>
            <w:r w:rsidDel="00000000" w:rsidR="00000000" w:rsidRPr="00000000">
              <w:rPr>
                <w:b w:val="1"/>
                <w:bCs w:val="1"/>
                <w:rtl w:val="0"/>
              </w:rPr>
              <w:t xml:space="preserve">12/12</w:t>
            </w:r>
            <w:r w:rsidDel="00000000" w:rsidR="00000000" w:rsidRPr="00000000">
              <w:rPr>
                <w:rtl w:val="0"/>
              </w:rPr>
              <w:t xml:space="preserve"> paper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Dữ liệu thực nghiệm bị thắt nút cổ chai bởi các tập mẫu đơn miền (single-domain), quy mô nhỏ (&lt; 150 mẫu), sử dụng các Benchmark lập trình đóng gói truyền thống hoặc các bộ dữ liệu mô phỏng thiếu tính chất Enterprise phức tạp của hệ thống đa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GAP-D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 Kiểm tra </w:t>
            </w:r>
            <w:r w:rsidDel="00000000" w:rsidR="00000000" w:rsidRPr="00000000">
              <w:rPr>
                <w:b w:val="1"/>
                <w:bCs w:val="1"/>
                <w:rtl w:val="0"/>
              </w:rPr>
              <w:t xml:space="preserve">12/12</w:t>
            </w:r>
            <w:r w:rsidDel="00000000" w:rsidR="00000000" w:rsidRPr="00000000">
              <w:rPr>
                <w:rtl w:val="0"/>
              </w:rPr>
              <w:t xml:space="preserve"> paper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Các nghiên cứu chủ yếu tập trung đo lường độ chính xác cú pháp (syntax validation), tỷ lệ chạy mã thành công (executability) hoặc đánh giá định tính thủ công qua bảng hỏi, bỏ sót khía cạnh thuật toán tự động hóa hoàn toàn chỉ số bao phủ từ yêu cầu đến mã nguồn (Automated Requirement-to-code coverage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GAP-M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Arial Unicode MS" w:cs="Arial Unicode MS" w:eastAsia="Arial Unicode MS" w:hAnsi="Arial Unicode MS"/>
                <w:rtl w:val="0"/>
              </w:rPr>
              <w:t xml:space="preserve">✅ Kiểm tra </w:t>
            </w:r>
            <w:r w:rsidDel="00000000" w:rsidR="00000000" w:rsidRPr="00000000">
              <w:rPr>
                <w:b w:val="1"/>
                <w:bCs w:val="1"/>
                <w:rtl w:val="0"/>
              </w:rPr>
              <w:t xml:space="preserve">12/12</w:t>
            </w:r>
            <w:r w:rsidDel="00000000" w:rsidR="00000000" w:rsidRPr="00000000">
              <w:rPr>
                <w:rtl w:val="0"/>
              </w:rPr>
              <w:t xml:space="preserve"> paper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Hạn chế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Hệ thống cực kỳ nhạy cảm với chất lượng và cấu trúc văn bản đầu vào (strict layout), dễ phát sinh lỗi ảo tưởng cú pháp (syntax hallucinations) và tính tổng quát hóa kém khi đối mặt với các catalog/hệ thống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 Kiểm tra </w:t>
            </w:r>
            <w:r w:rsidDel="00000000" w:rsidR="00000000" w:rsidRPr="00000000">
              <w:rPr>
                <w:b w:val="1"/>
                <w:bCs w:val="1"/>
                <w:rtl w:val="0"/>
              </w:rPr>
              <w:t xml:space="preserve">9/12</w:t>
            </w:r>
            <w:r w:rsidDel="00000000" w:rsidR="00000000" w:rsidRPr="00000000">
              <w:rPr>
                <w:rtl w:val="0"/>
              </w:rPr>
              <w:t xml:space="preserve"> bài cùng bộc lộ hạn chế</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4i67v1x90iwx" w:id="2"/>
      <w:bookmarkEnd w:id="2"/>
      <w:r w:rsidDel="00000000" w:rsidR="00000000" w:rsidRPr="00000000">
        <w:rPr>
          <w:rtl w:val="0"/>
        </w:rPr>
        <w:t xml:space="preserve">Các Phát Biểu GAP Trọng Tâm</w:t>
      </w:r>
    </w:p>
    <w:p w:rsidR="00000000" w:rsidDel="00000000" w:rsidP="00000000" w:rsidRDefault="00000000" w:rsidRPr="00000000" w14:paraId="0000001B">
      <w:pPr>
        <w:pStyle w:val="Heading3"/>
        <w:rPr/>
      </w:pPr>
      <w:bookmarkStart w:colFirst="0" w:colLast="0" w:name="_pyzf984p9f86" w:id="3"/>
      <w:bookmarkEnd w:id="3"/>
      <w:r w:rsidDel="00000000" w:rsidR="00000000" w:rsidRPr="00000000">
        <w:rPr>
          <w:rtl w:val="0"/>
        </w:rPr>
        <w:t xml:space="preserve">GAP Chính: [GAP-T] (Công cụ &amp; Kiến trúc)</w:t>
      </w:r>
    </w:p>
    <w:p w:rsidR="00000000" w:rsidDel="00000000" w:rsidP="00000000" w:rsidRDefault="00000000" w:rsidRPr="00000000" w14:paraId="0000001C">
      <w:pPr>
        <w:rPr/>
      </w:pPr>
      <w:r w:rsidDel="00000000" w:rsidR="00000000" w:rsidRPr="00000000">
        <w:rPr>
          <w:rtl w:val="0"/>
        </w:rPr>
        <w:t xml:space="preserve">Các khung kiến trúc sinh kịch bản kiểm thử tự động bằng LLM hiện nay gặp phải sự đánh đổi lớn giữa </w:t>
      </w:r>
      <w:r w:rsidDel="00000000" w:rsidR="00000000" w:rsidRPr="00000000">
        <w:rPr>
          <w:b w:val="1"/>
          <w:bCs w:val="1"/>
          <w:rtl w:val="0"/>
        </w:rPr>
        <w:t xml:space="preserve">rủi ro bảo mật an toàn thông tin</w:t>
      </w:r>
      <w:r w:rsidDel="00000000" w:rsidR="00000000" w:rsidRPr="00000000">
        <w:rPr>
          <w:rtl w:val="0"/>
        </w:rPr>
        <w:t xml:space="preserve"> dữ liệu doanh nghiệp từ các public API thương mại và </w:t>
      </w:r>
      <w:r w:rsidDel="00000000" w:rsidR="00000000" w:rsidRPr="00000000">
        <w:rPr>
          <w:b w:val="1"/>
          <w:bCs w:val="1"/>
          <w:rtl w:val="0"/>
        </w:rPr>
        <w:t xml:space="preserve">tính biệt lập, thiếu đồng bộ hóa phối hợp</w:t>
      </w:r>
      <w:r w:rsidDel="00000000" w:rsidR="00000000" w:rsidRPr="00000000">
        <w:rPr>
          <w:rtl w:val="0"/>
        </w:rPr>
        <w:t xml:space="preserve"> (Multi-Agent synchronization) khi triển khai mô hình cục bộ nhằm tạo ra các thành phần kịch bản nhiều tầng đồng thời.</w:t>
      </w:r>
    </w:p>
    <w:p w:rsidR="00000000" w:rsidDel="00000000" w:rsidP="00000000" w:rsidRDefault="00000000" w:rsidRPr="00000000" w14:paraId="0000001D">
      <w:pPr>
        <w:pStyle w:val="Heading3"/>
        <w:rPr/>
      </w:pPr>
      <w:bookmarkStart w:colFirst="0" w:colLast="0" w:name="_izh6l4m7ddk4" w:id="4"/>
      <w:bookmarkEnd w:id="4"/>
      <w:r w:rsidDel="00000000" w:rsidR="00000000" w:rsidRPr="00000000">
        <w:rPr>
          <w:rtl w:val="0"/>
        </w:rPr>
        <w:t xml:space="preserve">GAP Secondary: [GAP-M] (Đánh giá &amp; Kiểm định)</w:t>
      </w:r>
    </w:p>
    <w:p w:rsidR="00000000" w:rsidDel="00000000" w:rsidP="00000000" w:rsidRDefault="00000000" w:rsidRPr="00000000" w14:paraId="0000001E">
      <w:pPr>
        <w:rPr/>
      </w:pPr>
      <w:r w:rsidDel="00000000" w:rsidR="00000000" w:rsidRPr="00000000">
        <w:rPr>
          <w:rtl w:val="0"/>
        </w:rPr>
        <w:t xml:space="preserve">Thiếu phương pháp tiếp cận thuật toán và chỉ số đo lường tự động hóa hoàn toàn đối với độ bao phủ từ yêu cầu tính năng gốc đến mã nguồn kịch bản sinh ra (</w:t>
      </w:r>
      <w:r w:rsidDel="00000000" w:rsidR="00000000" w:rsidRPr="00000000">
        <w:rPr>
          <w:b w:val="1"/>
          <w:bCs w:val="1"/>
          <w:rtl w:val="0"/>
        </w:rPr>
        <w:t xml:space="preserve">Automated Requirement-to-Code Coverage Validation</w:t>
      </w:r>
      <w:r w:rsidDel="00000000" w:rsidR="00000000" w:rsidRPr="00000000">
        <w:rPr>
          <w:rtl w:val="0"/>
        </w:rPr>
        <w:t xml:space="preserve">), thay vì chỉ phụ thuộc vào tỷ lệ thực thi mã thuần túy hoặc khảo sát thủ công từ con người.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5anzz0cxjtoz" w:id="5"/>
      <w:bookmarkEnd w:id="5"/>
      <w:r w:rsidDel="00000000" w:rsidR="00000000" w:rsidRPr="00000000">
        <w:rPr>
          <w:rtl w:val="0"/>
        </w:rPr>
        <w:t xml:space="preserve">Chi Tiết Kiểm Tra Phản Chứng (Evidence Table Verification)</w:t>
      </w:r>
    </w:p>
    <w:p w:rsidR="00000000" w:rsidDel="00000000" w:rsidP="00000000" w:rsidRDefault="00000000" w:rsidRPr="00000000" w14:paraId="00000022">
      <w:pPr>
        <w:pStyle w:val="Heading3"/>
        <w:rPr/>
      </w:pPr>
      <w:bookmarkStart w:colFirst="0" w:colLast="0" w:name="_untmzqciuzhj" w:id="6"/>
      <w:bookmarkEnd w:id="6"/>
      <w:r w:rsidDel="00000000" w:rsidR="00000000" w:rsidRPr="00000000">
        <w:rPr>
          <w:rtl w:val="0"/>
        </w:rPr>
        <w:t xml:space="preserve">1. Bảng xác minh phản chứng cho GAP Chính [GAP-T] (Tool &amp; Architecture)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Đã làm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Pipeline hiện tại (Luồng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Ghi chú phản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Paper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BDD Scenarios $\rightarrow$ Few-shot Prompting $\rightarrow$ OpenAI API (GPT-4) $\rightarrow$ Cypress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Phụ thuộc hoàn toàn vào API đóng tập trung, không giải quyết bài toán bảo mật dữ liệu và không dùng mô hình local phối hợp.</w:t>
            </w:r>
          </w:p>
          <w:p w:rsidR="00000000" w:rsidDel="00000000" w:rsidP="00000000" w:rsidRDefault="00000000" w:rsidRPr="00000000" w14:paraId="000000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Paper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JIRA Issues $\rightarrow$ Local LLM (Ollama) $\rightarrow$ ATOMIC Modules $\rightarrow$ Gherkin / UI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Các module sinh code chạy biệt lập, chưa có cơ chế đồng thuận chéo (Multi-Agent) để xử lý nhiều tầng cùng lúc.</w:t>
            </w:r>
          </w:p>
          <w:p w:rsidR="00000000" w:rsidDel="00000000" w:rsidP="00000000" w:rsidRDefault="00000000" w:rsidRPr="00000000" w14:paraId="000000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Paper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GUI Interaction $\rightarrow$ ChatGPT API (Đám mây) $\rightarrow$ GERALLT $\rightarrow$ Anomaly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Kết hợp độc diễn với ChatGPT qua API, hoàn toàn không có yếu tố bảo mật local Multi-Agent.</w:t>
            </w:r>
          </w:p>
          <w:p w:rsidR="00000000" w:rsidDel="00000000" w:rsidP="00000000" w:rsidRDefault="00000000" w:rsidRPr="00000000" w14:paraId="000000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Paper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Requirements $\rightarrow$ RAG $\rightarrow$ API Ensemble (Claude/GPT/Gemini) $\rightarrow$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Buộc phải gọi qua public API đám mây cho các tác nhân Ensemble, gây rủi ro rò rỉ mã nguồn.</w:t>
            </w:r>
          </w:p>
          <w:p w:rsidR="00000000" w:rsidDel="00000000" w:rsidP="00000000" w:rsidRDefault="00000000" w:rsidRPr="00000000" w14:paraId="0000003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Paper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Prompt $\rightarrow$ RAG $\rightarrow$ Local DeepSeek-Coder $\rightarrow$ Python/ML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Chạy độc lập trên hệ thống RAG cơ bản, không có cơ chế xử lý đồng bộ kịch bản phức tạp nhiều tầng.</w:t>
            </w:r>
          </w:p>
          <w:p w:rsidR="00000000" w:rsidDel="00000000" w:rsidP="00000000" w:rsidRDefault="00000000" w:rsidRPr="00000000" w14:paraId="000000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Paper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Korean NL $\rightarrow$ NLP Rules (Mecab-ko) $\rightarrow$ Cause-Effect Graph $\rightarrow$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Chuyển đổi qua bộ quy tắc tĩnh truyền thống, không liên quan đến kiến trúc Multi-Agent LLM.</w:t>
            </w:r>
          </w:p>
          <w:p w:rsidR="00000000" w:rsidDel="00000000" w:rsidP="00000000" w:rsidRDefault="00000000" w:rsidRPr="00000000" w14:paraId="000000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Paper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User Stories $\rightarrow$ Zero/Few-shot Prompts $\rightarrow$ Commercial APIs $\rightarrow$ Gherkin.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Chỉ test cú pháp độc lập trên từng LLM, không xây dựng hệ thống sinh kịch bản phối hợp.</w:t>
            </w:r>
          </w:p>
          <w:p w:rsidR="00000000" w:rsidDel="00000000" w:rsidP="00000000" w:rsidRDefault="00000000" w:rsidRPr="00000000" w14:paraId="000000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Paper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JIRA Issues $\rightarrow$ Azure GPT-4 / CodeLlama biệt lập $\rightarrow$ Manual Transfer $\rightarrow$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Quy trình chuyển giao thiết kế phải làm thủ công, các mô hình hoạt động rời rạc.</w:t>
            </w:r>
          </w:p>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Paper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User Story $\rightarrow$ AIDTG Workflow $\rightarrow$ Gemini/GPT-4 APIs $\rightarrow$ Test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Vận hành luồng công việc (workflows) hoàn toàn dựa trên nền tảng đám mây.</w:t>
            </w:r>
          </w:p>
          <w:p w:rsidR="00000000" w:rsidDel="00000000" w:rsidP="00000000" w:rsidRDefault="00000000" w:rsidRPr="00000000" w14:paraId="0000005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Paper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CPDS Req $\rightarrow$ Req2Road Pipeline $\rightarrow$ GPT-5 / VLMs APIs $\rightarrow$ VSS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Sử dụng luồng API đám mây cao cấp cho xe tự hành, bỏ ngỏ vấn đề bảo mật cục bộ.</w:t>
            </w:r>
          </w:p>
          <w:p w:rsidR="00000000" w:rsidDel="00000000" w:rsidP="00000000" w:rsidRDefault="00000000" w:rsidRPr="00000000" w14:paraId="000000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Paper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Requirements $\rightarrow$ SBERT + Excel offline $\rightarrow$ LLMs API $\rightarrow$ Rubric 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Pipeline xử lý ngoại tuyến rời rạc qua Excel, thiếu vắng hệ sinh thái local đồng bộ.</w:t>
            </w:r>
          </w:p>
          <w:p w:rsidR="00000000" w:rsidDel="00000000" w:rsidP="00000000" w:rsidRDefault="00000000" w:rsidRPr="00000000" w14:paraId="0000005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Paper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Law Texts $\rightarrow$ Claude/Llama Instruct (Độc diễn) $\rightarrow$ Manual Eval $\rightarrow$ Gherkin.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Sử dụng LLM dưới dạng thực thể đơn lẻ chuyển đổi đặc tả, chưa tự động hóa đồng thời.</w:t>
            </w:r>
          </w:p>
          <w:p w:rsidR="00000000" w:rsidDel="00000000" w:rsidP="00000000" w:rsidRDefault="00000000" w:rsidRPr="00000000" w14:paraId="00000062">
            <w:pPr>
              <w:jc w:val="left"/>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p8mdr1f4cyxj" w:id="7"/>
      <w:bookmarkEnd w:id="7"/>
      <w:r w:rsidDel="00000000" w:rsidR="00000000" w:rsidRPr="00000000">
        <w:rPr>
          <w:rtl w:val="0"/>
        </w:rPr>
        <w:t xml:space="preserve">2. Bảng xác minh phản chứng cho GAP Secondary [GAP-M] (Evaluation Metric)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Đã làm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Pipeline đo lường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Ghi chú phản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Paper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Test Script $\rightarrow$ Execute on Cypress $\rightarrow$ Compile 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Chỉ đo tỷ lệ thực thi thành công (Executability); bỏ sót đo đạc bao phủ yêu cầu.</w:t>
            </w:r>
          </w:p>
          <w:p w:rsidR="00000000" w:rsidDel="00000000" w:rsidP="00000000" w:rsidRDefault="00000000" w:rsidRPr="00000000" w14:paraId="000000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Paper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Gherkin / Scripts $\rightarrow$ Linter / Syntax Checker $\rightarrow$ Validity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Đánh giá dựa trên tính hợp lệ cú pháp của từng module biệt lập.</w:t>
            </w:r>
          </w:p>
          <w:p w:rsidR="00000000" w:rsidDel="00000000" w:rsidP="00000000" w:rsidRDefault="00000000" w:rsidRPr="00000000" w14:paraId="000000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Paper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GUI Logs $\rightarrow$ Human Validation $\rightarrow$ Bug Detection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Thiếu hoàn toàn bộ dữ liệu đối chứng (empirical baseline) với yêu cầu gốc.</w:t>
            </w:r>
          </w:p>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Paper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Raw Test Cases $\rightarrow$ Text Classification (Precision/Recall) $\rightarrow$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Không đo lường độ bao phủ thực tế xuống tận lớp mã nguồn (code layer).</w:t>
            </w:r>
          </w:p>
          <w:p w:rsidR="00000000" w:rsidDel="00000000" w:rsidP="00000000" w:rsidRDefault="00000000" w:rsidRPr="00000000" w14:paraId="000000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Paper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Query $\rightarrow$ Vector DB $\rightarrow$ Context Precision/Recall $\rightarrow$ Script Executability.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Đánh giá hiệu năng tìm kiếm RAG thay vì tính liên kết yêu cầu - mã nguồn.</w:t>
            </w:r>
          </w:p>
          <w:p w:rsidR="00000000" w:rsidDel="00000000" w:rsidP="00000000" w:rsidRDefault="00000000" w:rsidRPr="00000000" w14:paraId="0000008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Paper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Sentence Parsing $\rightarrow$ Structure Mapping $\rightarrow$ Conversion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Chỉ kiểm định tỷ lệ ánh xạ cấu trúc NLP tĩnh từ câu tiếng Hàn.</w:t>
            </w:r>
          </w:p>
          <w:p w:rsidR="00000000" w:rsidDel="00000000" w:rsidP="00000000" w:rsidRDefault="00000000" w:rsidRPr="00000000" w14:paraId="000000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Paper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Gherkin output $\rightarrow$ Compiler $\rightarrow$ Syntax Error Count/Rate.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Đo lường tỷ lệ lỗi biên dịch cú pháp Gherkin thuần túy.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t xml:space="preserve">**Minh chứng:** Mục *Evaluation Results / Error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Paper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Gherkin-to-Script $\rightarrow$ Expert Surveys $\rightarrow$ Subjective Acceptance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Dựa dẫm vào đánh giá thủ công từ chuyên gia, dễ dính feedback bias.</w:t>
            </w:r>
          </w:p>
          <w:p w:rsidR="00000000" w:rsidDel="00000000" w:rsidP="00000000" w:rsidRDefault="00000000" w:rsidRPr="00000000" w14:paraId="000000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Paper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AI Generation $\rightarrow$ Time Tracking &amp; Pass Rate $\rightarrow$ Human Rating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Đo lường hiệu quả thời gian và cảm tính con người, thiếu thuật toán ánh xạ bao phủ.</w:t>
            </w:r>
          </w:p>
          <w:p w:rsidR="00000000" w:rsidDel="00000000" w:rsidP="00000000" w:rsidRDefault="00000000" w:rsidRPr="00000000" w14:paraId="000000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Paper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Pipeline Output $\rightarrow$ VSS Mapping Checker $\rightarrow$ pass@k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Không đánh giá sâu về độ bao phủ từ yêu cầu hệ thống xuống script đa tầng.</w:t>
            </w:r>
          </w:p>
          <w:p w:rsidR="00000000" w:rsidDel="00000000" w:rsidP="00000000" w:rsidRDefault="00000000" w:rsidRPr="00000000" w14:paraId="0000009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Paper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Requirement vs Test $\rightarrow$ SBERT Cosine Similarity + Rubric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Dùng độ tương đồng vector thay vì thuật toán đo bao phủ thực thi động (dynamic coverage).</w:t>
            </w:r>
          </w:p>
          <w:p w:rsidR="00000000" w:rsidDel="00000000" w:rsidP="00000000" w:rsidRDefault="00000000" w:rsidRPr="00000000" w14:paraId="000000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Paper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Gherkin Output $\rightarrow$ 10 Students Survey $\rightarrow$ 5-point Likert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Đo lường định tính thủ công bởi nhóm người dùng thiếu chuyên môn sâu.</w:t>
            </w:r>
          </w:p>
          <w:p w:rsidR="00000000" w:rsidDel="00000000" w:rsidP="00000000" w:rsidRDefault="00000000" w:rsidRPr="00000000" w14:paraId="000000A6">
            <w:pPr>
              <w:jc w:val="left"/>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pPr>
      <w:bookmarkStart w:colFirst="0" w:colLast="0" w:name="_ovim9goaznlm" w:id="8"/>
      <w:bookmarkEnd w:id="8"/>
      <w:r w:rsidDel="00000000" w:rsidR="00000000" w:rsidRPr="00000000">
        <w:rPr>
          <w:rtl w:val="0"/>
        </w:rPr>
        <w:t xml:space="preserve">3. Bảng xác minh phản chứng cho GAP-D (Enterprise Dataset Focus)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Đã làm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Cấu trúc dữ liệu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Ghi chú phản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Paper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260 test cases từ 56 user stories web mã nguồn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Dự án nhỏ, cấu trúc đơn giản, thiếu tính chất enterprise phức tạp.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Paper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13 JIRA issues ngắn từ MyBMW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Bị giới hạn thắt nút cổ chai ở số lượng issue quá ít dù codebase lớn.</w:t>
            </w:r>
          </w:p>
          <w:p w:rsidR="00000000" w:rsidDel="00000000" w:rsidP="00000000" w:rsidRDefault="00000000" w:rsidRPr="00000000" w14:paraId="000000B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Paper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 tính năng duy nhất (integration wizard) của nền tảng 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Giới hạn thực nghiệm hẹp trên một cụm form duy nhất của ứng dụng Windows.</w:t>
            </w:r>
          </w:p>
          <w:p w:rsidR="00000000" w:rsidDel="00000000" w:rsidP="00000000" w:rsidRDefault="00000000" w:rsidRPr="00000000" w14:paraId="000000B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Paper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HumanEval, MBPP + 54 Kaggle/ISTQB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Dữ liệu dạng single-task truyền thống, thiếu sự liên kết đa tầng của doanh nghiệp.</w:t>
            </w:r>
          </w:p>
          <w:p w:rsidR="00000000" w:rsidDel="00000000" w:rsidP="00000000" w:rsidRDefault="00000000" w:rsidRPr="00000000" w14:paraId="000000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Paper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Mã Python Hello World &amp; MNIST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Tập dữ liệu mô phỏng, phi sản xuất, không phản ánh môi trường thực tế.</w:t>
            </w:r>
          </w:p>
          <w:p w:rsidR="00000000" w:rsidDel="00000000" w:rsidP="00000000" w:rsidRDefault="00000000" w:rsidRPr="00000000" w14:paraId="000000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Paper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79 câu NLP tiếng Hàn ngành ngân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Cấu trúc văn bản cực kỳ nghiêm ngặt (strict layout), số lượng rất nhỏ.</w:t>
            </w:r>
          </w:p>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Paper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50 user stories tự biên soạn (Mendeley/Parabol 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Quy mô nhỏ, chỉ dùng để test lỗi ngữ pháp thay vì logic doanh nghiệp.</w:t>
            </w:r>
          </w:p>
          <w:p w:rsidR="00000000" w:rsidDel="00000000" w:rsidP="00000000" w:rsidRDefault="00000000" w:rsidRPr="00000000" w14:paraId="000000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Paper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13 JIRA issues &amp; 50 Gherkin scenarios (ngành ô tô).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Giới hạn hẹp trong một domain duy nhất với cỡ mẫu nhỏ.</w:t>
            </w:r>
          </w:p>
          <w:p w:rsidR="00000000" w:rsidDel="00000000" w:rsidP="00000000" w:rsidRDefault="00000000" w:rsidRPr="00000000" w14:paraId="000000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Paper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50 User Stories thuộc 8 Epics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Chưa đủ lớn để mở rộng quy mô đa miền (cross-domain) phức tạp.</w:t>
            </w:r>
          </w:p>
          <w:p w:rsidR="00000000" w:rsidDel="00000000" w:rsidP="00000000" w:rsidRDefault="00000000" w:rsidRPr="00000000" w14:paraId="000000D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Paper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36 yêu cầu CPDS + VSS catalogs.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Dữ liệu đặc thù ngành xe tự hành (SDV), hẹp và khó tổng quát hóa.</w:t>
            </w:r>
          </w:p>
          <w:p w:rsidR="00000000" w:rsidDel="00000000" w:rsidP="00000000" w:rsidRDefault="00000000" w:rsidRPr="00000000" w14:paraId="000000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Paper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~150 cặp requirement-test case phân mảnh qua 12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Lưu trữ thủ công trên Excel, dữ liệu rời rạc thiếu tính liên kết hệ thống.</w:t>
            </w:r>
          </w:p>
          <w:p w:rsidR="00000000" w:rsidDel="00000000" w:rsidP="00000000" w:rsidRDefault="00000000" w:rsidRPr="00000000" w14:paraId="000000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Paper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30 điều luật an toàn thực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Tập dữ liệu ngách (pháp lý), hoàn toàn phi kỹ thuật phần mềm truyền thống.</w:t>
            </w:r>
          </w:p>
          <w:p w:rsidR="00000000" w:rsidDel="00000000" w:rsidP="00000000" w:rsidRDefault="00000000" w:rsidRPr="00000000" w14:paraId="000000EA">
            <w:pPr>
              <w:jc w:val="left"/>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qghmldme1wuh" w:id="9"/>
      <w:bookmarkEnd w:id="9"/>
      <w:r w:rsidDel="00000000" w:rsidR="00000000" w:rsidRPr="00000000">
        <w:rPr>
          <w:rtl w:val="0"/>
        </w:rPr>
        <w:t xml:space="preserve">Feasibility Check – GAP Chính (Hệ thống Local Multi-Agent bảo mật)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Sử dụng bộ dữ liệu Mendeley và Parabol Agile (50 user stories thực tế) có sẵn, khắc phục lỗi dữ liệu mô phỏng nhỏ. Link metadata: </w:t>
            </w:r>
            <w:hyperlink r:id="rId6">
              <w:r w:rsidDel="00000000" w:rsidR="00000000" w:rsidRPr="00000000">
                <w:rPr>
                  <w:color w:val="1155cc"/>
                  <w:u w:val="single"/>
                  <w:rtl w:val="0"/>
                </w:rPr>
                <w:t xml:space="preserve">https://data.mendeley.com/datasets/7zbk8zsd8y/2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Tool/API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Các dòng mô hình mã nguồn mở tiên tiến nhất (DeepSeek, Gemma, Llama) hỗ trợ chạy mượt mà qua Ollama cục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Đòi hỏi tài nguyên GPU tại chỗ đủ tốt để chạy đồng thời các tác nhân local — </w:t>
            </w:r>
            <w:r w:rsidDel="00000000" w:rsidR="00000000" w:rsidRPr="00000000">
              <w:rPr>
                <w:b w:val="1"/>
                <w:bCs w:val="1"/>
                <w:rtl w:val="0"/>
              </w:rPr>
              <w:t xml:space="preserve">Giải pháp:</w:t>
            </w:r>
            <w:r w:rsidDel="00000000" w:rsidR="00000000" w:rsidRPr="00000000">
              <w:rPr>
                <w:rtl w:val="0"/>
              </w:rPr>
              <w:t xml:space="preserve"> Áp dụng kỹ thuật Quantization (4-bit/8-bit).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Ground truth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Đã có tài liệu hướng dẫn chuẩn hóa của ISTQB và các bộ test case response làm nhãn đối chứng chuẩn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Cần thời gian nghiên cứu sâu về kỹ thuật điều phối đồng thuận giữa các Agent (Consensus Protocol) cục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Thời gian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Dự án phân bổ lộ trình hợp lý, khả thi đóng gói cấu hình và chạy thực nghiệm trong khung thời gian 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Contribution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Đóng góp giải pháp kiến trúc thực nghiệm đầu tiên giải quyết bài toán đánh đổi cốt lõi giữa "An toàn dữ liệu" và "Hiệu năng sinh kịch bản".</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Kết quả tổng hợp Feasibility:</w:t>
      </w:r>
      <w:r w:rsidDel="00000000" w:rsidR="00000000" w:rsidRPr="00000000">
        <w:rPr>
          <w:rtl w:val="0"/>
        </w:rPr>
        <w:t xml:space="preserve"> [0] ❌ / [2] ⚠️ $\rightarrow$ </w:t>
      </w:r>
      <w:r w:rsidDel="00000000" w:rsidR="00000000" w:rsidRPr="00000000">
        <w:rPr>
          <w:b w:val="1"/>
          <w:bCs w:val="1"/>
          <w:rtl w:val="0"/>
        </w:rPr>
        <w:t xml:space="preserve">Hệ thống an toàn và đủ điều kiện triển khai nghiên cứu.</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Minh chứng phần Compute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Về mặt vật lý : Khi chạy Colab, mô hình KHÔNG nằm trên máy tính cá nhân (laptop). Nó đang chạy trên một máy chủ ảo (Virtual Machine - VM) và sử dụng GPU (như T4 hoặc L4) đặt tại trung tâm dữ liệu của Google. Nghĩa là nó sử dụng tài nguyên điện toán đám mây.</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Về mặt kiến trúc hệ thống : Mô hình này ĐƯỢC TÍNH LÀ MÔI TRƯỜNG LOCAL/PRIVATE?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Bởi vì toàn bộ trọng số mô hình (weights) được tải trực tiếp về vùng không gian lưu trữ riêng biệt của máy ảo đó. Quá trình suy luận (inference), xử lý prompt và sinh code diễn ra hoàn toàn khép kín (offline) bên trong máy ảo đó. Hệ thống không hề gọi bất kỳ API thương mại nào ra bên ngoài (như OpenAI, Anthropic). Nhờ đó, dữ liệu đầu vào (mã nguồn, user stories của doanh nghiệp) không bị rò rỉ cho bên thứ ba, đáp ứng đúng bài toán bảo mật an toàn thông tin mà GAP-T đang hướng tới.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--&gt; Tóm lại: Việc dùng Colab là một cách để "mượn" GPU mạnh nhằm giả lập một máy chủ nội bộ (On-premise Server) của doanh nghiệp. Nó hoàn toàn thỏa mãn tính chất "Local Multi-Agent" về mặt luồng dữ liệu (Data flow).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Code</w:t>
      </w:r>
      <w:r w:rsidDel="00000000" w:rsidR="00000000" w:rsidRPr="00000000">
        <w:rPr>
          <w:rtl w:val="0"/>
        </w:rPr>
        <w:t xml:space="preserve">: Link: </w:t>
      </w:r>
      <w:hyperlink r:id="rId7">
        <w:r w:rsidDel="00000000" w:rsidR="00000000" w:rsidRPr="00000000">
          <w:rPr>
            <w:color w:val="1155cc"/>
            <w:u w:val="single"/>
            <w:rtl w:val="0"/>
          </w:rPr>
          <w:t xml:space="preserve">https://colab.research.google.com/drive/1LRIEecDDMY8fynJRS3DjcSB6PN9J43GF#scrollTo=9c_jx8ie85Y9</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Bước 1: Cài đặt zstd và Ollama</w:t>
      </w:r>
      <w:r w:rsidDel="00000000" w:rsidR="00000000" w:rsidRPr="00000000">
        <w:rPr>
          <w:rtl w:val="0"/>
        </w:rPr>
      </w:r>
    </w:p>
    <w:p w:rsidR="00000000" w:rsidDel="00000000" w:rsidP="00000000" w:rsidRDefault="00000000" w:rsidRPr="00000000" w14:paraId="00000115">
      <w:pPr>
        <w:pStyle w:val="Heading1"/>
        <w:rPr/>
      </w:pPr>
      <w:bookmarkStart w:colFirst="0" w:colLast="0" w:name="_ytto3jse6it6" w:id="10"/>
      <w:bookmarkEnd w:id="10"/>
      <w:r w:rsidDel="00000000" w:rsidR="00000000" w:rsidRPr="00000000">
        <w:rPr>
          <w:rtl w:val="0"/>
        </w:rPr>
        <w:t xml:space="preserve">1. Cập nhật trình quản lý gói và cài đặt zstd (thêm -y để tự động đồng ý cài đặt)</w:t>
      </w:r>
    </w:p>
    <w:p w:rsidR="00000000" w:rsidDel="00000000" w:rsidP="00000000" w:rsidRDefault="00000000" w:rsidRPr="00000000" w14:paraId="00000116">
      <w:pPr>
        <w:rPr/>
      </w:pPr>
      <w:r w:rsidDel="00000000" w:rsidR="00000000" w:rsidRPr="00000000">
        <w:rPr>
          <w:rtl w:val="0"/>
        </w:rPr>
        <w:t xml:space="preserve">!apt-get update &amp;&amp; apt-get install -y zstd</w:t>
      </w:r>
    </w:p>
    <w:p w:rsidR="00000000" w:rsidDel="00000000" w:rsidP="00000000" w:rsidRDefault="00000000" w:rsidRPr="00000000" w14:paraId="00000117">
      <w:pPr>
        <w:pStyle w:val="Heading1"/>
        <w:rPr/>
      </w:pPr>
      <w:bookmarkStart w:colFirst="0" w:colLast="0" w:name="_dbspk925orj9" w:id="11"/>
      <w:bookmarkEnd w:id="11"/>
      <w:r w:rsidDel="00000000" w:rsidR="00000000" w:rsidRPr="00000000">
        <w:rPr>
          <w:rtl w:val="0"/>
        </w:rPr>
        <w:t xml:space="preserve">2. Tiến hành tải và cài đặt Ollama như bình thường</w:t>
      </w:r>
    </w:p>
    <w:p w:rsidR="00000000" w:rsidDel="00000000" w:rsidP="00000000" w:rsidRDefault="00000000" w:rsidRPr="00000000" w14:paraId="00000118">
      <w:pPr>
        <w:rPr/>
      </w:pPr>
      <w:r w:rsidDel="00000000" w:rsidR="00000000" w:rsidRPr="00000000">
        <w:rPr>
          <w:rtl w:val="0"/>
        </w:rPr>
        <w:t xml:space="preserve">!curl -fsSL </w:t>
      </w:r>
      <w:hyperlink r:id="rId8">
        <w:r w:rsidDel="00000000" w:rsidR="00000000" w:rsidRPr="00000000">
          <w:rPr>
            <w:color w:val="1155cc"/>
            <w:u w:val="single"/>
            <w:rtl w:val="0"/>
          </w:rPr>
          <w:t xml:space="preserve">https://ollama.com/install.sh</w:t>
        </w:r>
      </w:hyperlink>
      <w:r w:rsidDel="00000000" w:rsidR="00000000" w:rsidRPr="00000000">
        <w:rPr>
          <w:rtl w:val="0"/>
        </w:rPr>
        <w:t xml:space="preserve"> | sh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Bước 2: Khởi chạy Ollama Server chạy ngầm</w:t>
      </w:r>
      <w:r w:rsidDel="00000000" w:rsidR="00000000" w:rsidRPr="00000000">
        <w:rPr>
          <w:rtl w:val="0"/>
        </w:rPr>
        <w:t xml:space="preserve"> import subprocess import time</w:t>
      </w:r>
    </w:p>
    <w:p w:rsidR="00000000" w:rsidDel="00000000" w:rsidP="00000000" w:rsidRDefault="00000000" w:rsidRPr="00000000" w14:paraId="0000011B">
      <w:pPr>
        <w:pStyle w:val="Heading1"/>
        <w:rPr/>
      </w:pPr>
      <w:bookmarkStart w:colFirst="0" w:colLast="0" w:name="_bbfayxc279pc" w:id="12"/>
      <w:bookmarkEnd w:id="12"/>
      <w:r w:rsidDel="00000000" w:rsidR="00000000" w:rsidRPr="00000000">
        <w:rPr>
          <w:rtl w:val="0"/>
        </w:rPr>
        <w:t xml:space="preserve">Khởi chạy Ollama server dưới nền (background)</w:t>
      </w:r>
    </w:p>
    <w:p w:rsidR="00000000" w:rsidDel="00000000" w:rsidP="00000000" w:rsidRDefault="00000000" w:rsidRPr="00000000" w14:paraId="0000011C">
      <w:pPr>
        <w:rPr/>
      </w:pPr>
      <w:r w:rsidDel="00000000" w:rsidR="00000000" w:rsidRPr="00000000">
        <w:rPr>
          <w:rtl w:val="0"/>
        </w:rPr>
        <w:t xml:space="preserve">subprocess.Popen(["ollama", "serve"])</w:t>
      </w:r>
    </w:p>
    <w:p w:rsidR="00000000" w:rsidDel="00000000" w:rsidP="00000000" w:rsidRDefault="00000000" w:rsidRPr="00000000" w14:paraId="0000011D">
      <w:pPr>
        <w:pStyle w:val="Heading1"/>
        <w:rPr/>
      </w:pPr>
      <w:bookmarkStart w:colFirst="0" w:colLast="0" w:name="_mu038aumlg8g" w:id="13"/>
      <w:bookmarkEnd w:id="13"/>
      <w:r w:rsidDel="00000000" w:rsidR="00000000" w:rsidRPr="00000000">
        <w:rPr>
          <w:rtl w:val="0"/>
        </w:rPr>
        <w:t xml:space="preserve">Chờ 5 giây để server khởi động hoàn toàn và mở cổng kết nối</w:t>
      </w:r>
    </w:p>
    <w:p w:rsidR="00000000" w:rsidDel="00000000" w:rsidP="00000000" w:rsidRDefault="00000000" w:rsidRPr="00000000" w14:paraId="0000011E">
      <w:pPr>
        <w:rPr/>
      </w:pPr>
      <w:r w:rsidDel="00000000" w:rsidR="00000000" w:rsidRPr="00000000">
        <w:rPr>
          <w:rtl w:val="0"/>
        </w:rPr>
        <w:t xml:space="preserve">print("Đang khởi động Ollama Server nội bộ...") time.sleep(5) print("Ollama Server đã sẵn sàng tại địa chỉ </w:t>
      </w:r>
      <w:hyperlink r:id="rId9">
        <w:r w:rsidDel="00000000" w:rsidR="00000000" w:rsidRPr="00000000">
          <w:rPr>
            <w:color w:val="1155cc"/>
            <w:u w:val="single"/>
            <w:rtl w:val="0"/>
          </w:rPr>
          <w:t xml:space="preserve">http://localhost:11434</w:t>
        </w:r>
      </w:hyperlink>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Bước 3: Tải mô hình chuyên sinh mã nguồn (DeepSeek Coder)</w:t>
      </w:r>
      <w:r w:rsidDel="00000000" w:rsidR="00000000" w:rsidRPr="00000000">
        <w:rPr>
          <w:rtl w:val="0"/>
        </w:rPr>
      </w:r>
    </w:p>
    <w:p w:rsidR="00000000" w:rsidDel="00000000" w:rsidP="00000000" w:rsidRDefault="00000000" w:rsidRPr="00000000" w14:paraId="00000121">
      <w:pPr>
        <w:pStyle w:val="Heading1"/>
        <w:rPr/>
      </w:pPr>
      <w:bookmarkStart w:colFirst="0" w:colLast="0" w:name="_or7v62cza6fj" w:id="14"/>
      <w:bookmarkEnd w:id="14"/>
      <w:r w:rsidDel="00000000" w:rsidR="00000000" w:rsidRPr="00000000">
        <w:rPr>
          <w:rtl w:val="0"/>
        </w:rPr>
        <w:t xml:space="preserve">Tải trọng số mô hình về bộ nhớ của máy ảo Colab</w:t>
      </w:r>
    </w:p>
    <w:p w:rsidR="00000000" w:rsidDel="00000000" w:rsidP="00000000" w:rsidRDefault="00000000" w:rsidRPr="00000000" w14:paraId="00000122">
      <w:pPr>
        <w:rPr/>
      </w:pPr>
      <w:r w:rsidDel="00000000" w:rsidR="00000000" w:rsidRPr="00000000">
        <w:rPr>
          <w:rtl w:val="0"/>
        </w:rPr>
        <w:t xml:space="preserve">!ollama pull deepseek-coder:1.3b</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Bước 4: Gọi API nội bộ để sinh Test Case (Chứng minh Local Bảo Mật)</w:t>
      </w:r>
      <w:r w:rsidDel="00000000" w:rsidR="00000000" w:rsidRPr="00000000">
        <w:rPr>
          <w:rtl w:val="0"/>
        </w:rPr>
        <w:t xml:space="preserve"> import requests import json</w:t>
      </w:r>
    </w:p>
    <w:p w:rsidR="00000000" w:rsidDel="00000000" w:rsidP="00000000" w:rsidRDefault="00000000" w:rsidRPr="00000000" w14:paraId="00000125">
      <w:pPr>
        <w:pStyle w:val="Heading1"/>
        <w:rPr/>
      </w:pPr>
      <w:bookmarkStart w:colFirst="0" w:colLast="0" w:name="_i1g2qzshaxnj" w:id="15"/>
      <w:bookmarkEnd w:id="15"/>
      <w:r w:rsidDel="00000000" w:rsidR="00000000" w:rsidRPr="00000000">
        <w:rPr>
          <w:rtl w:val="0"/>
        </w:rPr>
        <w:t xml:space="preserve">Địa chỉ API nội bộ hoàn toàn khép kín bên trong máy ảo</w:t>
      </w:r>
    </w:p>
    <w:p w:rsidR="00000000" w:rsidDel="00000000" w:rsidP="00000000" w:rsidRDefault="00000000" w:rsidRPr="00000000" w14:paraId="00000126">
      <w:pPr>
        <w:rPr/>
      </w:pPr>
      <w:r w:rsidDel="00000000" w:rsidR="00000000" w:rsidRPr="00000000">
        <w:rPr>
          <w:rtl w:val="0"/>
        </w:rPr>
        <w:t xml:space="preserve">url = "</w:t>
      </w:r>
      <w:hyperlink r:id="rId10">
        <w:r w:rsidDel="00000000" w:rsidR="00000000" w:rsidRPr="00000000">
          <w:rPr>
            <w:color w:val="1155cc"/>
            <w:u w:val="single"/>
            <w:rtl w:val="0"/>
          </w:rPr>
          <w:t xml:space="preserve">http://localhost:11434/api/generate</w:t>
        </w:r>
      </w:hyperlink>
      <w:r w:rsidDel="00000000" w:rsidR="00000000" w:rsidRPr="00000000">
        <w:rPr>
          <w:rtl w:val="0"/>
        </w:rPr>
        <w:t xml:space="preserve">"</w:t>
      </w:r>
    </w:p>
    <w:p w:rsidR="00000000" w:rsidDel="00000000" w:rsidP="00000000" w:rsidRDefault="00000000" w:rsidRPr="00000000" w14:paraId="00000127">
      <w:pPr>
        <w:pStyle w:val="Heading1"/>
        <w:rPr/>
      </w:pPr>
      <w:bookmarkStart w:colFirst="0" w:colLast="0" w:name="_wh5moe31eon" w:id="16"/>
      <w:bookmarkEnd w:id="16"/>
      <w:r w:rsidDel="00000000" w:rsidR="00000000" w:rsidRPr="00000000">
        <w:rPr>
          <w:rtl w:val="0"/>
        </w:rPr>
        <w:t xml:space="preserve">Định nghĩa yêu cầu (Prompt) sinh test case</w:t>
      </w:r>
    </w:p>
    <w:p w:rsidR="00000000" w:rsidDel="00000000" w:rsidP="00000000" w:rsidRDefault="00000000" w:rsidRPr="00000000" w14:paraId="00000128">
      <w:pPr>
        <w:rPr/>
      </w:pPr>
      <w:r w:rsidDel="00000000" w:rsidR="00000000" w:rsidRPr="00000000">
        <w:rPr>
          <w:rtl w:val="0"/>
        </w:rPr>
        <w:t xml:space="preserve">prompt_input = """ Write a professional Gherkin (BDD) test scenario and a corresponding Python automated test script using Selenium for the "User Login" feature of an Enterprise Web Application.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data = { "model": "deepseek-coder:1.3b", "prompt": prompt_input, "stream": False # Nhận toàn bộ kết quả một lần để hiển thị cho đẹp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print("Đang xử lý prompt cục bộ (No external internet routing)... \n")</w:t>
      </w:r>
    </w:p>
    <w:p w:rsidR="00000000" w:rsidDel="00000000" w:rsidP="00000000" w:rsidRDefault="00000000" w:rsidRPr="00000000" w14:paraId="0000012D">
      <w:pPr>
        <w:pStyle w:val="Heading1"/>
        <w:rPr/>
      </w:pPr>
      <w:bookmarkStart w:colFirst="0" w:colLast="0" w:name="_uwvhcbmbf7c8" w:id="17"/>
      <w:bookmarkEnd w:id="17"/>
      <w:r w:rsidDel="00000000" w:rsidR="00000000" w:rsidRPr="00000000">
        <w:rPr>
          <w:rtl w:val="0"/>
        </w:rPr>
        <w:t xml:space="preserve">Gửi request nội bộ</w:t>
      </w:r>
    </w:p>
    <w:p w:rsidR="00000000" w:rsidDel="00000000" w:rsidP="00000000" w:rsidRDefault="00000000" w:rsidRPr="00000000" w14:paraId="0000012E">
      <w:pPr>
        <w:rPr/>
      </w:pPr>
      <w:r w:rsidDel="00000000" w:rsidR="00000000" w:rsidRPr="00000000">
        <w:rPr>
          <w:rtl w:val="0"/>
        </w:rPr>
        <w:t xml:space="preserve">response = requests.post(url, json=data)</w:t>
      </w:r>
    </w:p>
    <w:p w:rsidR="00000000" w:rsidDel="00000000" w:rsidP="00000000" w:rsidRDefault="00000000" w:rsidRPr="00000000" w14:paraId="0000012F">
      <w:pPr>
        <w:pStyle w:val="Heading1"/>
        <w:rPr/>
      </w:pPr>
      <w:bookmarkStart w:colFirst="0" w:colLast="0" w:name="_eorrehvknk7e" w:id="18"/>
      <w:bookmarkEnd w:id="18"/>
      <w:r w:rsidDel="00000000" w:rsidR="00000000" w:rsidRPr="00000000">
        <w:rPr>
          <w:rtl w:val="0"/>
        </w:rPr>
        <w:t xml:space="preserve">Kiểm tra và hiển thị kết quả</w:t>
      </w:r>
    </w:p>
    <w:p w:rsidR="00000000" w:rsidDel="00000000" w:rsidP="00000000" w:rsidRDefault="00000000" w:rsidRPr="00000000" w14:paraId="00000130">
      <w:pPr>
        <w:rPr/>
      </w:pPr>
      <w:r w:rsidDel="00000000" w:rsidR="00000000" w:rsidRPr="00000000">
        <w:rPr>
          <w:rtl w:val="0"/>
        </w:rPr>
        <w:t xml:space="preserve">if response.status_code == 200: print("=== KẾT QUẢ SINH KỊCH BẢN KIỂM THỬ (PRIVATE LOCAL LLM) ===") print(response.json()['response']) else: print(f"Lỗi kết nối Server: CODE {response.status_code}")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Minh chứng phần Skill</w:t>
      </w:r>
      <w:r w:rsidDel="00000000" w:rsidR="00000000" w:rsidRPr="00000000">
        <w:rPr>
          <w:rtl w:val="0"/>
        </w:rPr>
        <w:t xml:space="preserve">:</w:t>
        <w:br w:type="textWrapping"/>
        <w:t xml:space="preserve">Luồng vận hành này dựa trên nguyên lý Pipeline Chuyển giao Thông tin tuần tự (Sequential Information Passing) trong Kỹ thuật Phần mềm: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Giao tiếp thông qua Context (Ngữ cảnh): Trực quan nhất là ở Bước 2, prompt_agent_2 đã trực tiếp nuốt trọn biến {gherkin_output} (đầu ra của Agent 1). Đây chính là cơ chế đồng bộ hóa dữ liệu giữa các tầng mà các nghiên cứu trước phải làm thủ công.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Tính khép kín tuyệt đối: Toàn bộ quá trình Agent 1 "nói chuyện" và bàn giao tài liệu cho Agent 2 đều diễn ra thông qua các biến nội bộ của Python trên bộ nhớ RAM của máy ảo Colab (localhost). Không có một bit dữ liệu nào bị lọt ra ngoài Internet.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Đơn giản hóa bài toán phức tạp: Bằng cách chia nhỏ bài toán (Agent 1 chỉ lo viết Gherkin, Agent 2 chỉ lo viết Code), chúng ta giúp mô hình nhỏ 1.3b không bị quá tải bộ nhớ và triệt tiêu hiện tượng ảo tưởng cú pháp (hallucination).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Code</w:t>
      </w:r>
      <w:r w:rsidDel="00000000" w:rsidR="00000000" w:rsidRPr="00000000">
        <w:rPr>
          <w:rtl w:val="0"/>
        </w:rPr>
        <w:t xml:space="preserve">: Link: </w:t>
      </w:r>
      <w:hyperlink r:id="rId11">
        <w:r w:rsidDel="00000000" w:rsidR="00000000" w:rsidRPr="00000000">
          <w:rPr>
            <w:color w:val="1155cc"/>
            <w:u w:val="single"/>
            <w:rtl w:val="0"/>
          </w:rPr>
          <w:t xml:space="preserve">https://colab.research.google.com/drive/1sBmTBX9B1oLJXcHzDHuz5vZAJWqG4hp_#scrollTo=cdbGguDzFRdQ</w:t>
        </w:r>
      </w:hyperlink>
      <w:r w:rsidDel="00000000" w:rsidR="00000000" w:rsidRPr="00000000">
        <w:rPr>
          <w:rtl w:val="0"/>
        </w:rPr>
        <w:t xml:space="preserve"> import requests import json</w:t>
      </w:r>
    </w:p>
    <w:p w:rsidR="00000000" w:rsidDel="00000000" w:rsidP="00000000" w:rsidRDefault="00000000" w:rsidRPr="00000000" w14:paraId="0000013B">
      <w:pPr>
        <w:pStyle w:val="Heading1"/>
        <w:rPr/>
      </w:pPr>
      <w:bookmarkStart w:colFirst="0" w:colLast="0" w:name="_ca9f5k2inepo" w:id="19"/>
      <w:bookmarkEnd w:id="19"/>
      <w:r w:rsidDel="00000000" w:rsidR="00000000" w:rsidRPr="00000000">
        <w:rPr>
          <w:rtl w:val="0"/>
        </w:rPr>
        <w:t xml:space="preserve">Định nghĩa địa chỉ Ollama nội bộ</w:t>
      </w:r>
    </w:p>
    <w:p w:rsidR="00000000" w:rsidDel="00000000" w:rsidP="00000000" w:rsidRDefault="00000000" w:rsidRPr="00000000" w14:paraId="0000013C">
      <w:pPr>
        <w:rPr/>
      </w:pPr>
      <w:r w:rsidDel="00000000" w:rsidR="00000000" w:rsidRPr="00000000">
        <w:rPr>
          <w:rtl w:val="0"/>
        </w:rPr>
        <w:t xml:space="preserve">OLLAMA_URL = "</w:t>
      </w:r>
      <w:hyperlink r:id="rId12">
        <w:r w:rsidDel="00000000" w:rsidR="00000000" w:rsidRPr="00000000">
          <w:rPr>
            <w:color w:val="1155cc"/>
            <w:u w:val="single"/>
            <w:rtl w:val="0"/>
          </w:rPr>
          <w:t xml:space="preserve">http://localhost:11434/api/generate</w:t>
        </w:r>
      </w:hyperlink>
      <w:r w:rsidDel="00000000" w:rsidR="00000000" w:rsidRPr="00000000">
        <w:rPr>
          <w:rtl w:val="0"/>
        </w:rPr>
        <w:t xml:space="preserve">" MODEL_NAME = "deepseek-coder:1.3b"</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def call_local_agent(prompt_content): """Hàm đóng vai trò là giao thức kết nối và gọi Agent cục bộ""" data = { "model": MODEL_NAME, "prompt": prompt_content, "stream": False } response = requests.post(OLLAMA_URL, json=data) return response.json()['response'] if response.status_code == 200 else "Lỗi kết nối Agent"</w:t>
      </w:r>
    </w:p>
    <w:p w:rsidR="00000000" w:rsidDel="00000000" w:rsidP="00000000" w:rsidRDefault="00000000" w:rsidRPr="00000000" w14:paraId="0000013F">
      <w:pPr>
        <w:pStyle w:val="Heading1"/>
        <w:rPr/>
      </w:pPr>
      <w:bookmarkStart w:colFirst="0" w:colLast="0" w:name="_t8695ub549u5" w:id="20"/>
      <w:bookmarkEnd w:id="20"/>
      <w:r w:rsidDel="00000000" w:rsidR="00000000" w:rsidRPr="00000000">
        <w:rPr>
          <w:rtl w:val="0"/>
        </w:rPr>
        <w:t xml:space="preserve">=====================================================================</w:t>
      </w:r>
    </w:p>
    <w:p w:rsidR="00000000" w:rsidDel="00000000" w:rsidP="00000000" w:rsidRDefault="00000000" w:rsidRPr="00000000" w14:paraId="00000140">
      <w:pPr>
        <w:pStyle w:val="Heading1"/>
        <w:rPr/>
      </w:pPr>
      <w:bookmarkStart w:colFirst="0" w:colLast="0" w:name="_lyjv1lkg1w0r" w:id="21"/>
      <w:bookmarkEnd w:id="21"/>
      <w:r w:rsidDel="00000000" w:rsidR="00000000" w:rsidRPr="00000000">
        <w:rPr>
          <w:rtl w:val="0"/>
        </w:rPr>
        <w:t xml:space="preserve">BƯỚC 1: AGENT 1 (Business Analyst) - Nhận yêu cầu và thiết kế Gherkin BDD</w:t>
      </w:r>
    </w:p>
    <w:p w:rsidR="00000000" w:rsidDel="00000000" w:rsidP="00000000" w:rsidRDefault="00000000" w:rsidRPr="00000000" w14:paraId="00000141">
      <w:pPr>
        <w:pStyle w:val="Heading1"/>
        <w:rPr/>
      </w:pPr>
      <w:bookmarkStart w:colFirst="0" w:colLast="0" w:name="_tedb2r1w1s5j" w:id="22"/>
      <w:bookmarkEnd w:id="22"/>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user_story = "Feature: User Password Reset via Email Link." prompt_agent_1 = f""" You are a Business Analyst. Based on this feature: '{user_story}', write a clean and standard Gherkin BDD scenario (Given, When, Then). Do not include any code, just Gherkin text.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print("--- [AGENT 1: Business Analyst] Đang thiết kế đặc tả BDD... ---") gherkin_output = call_local_agent(prompt_agent_1) print("\n[KẾT QUẢ TẦNG 1 - GHERKIN BDD]:") print(gherkin_output) print("-" * 60)</w:t>
      </w:r>
    </w:p>
    <w:p w:rsidR="00000000" w:rsidDel="00000000" w:rsidP="00000000" w:rsidRDefault="00000000" w:rsidRPr="00000000" w14:paraId="00000145">
      <w:pPr>
        <w:pStyle w:val="Heading1"/>
        <w:rPr/>
      </w:pPr>
      <w:bookmarkStart w:colFirst="0" w:colLast="0" w:name="_irst0jm3ir3x" w:id="23"/>
      <w:bookmarkEnd w:id="23"/>
      <w:r w:rsidDel="00000000" w:rsidR="00000000" w:rsidRPr="00000000">
        <w:rPr>
          <w:rtl w:val="0"/>
        </w:rPr>
        <w:t xml:space="preserve">=====================================================================</w:t>
      </w:r>
    </w:p>
    <w:p w:rsidR="00000000" w:rsidDel="00000000" w:rsidP="00000000" w:rsidRDefault="00000000" w:rsidRPr="00000000" w14:paraId="00000146">
      <w:pPr>
        <w:pStyle w:val="Heading1"/>
        <w:rPr/>
      </w:pPr>
      <w:bookmarkStart w:colFirst="0" w:colLast="0" w:name="_duxbnoelupfr" w:id="24"/>
      <w:bookmarkEnd w:id="24"/>
      <w:r w:rsidDel="00000000" w:rsidR="00000000" w:rsidRPr="00000000">
        <w:rPr>
          <w:rtl w:val="0"/>
        </w:rPr>
        <w:t xml:space="preserve">BƯỚC 2: AGENT 2 (Automation Tester) - Nhận đầu ra của Agent 1 để sinh Code</w:t>
      </w:r>
    </w:p>
    <w:p w:rsidR="00000000" w:rsidDel="00000000" w:rsidP="00000000" w:rsidRDefault="00000000" w:rsidRPr="00000000" w14:paraId="00000147">
      <w:pPr>
        <w:pStyle w:val="Heading1"/>
        <w:rPr/>
      </w:pPr>
      <w:bookmarkStart w:colFirst="0" w:colLast="0" w:name="_pjskppbnv4t1" w:id="25"/>
      <w:bookmarkEnd w:id="25"/>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prompt_agent_2 = f""" You are an Automation QA Engineer. Read the following Gherkin scenario carefully: {gherkin_output}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Based on this scenario, write a complete Python Selenium automation test script. Return ONLY the executable Python code inside a code block. Do not include any explanations or introductory text.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print("\n--- [AGENT 2: Automation Tester] Đang đọc BDD và sinh mã nguồn... ---") final_code_output = call_local_agent(prompt_agent_2) print("\n[KẾT QUẢ TẦNG 2 - AUTOMATION CODE]:") print(final_code_output)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**Bảng Feasility Check sau khi giải quyết Compute và Skill:</w:t>
      </w:r>
    </w:p>
    <w:p w:rsidR="00000000" w:rsidDel="00000000" w:rsidP="00000000" w:rsidRDefault="00000000" w:rsidRPr="00000000" w14:paraId="0000014F">
      <w:pPr>
        <w:pStyle w:val="Heading2"/>
        <w:rPr/>
      </w:pPr>
      <w:bookmarkStart w:colFirst="0" w:colLast="0" w:name="_f2igju83eslt" w:id="26"/>
      <w:bookmarkEnd w:id="26"/>
      <w:r w:rsidDel="00000000" w:rsidR="00000000" w:rsidRPr="00000000">
        <w:rPr>
          <w:rtl w:val="0"/>
        </w:rPr>
        <w:t xml:space="preserve">Feasibility Check – GAP Chính (Hệ thống Local Multi-Agent bảo mật)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Sử dụng bộ dữ liệu Mendeley và Parabol Agile (50 user stories thực tế) có sẵn, khắc phục lỗi dữ liệu mô phỏng nhỏ. Link metadata: Link metadata: </w:t>
            </w:r>
            <w:hyperlink r:id="rId13">
              <w:r w:rsidDel="00000000" w:rsidR="00000000" w:rsidRPr="00000000">
                <w:rPr>
                  <w:color w:val="1155cc"/>
                  <w:u w:val="single"/>
                  <w:rtl w:val="0"/>
                </w:rPr>
                <w:t xml:space="preserve">https://data.mendeley.com/datasets/7zbk8zsd8y/2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Tool/API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Các dòng mô hình mã nguồn mở tiên tiến nhất (DeepSeek, Gemma, Llama) hỗ trợ chạy mượt mà qua Ollama cục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[ĐH HOÀN TOÀN ĐẠT]</w:t>
            </w:r>
            <w:r w:rsidDel="00000000" w:rsidR="00000000" w:rsidRPr="00000000">
              <w:rPr>
                <w:rtl w:val="0"/>
              </w:rPr>
              <w:t xml:space="preserve"> Thực nghiệm trên Google Colab chứng minh mô hình Quantization 4-bit (</w:t>
            </w:r>
            <w:r w:rsidDel="00000000" w:rsidR="00000000" w:rsidRPr="00000000">
              <w:rPr>
                <w:rFonts w:ascii="Roboto Mono" w:cs="Roboto Mono" w:eastAsia="Roboto Mono" w:hAnsi="Roboto Mono"/>
                <w:color w:val="188038"/>
                <w:rtl w:val="0"/>
              </w:rPr>
              <w:t xml:space="preserve">deepseek-coder:1.3b</w:t>
            </w:r>
            <w:r w:rsidDel="00000000" w:rsidR="00000000" w:rsidRPr="00000000">
              <w:rPr>
                <w:rtl w:val="0"/>
              </w:rPr>
              <w:t xml:space="preserve">) vận hành mượt mà, chỉ chiếm ~1.5GB VRAM của GPU T4, chứng minh tính khả thi về mặt chi phí hạ tầng tối ưu cho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Ground truth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Đã có tài liệu hướng dẫn chuẩn hóa của ISTQB và các bộ test case response làm nhãn đối chứng chuẩn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[GIẢI PHÁP ĐÃ XÁC MINH]</w:t>
            </w:r>
            <w:r w:rsidDel="00000000" w:rsidR="00000000" w:rsidRPr="00000000">
              <w:rPr>
                <w:rtl w:val="0"/>
              </w:rPr>
              <w:t xml:space="preserve"> Thay vì tự xây dựng thuật toán từ đầu, nghiên cứu sẽ áp dụng phương pháp Tích hợp Hệ thống (System Integration) bằng cách sử dụng framework mã nguồn mở hoặc luồng gọi API nội bộ tuần tự. Kỹ năng lập trình AI phức tạp đã được đưa về bài toán Kỹ thuật Phần mềm thông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Thời gian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Dự án phân bổ lộ trình hợp lý, hoàn toàn khả thi đóng gói cấu hình và chạy thực nghiệm trong khung thời gian 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Contribution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Đóng góp giải pháp kiến trúc thực nghiệm đầu tiên giải quyết bài toán đánh đổi cốt lõi giữa "An toàn dữ liệu" và "Hiệu năng sinh kịch bản".</w:t>
            </w:r>
          </w:p>
        </w:tc>
      </w:tr>
    </w:tbl>
    <w:p w:rsidR="00000000" w:rsidDel="00000000" w:rsidP="00000000" w:rsidRDefault="00000000" w:rsidRPr="00000000" w14:paraId="00000168">
      <w:pPr>
        <w:pStyle w:val="Heading2"/>
        <w:rPr/>
      </w:pPr>
      <w:bookmarkStart w:colFirst="0" w:colLast="0" w:name="_87tpb52utu48" w:id="27"/>
      <w:bookmarkEnd w:id="27"/>
      <w:r w:rsidDel="00000000" w:rsidR="00000000" w:rsidRPr="00000000">
        <w:rPr>
          <w:b w:val="1"/>
          <w:bCs w:val="1"/>
          <w:rtl w:val="0"/>
        </w:rPr>
        <w:t xml:space="preserve">Kết quả tổng hợp Feasibility:</w:t>
      </w:r>
      <w:r w:rsidDel="00000000" w:rsidR="00000000" w:rsidRPr="00000000">
        <w:rPr>
          <w:rtl w:val="0"/>
        </w:rPr>
        <w:t xml:space="preserve"> [0] ❌ / [0] ⚠️ $\rightarrow$ </w:t>
      </w:r>
      <w:r w:rsidDel="00000000" w:rsidR="00000000" w:rsidRPr="00000000">
        <w:rPr>
          <w:b w:val="1"/>
          <w:bCs w:val="1"/>
          <w:rtl w:val="0"/>
        </w:rPr>
        <w:t xml:space="preserve">Hệ thống hoàn toàn tối ưu và sẵn sàng triển khai nghiên cứu sâu.</w:t>
      </w:r>
      <w:r w:rsidDel="00000000" w:rsidR="00000000" w:rsidRPr="00000000">
        <w:rPr>
          <w:rtl w:val="0"/>
        </w:rPr>
      </w:r>
    </w:p>
    <w:p w:rsidR="00000000" w:rsidDel="00000000" w:rsidP="00000000" w:rsidRDefault="00000000" w:rsidRPr="00000000" w14:paraId="00000169">
      <w:pPr>
        <w:pStyle w:val="Heading2"/>
        <w:rPr/>
      </w:pPr>
      <w:bookmarkStart w:colFirst="0" w:colLast="0" w:name="_g3d4nejqdt31" w:id="28"/>
      <w:bookmarkEnd w:id="28"/>
      <w:r w:rsidDel="00000000" w:rsidR="00000000" w:rsidRPr="00000000">
        <w:rPr>
          <w:rtl w:val="0"/>
        </w:rPr>
        <w:t xml:space="preserve">Lý do lựa chọn GAP Primary (GAP-T) làm trọng tâm nghiên cứu</w:t>
      </w:r>
    </w:p>
    <w:p w:rsidR="00000000" w:rsidDel="00000000" w:rsidP="00000000" w:rsidRDefault="00000000" w:rsidRPr="00000000" w14:paraId="0000016A">
      <w:pPr>
        <w:rPr/>
      </w:pPr>
      <w:r w:rsidDel="00000000" w:rsidR="00000000" w:rsidRPr="00000000">
        <w:rPr>
          <w:rtl w:val="0"/>
        </w:rPr>
        <w:t xml:space="preserve">Nghiên cứu định hướng giải quyết triệt để </w:t>
      </w:r>
      <w:r w:rsidDel="00000000" w:rsidR="00000000" w:rsidRPr="00000000">
        <w:rPr>
          <w:b w:val="1"/>
          <w:bCs w:val="1"/>
          <w:rtl w:val="0"/>
        </w:rPr>
        <w:t xml:space="preserve">GAP-T</w:t>
      </w:r>
      <w:r w:rsidDel="00000000" w:rsidR="00000000" w:rsidRPr="00000000">
        <w:rPr>
          <w:rtl w:val="0"/>
        </w:rPr>
        <w:t xml:space="preserve"> vì trong môi trường kỹ thuật phần mềm doanh nghiệp, bảo mật mã nguồn và dữ liệu nghiệp vụ là điều kiện tiên quyết. Các phân tích từ </w:t>
      </w:r>
      <w:r w:rsidDel="00000000" w:rsidR="00000000" w:rsidRPr="00000000">
        <w:rPr>
          <w:i w:val="1"/>
          <w:iCs w:val="1"/>
          <w:rtl w:val="0"/>
        </w:rPr>
        <w:t xml:space="preserve">Pipeline</w:t>
      </w:r>
      <w:r w:rsidDel="00000000" w:rsidR="00000000" w:rsidRPr="00000000">
        <w:rPr>
          <w:rtl w:val="0"/>
        </w:rPr>
        <w:t xml:space="preserve"> thực nghiệm của 12 bài báo cho thấy một khoảng trống lớn: các hệ thống hiện tại hoặc phải chấp nhận rò rỉ dữ liệu qua API đám mây (để đổi lấy hiệu năng), hoặc chạy mô hình local một cách rời rạc, thủ công.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Việc thiết lập một hệ sinh thái </w:t>
      </w:r>
      <w:r w:rsidDel="00000000" w:rsidR="00000000" w:rsidRPr="00000000">
        <w:rPr>
          <w:b w:val="1"/>
          <w:bCs w:val="1"/>
          <w:rtl w:val="0"/>
        </w:rPr>
        <w:t xml:space="preserve">Local Multi-Agent</w:t>
      </w:r>
      <w:r w:rsidDel="00000000" w:rsidR="00000000" w:rsidRPr="00000000">
        <w:rPr>
          <w:rtl w:val="0"/>
        </w:rPr>
        <w:t xml:space="preserve"> đồng bộ hóa hoàn toàn không chỉ bảo vệ tuyệt đối an toàn thông tin mà còn trực tiếp phá vỡ giới hạn xử lý đơn luồng của các nghiên cứu trước. Giải quyết thành công rào cản kiến trúc ở GAP-T chính là tiền đề công nghệ bắt buộc để có thể tự động hóa việc đo lường độ bao phủ chuyên sâu ở GAP-M.</w:t>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sBmTBX9B1oLJXcHzDHuz5vZAJWqG4hp_#scrollTo=cdbGguDzFRdQ" TargetMode="External"/><Relationship Id="rId10" Type="http://schemas.openxmlformats.org/officeDocument/2006/relationships/hyperlink" Target="http://localhost:11434/api/generate" TargetMode="External"/><Relationship Id="rId13" Type="http://schemas.openxmlformats.org/officeDocument/2006/relationships/hyperlink" Target="https://data.mendeley.com/datasets/7zbk8zsd8y/2" TargetMode="External"/><Relationship Id="rId12" Type="http://schemas.openxmlformats.org/officeDocument/2006/relationships/hyperlink" Target="http://localhost:11434/api/gener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11434" TargetMode="External"/><Relationship Id="rId5" Type="http://schemas.openxmlformats.org/officeDocument/2006/relationships/styles" Target="styles.xml"/><Relationship Id="rId6" Type="http://schemas.openxmlformats.org/officeDocument/2006/relationships/hyperlink" Target="https://data.mendeley.com/datasets/7zbk8zsd8y/2" TargetMode="External"/><Relationship Id="rId7" Type="http://schemas.openxmlformats.org/officeDocument/2006/relationships/hyperlink" Target="https://colab.research.google.com/drive/1LRIEecDDMY8fynJRS3DjcSB6PN9J43GF#scrollTo=9c_jx8ie85Y9" TargetMode="External"/><Relationship Id="rId8" Type="http://schemas.openxmlformats.org/officeDocument/2006/relationships/hyperlink" Target="https://ollama.com/install.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