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88" w:rsidRPr="00A16CA6" w:rsidRDefault="007E1888" w:rsidP="007E1888">
      <w:pPr>
        <w:jc w:val="center"/>
        <w:rPr>
          <w:rFonts w:ascii="仿宋" w:eastAsia="仿宋" w:hAnsi="仿宋"/>
          <w:b/>
          <w:bCs/>
          <w:sz w:val="36"/>
          <w:szCs w:val="36"/>
        </w:rPr>
      </w:pPr>
      <w:r w:rsidRPr="00A16CA6">
        <w:rPr>
          <w:rFonts w:ascii="华文行楷" w:eastAsia="华文行楷" w:hAnsi="楷体" w:hint="eastAsia"/>
          <w:sz w:val="36"/>
          <w:szCs w:val="36"/>
        </w:rPr>
        <w:t>西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南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科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技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大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学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信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息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工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程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学</w:t>
      </w:r>
      <w:r>
        <w:rPr>
          <w:rFonts w:ascii="华文行楷" w:eastAsia="华文行楷" w:hAnsi="楷体" w:hint="eastAsia"/>
          <w:sz w:val="36"/>
          <w:szCs w:val="36"/>
        </w:rPr>
        <w:t xml:space="preserve"> </w:t>
      </w:r>
      <w:r w:rsidRPr="00A16CA6">
        <w:rPr>
          <w:rFonts w:ascii="华文行楷" w:eastAsia="华文行楷" w:hAnsi="楷体" w:hint="eastAsia"/>
          <w:sz w:val="36"/>
          <w:szCs w:val="36"/>
        </w:rPr>
        <w:t>院</w:t>
      </w:r>
    </w:p>
    <w:p w:rsidR="007E1888" w:rsidRPr="00A16CA6" w:rsidRDefault="007E1888" w:rsidP="007E1888">
      <w:pPr>
        <w:jc w:val="center"/>
        <w:rPr>
          <w:rFonts w:ascii="黑体" w:eastAsia="黑体" w:hAnsi="黑体"/>
          <w:bCs/>
          <w:sz w:val="36"/>
          <w:szCs w:val="36"/>
        </w:rPr>
      </w:pPr>
      <w:r w:rsidRPr="00A16CA6">
        <w:rPr>
          <w:rFonts w:ascii="黑体" w:eastAsia="黑体" w:hAnsi="黑体" w:cs="仿宋" w:hint="eastAsia"/>
          <w:bCs/>
          <w:sz w:val="36"/>
          <w:szCs w:val="36"/>
        </w:rPr>
        <w:t>《电子技术课程设计》综合评价表</w:t>
      </w:r>
    </w:p>
    <w:tbl>
      <w:tblPr>
        <w:tblW w:w="91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457"/>
        <w:gridCol w:w="624"/>
        <w:gridCol w:w="735"/>
        <w:gridCol w:w="1299"/>
        <w:gridCol w:w="1227"/>
        <w:gridCol w:w="160"/>
        <w:gridCol w:w="285"/>
        <w:gridCol w:w="13"/>
        <w:gridCol w:w="694"/>
        <w:gridCol w:w="851"/>
        <w:gridCol w:w="850"/>
        <w:gridCol w:w="709"/>
      </w:tblGrid>
      <w:tr w:rsidR="007E1888" w:rsidRPr="009E2D6F" w:rsidTr="00147C1E">
        <w:trPr>
          <w:trHeight w:val="302"/>
          <w:jc w:val="center"/>
        </w:trPr>
        <w:tc>
          <w:tcPr>
            <w:tcW w:w="1665" w:type="dxa"/>
            <w:gridSpan w:val="2"/>
          </w:tcPr>
          <w:p w:rsidR="007E1888" w:rsidRPr="009E2D6F" w:rsidRDefault="007E1888" w:rsidP="00147C1E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9E2D6F">
              <w:rPr>
                <w:rFonts w:ascii="宋体" w:hAnsi="宋体" w:cs="宋体" w:hint="eastAsia"/>
                <w:szCs w:val="21"/>
              </w:rPr>
              <w:t>专业班级</w:t>
            </w:r>
          </w:p>
        </w:tc>
        <w:tc>
          <w:tcPr>
            <w:tcW w:w="1359" w:type="dxa"/>
            <w:gridSpan w:val="2"/>
          </w:tcPr>
          <w:p w:rsidR="007E1888" w:rsidRPr="001F2E2F" w:rsidRDefault="00694CCA" w:rsidP="00147C1E">
            <w:pPr>
              <w:spacing w:line="400" w:lineRule="exact"/>
              <w:rPr>
                <w:rFonts w:ascii="宋体"/>
                <w:color w:val="FF0000"/>
              </w:rPr>
            </w:pPr>
            <w:r w:rsidRPr="00694CCA">
              <w:rPr>
                <w:rFonts w:ascii="宋体" w:hAnsi="宋体" w:cs="宋体" w:hint="eastAsia"/>
              </w:rPr>
              <w:t>通信1601</w:t>
            </w:r>
          </w:p>
        </w:tc>
        <w:tc>
          <w:tcPr>
            <w:tcW w:w="1299" w:type="dxa"/>
            <w:vAlign w:val="center"/>
          </w:tcPr>
          <w:p w:rsidR="007E1888" w:rsidRDefault="007E1888" w:rsidP="00147C1E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学生姓名</w:t>
            </w:r>
          </w:p>
        </w:tc>
        <w:tc>
          <w:tcPr>
            <w:tcW w:w="1387" w:type="dxa"/>
            <w:gridSpan w:val="2"/>
          </w:tcPr>
          <w:p w:rsidR="007E1888" w:rsidRDefault="00694CCA" w:rsidP="00147C1E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兰昌俊</w:t>
            </w:r>
          </w:p>
        </w:tc>
        <w:tc>
          <w:tcPr>
            <w:tcW w:w="992" w:type="dxa"/>
            <w:gridSpan w:val="3"/>
            <w:vAlign w:val="center"/>
          </w:tcPr>
          <w:p w:rsidR="007E1888" w:rsidRDefault="007E1888" w:rsidP="00147C1E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号</w:t>
            </w:r>
          </w:p>
        </w:tc>
        <w:tc>
          <w:tcPr>
            <w:tcW w:w="2410" w:type="dxa"/>
            <w:gridSpan w:val="3"/>
          </w:tcPr>
          <w:p w:rsidR="007E1888" w:rsidRDefault="00694CCA" w:rsidP="00147C1E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5120164195</w:t>
            </w:r>
          </w:p>
        </w:tc>
      </w:tr>
      <w:tr w:rsidR="007E1888" w:rsidRPr="009E2D6F" w:rsidTr="00147C1E">
        <w:trPr>
          <w:trHeight w:val="193"/>
          <w:jc w:val="center"/>
        </w:trPr>
        <w:tc>
          <w:tcPr>
            <w:tcW w:w="1665" w:type="dxa"/>
            <w:gridSpan w:val="2"/>
            <w:vAlign w:val="center"/>
          </w:tcPr>
          <w:p w:rsidR="007E1888" w:rsidRPr="009E2D6F" w:rsidRDefault="007E1888" w:rsidP="00147C1E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9E2D6F">
              <w:rPr>
                <w:rFonts w:ascii="宋体" w:hAnsi="宋体" w:cs="宋体" w:hint="eastAsia"/>
                <w:szCs w:val="21"/>
              </w:rPr>
              <w:t>设计题目</w:t>
            </w:r>
          </w:p>
        </w:tc>
        <w:tc>
          <w:tcPr>
            <w:tcW w:w="7447" w:type="dxa"/>
            <w:gridSpan w:val="11"/>
            <w:vAlign w:val="center"/>
          </w:tcPr>
          <w:p w:rsidR="007E1888" w:rsidRPr="00481F2F" w:rsidRDefault="00481F2F" w:rsidP="008E3B02">
            <w:pPr>
              <w:spacing w:line="400" w:lineRule="exact"/>
              <w:ind w:firstLineChars="600" w:firstLine="1260"/>
              <w:rPr>
                <w:rFonts w:ascii="宋体"/>
              </w:rPr>
            </w:pPr>
            <w:bookmarkStart w:id="0" w:name="_GoBack"/>
            <w:bookmarkEnd w:id="0"/>
            <w:r w:rsidRPr="00481F2F">
              <w:rPr>
                <w:rFonts w:ascii="宋体" w:hint="eastAsia"/>
              </w:rPr>
              <w:t>三极管音频放大电路</w:t>
            </w:r>
          </w:p>
        </w:tc>
      </w:tr>
      <w:tr w:rsidR="007E1888" w:rsidRPr="009E2D6F" w:rsidTr="00147C1E">
        <w:trPr>
          <w:trHeight w:val="255"/>
          <w:jc w:val="center"/>
        </w:trPr>
        <w:tc>
          <w:tcPr>
            <w:tcW w:w="9112" w:type="dxa"/>
            <w:gridSpan w:val="13"/>
            <w:vAlign w:val="center"/>
          </w:tcPr>
          <w:p w:rsidR="007E1888" w:rsidRPr="009E2D6F" w:rsidRDefault="007E1888" w:rsidP="00147C1E">
            <w:pPr>
              <w:ind w:firstLineChars="1400" w:firstLine="2951"/>
              <w:jc w:val="left"/>
              <w:rPr>
                <w:rFonts w:ascii="宋体"/>
                <w:szCs w:val="21"/>
              </w:rPr>
            </w:pPr>
            <w:r w:rsidRPr="00A16CA6">
              <w:rPr>
                <w:rFonts w:ascii="黑体" w:eastAsia="黑体" w:hAnsi="黑体" w:cs="宋体" w:hint="eastAsia"/>
                <w:b/>
                <w:bCs/>
                <w:szCs w:val="21"/>
              </w:rPr>
              <w:t>过程评分</w:t>
            </w:r>
            <w:r w:rsidRPr="009E2D6F">
              <w:rPr>
                <w:rFonts w:ascii="宋体" w:cs="宋体" w:hint="eastAsia"/>
                <w:szCs w:val="21"/>
              </w:rPr>
              <w:t>（占总分比例为</w:t>
            </w:r>
            <w:r w:rsidRPr="009E2D6F">
              <w:rPr>
                <w:rFonts w:ascii="宋体" w:cs="宋体"/>
                <w:szCs w:val="21"/>
              </w:rPr>
              <w:t>40%</w:t>
            </w:r>
            <w:r w:rsidRPr="009E2D6F">
              <w:rPr>
                <w:rFonts w:ascii="宋体" w:cs="宋体" w:hint="eastAsia"/>
                <w:szCs w:val="21"/>
              </w:rPr>
              <w:t>）</w:t>
            </w:r>
          </w:p>
        </w:tc>
      </w:tr>
      <w:tr w:rsidR="007E1888" w:rsidRPr="009E2D6F" w:rsidTr="00147C1E">
        <w:trPr>
          <w:trHeight w:val="304"/>
          <w:jc w:val="center"/>
        </w:trPr>
        <w:tc>
          <w:tcPr>
            <w:tcW w:w="1208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 w:hint="eastAsia"/>
                <w:szCs w:val="21"/>
              </w:rPr>
              <w:t>课程目标</w:t>
            </w:r>
          </w:p>
        </w:tc>
        <w:tc>
          <w:tcPr>
            <w:tcW w:w="3719" w:type="dxa"/>
            <w:gridSpan w:val="6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指标点</w:t>
            </w:r>
          </w:p>
        </w:tc>
        <w:tc>
          <w:tcPr>
            <w:tcW w:w="694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小计</w:t>
            </w:r>
          </w:p>
        </w:tc>
      </w:tr>
      <w:tr w:rsidR="007E1888" w:rsidRPr="009E2D6F" w:rsidTr="00147C1E">
        <w:trPr>
          <w:trHeight w:val="20"/>
          <w:jc w:val="center"/>
        </w:trPr>
        <w:tc>
          <w:tcPr>
            <w:tcW w:w="1208" w:type="dxa"/>
            <w:vAlign w:val="center"/>
          </w:tcPr>
          <w:p w:rsidR="007E1888" w:rsidRPr="009E2D6F" w:rsidRDefault="007E1888" w:rsidP="00147C1E">
            <w:pPr>
              <w:pStyle w:val="Default"/>
              <w:jc w:val="center"/>
              <w:rPr>
                <w:sz w:val="21"/>
                <w:szCs w:val="21"/>
              </w:rPr>
            </w:pPr>
            <w:r w:rsidRPr="009E2D6F">
              <w:rPr>
                <w:rFonts w:hint="eastAsia"/>
                <w:sz w:val="21"/>
                <w:szCs w:val="21"/>
              </w:rPr>
              <w:t>设计方案</w:t>
            </w:r>
          </w:p>
        </w:tc>
        <w:tc>
          <w:tcPr>
            <w:tcW w:w="1081" w:type="dxa"/>
            <w:gridSpan w:val="2"/>
            <w:vAlign w:val="center"/>
          </w:tcPr>
          <w:p w:rsidR="007E1888" w:rsidRPr="00066116" w:rsidRDefault="007E1888" w:rsidP="00147C1E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 w:rsidRPr="00066116">
              <w:rPr>
                <w:color w:val="auto"/>
                <w:sz w:val="21"/>
                <w:szCs w:val="21"/>
              </w:rPr>
              <w:t>目标1</w:t>
            </w:r>
          </w:p>
        </w:tc>
        <w:tc>
          <w:tcPr>
            <w:tcW w:w="3719" w:type="dxa"/>
            <w:gridSpan w:val="6"/>
            <w:vAlign w:val="center"/>
          </w:tcPr>
          <w:p w:rsidR="007E1888" w:rsidRPr="009E2D6F" w:rsidRDefault="007E1888" w:rsidP="00147C1E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文献阅读，</w:t>
            </w:r>
            <w:r w:rsidRPr="009E2D6F">
              <w:rPr>
                <w:rFonts w:hint="eastAsia"/>
                <w:sz w:val="21"/>
                <w:szCs w:val="21"/>
                <w:lang w:val="en-GB"/>
              </w:rPr>
              <w:t>方案比较与方案设计</w:t>
            </w:r>
          </w:p>
        </w:tc>
        <w:tc>
          <w:tcPr>
            <w:tcW w:w="694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 w:rsidRPr="009E2D6F">
              <w:rPr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 w:rsidRPr="009E2D6F">
              <w:rPr>
                <w:szCs w:val="21"/>
              </w:rPr>
              <w:t>6-10</w:t>
            </w:r>
          </w:p>
        </w:tc>
        <w:tc>
          <w:tcPr>
            <w:tcW w:w="850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7E1888" w:rsidRPr="009E2D6F" w:rsidTr="00147C1E">
        <w:trPr>
          <w:trHeight w:val="20"/>
          <w:jc w:val="center"/>
        </w:trPr>
        <w:tc>
          <w:tcPr>
            <w:tcW w:w="1208" w:type="dxa"/>
            <w:vAlign w:val="center"/>
          </w:tcPr>
          <w:p w:rsidR="007E1888" w:rsidRPr="009E2D6F" w:rsidRDefault="007E1888" w:rsidP="00147C1E">
            <w:pPr>
              <w:pStyle w:val="Default"/>
              <w:jc w:val="center"/>
              <w:rPr>
                <w:sz w:val="21"/>
                <w:szCs w:val="21"/>
              </w:rPr>
            </w:pPr>
            <w:r w:rsidRPr="009E2D6F">
              <w:rPr>
                <w:rFonts w:hint="eastAsia"/>
                <w:sz w:val="21"/>
                <w:szCs w:val="21"/>
              </w:rPr>
              <w:t>设计水平</w:t>
            </w:r>
          </w:p>
          <w:p w:rsidR="007E1888" w:rsidRPr="009E2D6F" w:rsidRDefault="007E1888" w:rsidP="00147C1E">
            <w:pPr>
              <w:pStyle w:val="Default"/>
              <w:jc w:val="center"/>
              <w:rPr>
                <w:sz w:val="21"/>
                <w:szCs w:val="21"/>
              </w:rPr>
            </w:pPr>
            <w:r w:rsidRPr="009E2D6F">
              <w:rPr>
                <w:rFonts w:hint="eastAsia"/>
                <w:sz w:val="21"/>
                <w:szCs w:val="21"/>
              </w:rPr>
              <w:t>任务完成</w:t>
            </w:r>
          </w:p>
        </w:tc>
        <w:tc>
          <w:tcPr>
            <w:tcW w:w="1081" w:type="dxa"/>
            <w:gridSpan w:val="2"/>
            <w:vAlign w:val="center"/>
          </w:tcPr>
          <w:p w:rsidR="007E1888" w:rsidRPr="00066116" w:rsidRDefault="007E1888" w:rsidP="00147C1E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 w:rsidRPr="00066116">
              <w:rPr>
                <w:color w:val="auto"/>
                <w:sz w:val="21"/>
                <w:szCs w:val="21"/>
              </w:rPr>
              <w:t>目标2</w:t>
            </w:r>
          </w:p>
        </w:tc>
        <w:tc>
          <w:tcPr>
            <w:tcW w:w="3719" w:type="dxa"/>
            <w:gridSpan w:val="6"/>
            <w:vAlign w:val="center"/>
          </w:tcPr>
          <w:p w:rsidR="007E1888" w:rsidRPr="009E2D6F" w:rsidRDefault="007E1888" w:rsidP="00147C1E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应用</w:t>
            </w:r>
            <w:r w:rsidRPr="009E2D6F">
              <w:rPr>
                <w:rFonts w:hint="eastAsia"/>
                <w:sz w:val="21"/>
                <w:szCs w:val="21"/>
              </w:rPr>
              <w:t>基</w:t>
            </w:r>
            <w:r>
              <w:rPr>
                <w:rFonts w:hint="eastAsia"/>
                <w:sz w:val="21"/>
                <w:szCs w:val="21"/>
              </w:rPr>
              <w:t>本原理与</w:t>
            </w:r>
            <w:r w:rsidRPr="009E2D6F">
              <w:rPr>
                <w:rFonts w:hint="eastAsia"/>
                <w:sz w:val="21"/>
                <w:szCs w:val="21"/>
              </w:rPr>
              <w:t>技术</w:t>
            </w:r>
            <w:r>
              <w:rPr>
                <w:rFonts w:hint="eastAsia"/>
                <w:sz w:val="21"/>
                <w:szCs w:val="21"/>
              </w:rPr>
              <w:t>，展示的设计水平；</w:t>
            </w:r>
            <w:r w:rsidRPr="009E2D6F">
              <w:rPr>
                <w:sz w:val="21"/>
                <w:szCs w:val="21"/>
                <w:lang w:val="en-GB"/>
              </w:rPr>
              <w:t>软硬件设计、实验或仿真</w:t>
            </w:r>
            <w:r>
              <w:rPr>
                <w:rFonts w:hint="eastAsia"/>
                <w:sz w:val="21"/>
                <w:szCs w:val="21"/>
                <w:lang w:val="en-GB"/>
              </w:rPr>
              <w:t>设计与</w:t>
            </w:r>
            <w:r w:rsidRPr="009E2D6F">
              <w:rPr>
                <w:sz w:val="21"/>
                <w:szCs w:val="21"/>
                <w:lang w:val="en-GB"/>
              </w:rPr>
              <w:t>分析、技术指标完成情况、工作量</w:t>
            </w:r>
          </w:p>
        </w:tc>
        <w:tc>
          <w:tcPr>
            <w:tcW w:w="694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9E2D6F"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 w:rsidRPr="009E2D6F"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</w:t>
            </w:r>
            <w:r w:rsidRPr="009E2D6F"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7E1888" w:rsidRPr="009E2D6F" w:rsidTr="00147C1E">
        <w:trPr>
          <w:trHeight w:val="20"/>
          <w:jc w:val="center"/>
        </w:trPr>
        <w:tc>
          <w:tcPr>
            <w:tcW w:w="1208" w:type="dxa"/>
            <w:vAlign w:val="center"/>
          </w:tcPr>
          <w:p w:rsidR="007E1888" w:rsidRPr="009E2D6F" w:rsidRDefault="007E1888" w:rsidP="00147C1E">
            <w:pPr>
              <w:pStyle w:val="Default"/>
              <w:jc w:val="center"/>
              <w:rPr>
                <w:sz w:val="21"/>
                <w:szCs w:val="21"/>
              </w:rPr>
            </w:pPr>
            <w:r w:rsidRPr="009E2D6F">
              <w:rPr>
                <w:rFonts w:hint="eastAsia"/>
                <w:sz w:val="21"/>
                <w:szCs w:val="21"/>
              </w:rPr>
              <w:t>过程评价</w:t>
            </w:r>
          </w:p>
        </w:tc>
        <w:tc>
          <w:tcPr>
            <w:tcW w:w="1081" w:type="dxa"/>
            <w:gridSpan w:val="2"/>
            <w:vAlign w:val="center"/>
          </w:tcPr>
          <w:p w:rsidR="007E1888" w:rsidRPr="00066116" w:rsidRDefault="007E1888" w:rsidP="00147C1E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 w:rsidRPr="00066116">
              <w:rPr>
                <w:color w:val="auto"/>
                <w:sz w:val="21"/>
                <w:szCs w:val="21"/>
              </w:rPr>
              <w:t>目标</w:t>
            </w:r>
            <w:r w:rsidRPr="00066116">
              <w:rPr>
                <w:rFonts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3719" w:type="dxa"/>
            <w:gridSpan w:val="6"/>
            <w:vAlign w:val="center"/>
          </w:tcPr>
          <w:p w:rsidR="007E1888" w:rsidRPr="009E2D6F" w:rsidRDefault="007E1888" w:rsidP="00147C1E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自主学习能力、按</w:t>
            </w:r>
            <w:r w:rsidRPr="009E2D6F">
              <w:rPr>
                <w:rFonts w:hint="eastAsia"/>
                <w:sz w:val="21"/>
                <w:szCs w:val="21"/>
              </w:rPr>
              <w:t>时完成设计</w:t>
            </w:r>
          </w:p>
        </w:tc>
        <w:tc>
          <w:tcPr>
            <w:tcW w:w="694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 w:rsidRPr="009E2D6F">
              <w:rPr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 w:rsidRPr="009E2D6F">
              <w:rPr>
                <w:szCs w:val="21"/>
              </w:rPr>
              <w:t>6-10</w:t>
            </w:r>
          </w:p>
        </w:tc>
        <w:tc>
          <w:tcPr>
            <w:tcW w:w="850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7E1888" w:rsidRPr="009E2D6F" w:rsidTr="00147C1E">
        <w:trPr>
          <w:trHeight w:val="703"/>
          <w:jc w:val="center"/>
        </w:trPr>
        <w:tc>
          <w:tcPr>
            <w:tcW w:w="9112" w:type="dxa"/>
            <w:gridSpan w:val="13"/>
            <w:vAlign w:val="center"/>
          </w:tcPr>
          <w:p w:rsidR="007E1888" w:rsidRPr="009E2D6F" w:rsidRDefault="007E1888" w:rsidP="00147C1E">
            <w:pPr>
              <w:spacing w:line="440" w:lineRule="atLeast"/>
              <w:rPr>
                <w:szCs w:val="21"/>
              </w:rPr>
            </w:pPr>
            <w:r w:rsidRPr="009E2D6F">
              <w:rPr>
                <w:szCs w:val="21"/>
              </w:rPr>
              <w:sym w:font="Symbol" w:char="F0F0"/>
            </w:r>
            <w:r w:rsidRPr="009E2D6F">
              <w:rPr>
                <w:szCs w:val="21"/>
              </w:rPr>
              <w:t xml:space="preserve"> </w:t>
            </w:r>
            <w:r w:rsidRPr="009E2D6F">
              <w:rPr>
                <w:rFonts w:cs="宋体" w:hint="eastAsia"/>
                <w:szCs w:val="21"/>
              </w:rPr>
              <w:t>同意答辩；</w:t>
            </w:r>
            <w:r w:rsidRPr="009E2D6F">
              <w:rPr>
                <w:szCs w:val="21"/>
              </w:rPr>
              <w:t xml:space="preserve">   </w:t>
            </w:r>
            <w:r w:rsidRPr="009E2D6F">
              <w:rPr>
                <w:szCs w:val="21"/>
              </w:rPr>
              <w:sym w:font="Symbol" w:char="F0F0"/>
            </w:r>
            <w:r w:rsidRPr="009E2D6F">
              <w:rPr>
                <w:szCs w:val="21"/>
              </w:rPr>
              <w:t xml:space="preserve"> </w:t>
            </w:r>
            <w:r w:rsidRPr="009E2D6F">
              <w:rPr>
                <w:rFonts w:cs="宋体" w:hint="eastAsia"/>
                <w:szCs w:val="21"/>
              </w:rPr>
              <w:t>不同意答辩。</w:t>
            </w:r>
          </w:p>
          <w:p w:rsidR="007E1888" w:rsidRPr="009E2D6F" w:rsidRDefault="007E1888" w:rsidP="00147C1E">
            <w:pPr>
              <w:spacing w:line="440" w:lineRule="atLeast"/>
              <w:ind w:right="420"/>
              <w:jc w:val="left"/>
              <w:rPr>
                <w:szCs w:val="21"/>
              </w:rPr>
            </w:pPr>
            <w:r w:rsidRPr="009E2D6F">
              <w:rPr>
                <w:szCs w:val="21"/>
              </w:rPr>
              <w:t xml:space="preserve">  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          </w:t>
            </w:r>
            <w:r w:rsidRPr="009E2D6F">
              <w:rPr>
                <w:rFonts w:cs="宋体" w:hint="eastAsia"/>
                <w:szCs w:val="21"/>
              </w:rPr>
              <w:t>指导教师签名：</w:t>
            </w:r>
            <w:r w:rsidRPr="009E2D6F">
              <w:rPr>
                <w:szCs w:val="21"/>
              </w:rPr>
              <w:t xml:space="preserve">   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  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 </w:t>
            </w:r>
            <w:r w:rsidRPr="009E2D6F">
              <w:rPr>
                <w:rFonts w:hint="eastAsia"/>
                <w:szCs w:val="21"/>
              </w:rPr>
              <w:t xml:space="preserve">  </w:t>
            </w:r>
            <w:r w:rsidRPr="009E2D6F">
              <w:rPr>
                <w:szCs w:val="21"/>
              </w:rPr>
              <w:t xml:space="preserve">       </w:t>
            </w:r>
            <w:r w:rsidRPr="009E2D6F">
              <w:rPr>
                <w:rFonts w:cs="宋体" w:hint="eastAsia"/>
                <w:szCs w:val="21"/>
              </w:rPr>
              <w:t>年</w:t>
            </w:r>
            <w:r w:rsidRPr="009E2D6F">
              <w:rPr>
                <w:szCs w:val="21"/>
              </w:rPr>
              <w:t xml:space="preserve">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 </w:t>
            </w:r>
            <w:r w:rsidRPr="009E2D6F">
              <w:rPr>
                <w:rFonts w:cs="宋体" w:hint="eastAsia"/>
                <w:szCs w:val="21"/>
              </w:rPr>
              <w:t>月</w:t>
            </w:r>
            <w:r w:rsidRPr="009E2D6F">
              <w:rPr>
                <w:szCs w:val="21"/>
              </w:rPr>
              <w:t xml:space="preserve"> 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</w:t>
            </w:r>
            <w:r w:rsidRPr="009E2D6F">
              <w:rPr>
                <w:rFonts w:cs="宋体" w:hint="eastAsia"/>
                <w:szCs w:val="21"/>
              </w:rPr>
              <w:t>日</w:t>
            </w:r>
          </w:p>
        </w:tc>
      </w:tr>
      <w:tr w:rsidR="007E1888" w:rsidRPr="009E2D6F" w:rsidTr="00147C1E">
        <w:trPr>
          <w:trHeight w:val="307"/>
          <w:jc w:val="center"/>
        </w:trPr>
        <w:tc>
          <w:tcPr>
            <w:tcW w:w="7553" w:type="dxa"/>
            <w:gridSpan w:val="11"/>
            <w:vAlign w:val="center"/>
          </w:tcPr>
          <w:p w:rsidR="007E1888" w:rsidRPr="009E2D6F" w:rsidRDefault="007E1888" w:rsidP="00147C1E">
            <w:pPr>
              <w:ind w:firstLineChars="1400" w:firstLine="2951"/>
              <w:rPr>
                <w:szCs w:val="21"/>
              </w:rPr>
            </w:pPr>
            <w:r w:rsidRPr="00A16CA6">
              <w:rPr>
                <w:rFonts w:ascii="黑体" w:eastAsia="黑体" w:hAnsi="黑体" w:cs="宋体" w:hint="eastAsia"/>
                <w:b/>
                <w:bCs/>
                <w:szCs w:val="21"/>
              </w:rPr>
              <w:t>设计报告评分</w:t>
            </w:r>
            <w:r w:rsidRPr="009E2D6F">
              <w:rPr>
                <w:rFonts w:cs="宋体" w:hint="eastAsia"/>
                <w:szCs w:val="21"/>
              </w:rPr>
              <w:t>（占总分</w:t>
            </w:r>
            <w:r w:rsidRPr="009E2D6F">
              <w:rPr>
                <w:rFonts w:hint="eastAsia"/>
                <w:szCs w:val="21"/>
              </w:rPr>
              <w:t>比例</w:t>
            </w:r>
            <w:r w:rsidRPr="009E2D6F">
              <w:rPr>
                <w:rFonts w:cs="宋体" w:hint="eastAsia"/>
                <w:szCs w:val="21"/>
              </w:rPr>
              <w:t>为</w:t>
            </w:r>
            <w:r w:rsidRPr="009E2D6F">
              <w:rPr>
                <w:rFonts w:cs="宋体"/>
                <w:szCs w:val="21"/>
              </w:rPr>
              <w:t>30</w:t>
            </w:r>
            <w:r w:rsidRPr="009E2D6F">
              <w:rPr>
                <w:szCs w:val="21"/>
              </w:rPr>
              <w:t>%</w:t>
            </w:r>
            <w:r w:rsidRPr="009E2D6F">
              <w:rPr>
                <w:rFonts w:cs="宋体" w:hint="eastAsia"/>
                <w:szCs w:val="21"/>
              </w:rPr>
              <w:t>）</w:t>
            </w:r>
          </w:p>
        </w:tc>
        <w:tc>
          <w:tcPr>
            <w:tcW w:w="1559" w:type="dxa"/>
            <w:gridSpan w:val="2"/>
            <w:vAlign w:val="center"/>
          </w:tcPr>
          <w:p w:rsidR="007E1888" w:rsidRPr="009E2D6F" w:rsidRDefault="007E1888" w:rsidP="00147C1E">
            <w:pPr>
              <w:jc w:val="center"/>
              <w:rPr>
                <w:szCs w:val="21"/>
              </w:rPr>
            </w:pPr>
          </w:p>
        </w:tc>
      </w:tr>
      <w:tr w:rsidR="007E1888" w:rsidRPr="009E2D6F" w:rsidTr="00147C1E">
        <w:trPr>
          <w:trHeight w:val="342"/>
          <w:jc w:val="center"/>
        </w:trPr>
        <w:tc>
          <w:tcPr>
            <w:tcW w:w="1208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 w:hint="eastAsia"/>
                <w:szCs w:val="21"/>
              </w:rPr>
              <w:t>课程目标</w:t>
            </w:r>
          </w:p>
        </w:tc>
        <w:tc>
          <w:tcPr>
            <w:tcW w:w="3719" w:type="dxa"/>
            <w:gridSpan w:val="6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指标点</w:t>
            </w:r>
          </w:p>
        </w:tc>
        <w:tc>
          <w:tcPr>
            <w:tcW w:w="694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小计</w:t>
            </w:r>
          </w:p>
        </w:tc>
      </w:tr>
      <w:tr w:rsidR="007E1888" w:rsidRPr="009E2D6F" w:rsidTr="00147C1E">
        <w:trPr>
          <w:trHeight w:val="253"/>
          <w:jc w:val="center"/>
        </w:trPr>
        <w:tc>
          <w:tcPr>
            <w:tcW w:w="1208" w:type="dxa"/>
            <w:vAlign w:val="center"/>
          </w:tcPr>
          <w:p w:rsidR="007E1888" w:rsidRPr="009E2D6F" w:rsidRDefault="007E1888" w:rsidP="00147C1E">
            <w:pPr>
              <w:pStyle w:val="Default"/>
              <w:jc w:val="center"/>
              <w:rPr>
                <w:sz w:val="21"/>
                <w:szCs w:val="21"/>
              </w:rPr>
            </w:pPr>
            <w:r w:rsidRPr="009E2D6F">
              <w:rPr>
                <w:rFonts w:hint="eastAsia"/>
                <w:sz w:val="21"/>
                <w:szCs w:val="21"/>
              </w:rPr>
              <w:t>设计方案</w:t>
            </w:r>
          </w:p>
          <w:p w:rsidR="007E1888" w:rsidRPr="009E2D6F" w:rsidRDefault="007E1888" w:rsidP="00147C1E">
            <w:pPr>
              <w:pStyle w:val="Default"/>
              <w:jc w:val="center"/>
              <w:rPr>
                <w:sz w:val="21"/>
                <w:szCs w:val="21"/>
              </w:rPr>
            </w:pPr>
            <w:r w:rsidRPr="009E2D6F">
              <w:rPr>
                <w:rFonts w:hint="eastAsia"/>
                <w:sz w:val="21"/>
                <w:szCs w:val="21"/>
              </w:rPr>
              <w:t>设计能力</w:t>
            </w:r>
          </w:p>
        </w:tc>
        <w:tc>
          <w:tcPr>
            <w:tcW w:w="1081" w:type="dxa"/>
            <w:gridSpan w:val="2"/>
            <w:vAlign w:val="center"/>
          </w:tcPr>
          <w:p w:rsidR="007E1888" w:rsidRPr="00066116" w:rsidRDefault="007E1888" w:rsidP="00147C1E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 w:rsidRPr="00066116">
              <w:rPr>
                <w:color w:val="auto"/>
                <w:sz w:val="21"/>
                <w:szCs w:val="21"/>
              </w:rPr>
              <w:t>目标2</w:t>
            </w:r>
          </w:p>
        </w:tc>
        <w:tc>
          <w:tcPr>
            <w:tcW w:w="3719" w:type="dxa"/>
            <w:gridSpan w:val="6"/>
            <w:vAlign w:val="center"/>
          </w:tcPr>
          <w:p w:rsidR="007E1888" w:rsidRPr="009E2D6F" w:rsidRDefault="007E1888" w:rsidP="00147C1E">
            <w:pPr>
              <w:pStyle w:val="Default"/>
              <w:jc w:val="both"/>
              <w:rPr>
                <w:sz w:val="21"/>
                <w:szCs w:val="21"/>
              </w:rPr>
            </w:pPr>
            <w:r w:rsidRPr="009E2D6F">
              <w:rPr>
                <w:rFonts w:hint="eastAsia"/>
                <w:sz w:val="21"/>
                <w:szCs w:val="21"/>
              </w:rPr>
              <w:t>理论与实践的结合情况，设计的合理性</w:t>
            </w:r>
            <w:r>
              <w:rPr>
                <w:rFonts w:hint="eastAsia"/>
                <w:sz w:val="21"/>
                <w:szCs w:val="21"/>
              </w:rPr>
              <w:t>；应用所学知识</w:t>
            </w:r>
            <w:r w:rsidRPr="009E2D6F">
              <w:rPr>
                <w:rFonts w:hint="eastAsia"/>
                <w:sz w:val="21"/>
                <w:szCs w:val="21"/>
              </w:rPr>
              <w:t>解决问题的能力</w:t>
            </w:r>
          </w:p>
        </w:tc>
        <w:tc>
          <w:tcPr>
            <w:tcW w:w="694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9E2D6F"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 w:rsidRPr="009E2D6F"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</w:t>
            </w:r>
            <w:r w:rsidRPr="009E2D6F"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7E1888" w:rsidRPr="009E2D6F" w:rsidTr="00147C1E">
        <w:trPr>
          <w:trHeight w:val="352"/>
          <w:jc w:val="center"/>
        </w:trPr>
        <w:tc>
          <w:tcPr>
            <w:tcW w:w="1208" w:type="dxa"/>
            <w:vAlign w:val="center"/>
          </w:tcPr>
          <w:p w:rsidR="007E1888" w:rsidRPr="009E2D6F" w:rsidRDefault="007E1888" w:rsidP="00147C1E">
            <w:pPr>
              <w:pStyle w:val="Default"/>
              <w:jc w:val="center"/>
              <w:rPr>
                <w:sz w:val="21"/>
                <w:szCs w:val="21"/>
              </w:rPr>
            </w:pPr>
            <w:r w:rsidRPr="009E2D6F">
              <w:rPr>
                <w:rFonts w:hint="eastAsia"/>
                <w:sz w:val="21"/>
                <w:szCs w:val="21"/>
              </w:rPr>
              <w:t>报告质量</w:t>
            </w:r>
          </w:p>
        </w:tc>
        <w:tc>
          <w:tcPr>
            <w:tcW w:w="1081" w:type="dxa"/>
            <w:gridSpan w:val="2"/>
            <w:vAlign w:val="center"/>
          </w:tcPr>
          <w:p w:rsidR="007E1888" w:rsidRPr="00066116" w:rsidRDefault="007E1888" w:rsidP="00147C1E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 w:rsidRPr="00066116">
              <w:rPr>
                <w:color w:val="auto"/>
                <w:sz w:val="21"/>
                <w:szCs w:val="21"/>
              </w:rPr>
              <w:t>目标3</w:t>
            </w:r>
          </w:p>
        </w:tc>
        <w:tc>
          <w:tcPr>
            <w:tcW w:w="3719" w:type="dxa"/>
            <w:gridSpan w:val="6"/>
            <w:vAlign w:val="center"/>
          </w:tcPr>
          <w:p w:rsidR="007E1888" w:rsidRPr="009E2D6F" w:rsidRDefault="007E1888" w:rsidP="00147C1E">
            <w:pPr>
              <w:pStyle w:val="Default"/>
              <w:jc w:val="both"/>
              <w:rPr>
                <w:sz w:val="21"/>
                <w:szCs w:val="21"/>
              </w:rPr>
            </w:pPr>
            <w:r w:rsidRPr="009E2D6F">
              <w:rPr>
                <w:rFonts w:hint="eastAsia"/>
                <w:sz w:val="21"/>
                <w:szCs w:val="21"/>
              </w:rPr>
              <w:t>报告撰写、文字、图表及格式的规范性</w:t>
            </w:r>
            <w:r w:rsidRPr="009E2D6F">
              <w:rPr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 w:rsidRPr="009E2D6F">
              <w:rPr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 w:rsidRPr="009E2D6F">
              <w:rPr>
                <w:szCs w:val="21"/>
              </w:rPr>
              <w:t>6-10</w:t>
            </w:r>
          </w:p>
        </w:tc>
        <w:tc>
          <w:tcPr>
            <w:tcW w:w="850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7E1888" w:rsidRPr="009E2D6F" w:rsidTr="00147C1E">
        <w:trPr>
          <w:trHeight w:val="684"/>
          <w:jc w:val="center"/>
        </w:trPr>
        <w:tc>
          <w:tcPr>
            <w:tcW w:w="9112" w:type="dxa"/>
            <w:gridSpan w:val="13"/>
            <w:vAlign w:val="center"/>
          </w:tcPr>
          <w:p w:rsidR="007E1888" w:rsidRPr="009E2D6F" w:rsidRDefault="007E1888" w:rsidP="00147C1E">
            <w:pPr>
              <w:spacing w:line="440" w:lineRule="atLeast"/>
              <w:jc w:val="left"/>
              <w:rPr>
                <w:szCs w:val="21"/>
              </w:rPr>
            </w:pPr>
            <w:r w:rsidRPr="009E2D6F">
              <w:rPr>
                <w:szCs w:val="21"/>
              </w:rPr>
              <w:t xml:space="preserve">  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评阅</w:t>
            </w:r>
            <w:r w:rsidRPr="009E2D6F">
              <w:rPr>
                <w:rFonts w:cs="宋体" w:hint="eastAsia"/>
                <w:szCs w:val="21"/>
              </w:rPr>
              <w:t>教师签名：</w:t>
            </w:r>
            <w:r w:rsidRPr="009E2D6F">
              <w:rPr>
                <w:szCs w:val="21"/>
              </w:rPr>
              <w:t xml:space="preserve">   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  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 </w:t>
            </w:r>
            <w:r w:rsidRPr="009E2D6F">
              <w:rPr>
                <w:rFonts w:hint="eastAsia"/>
                <w:szCs w:val="21"/>
              </w:rPr>
              <w:t xml:space="preserve">  </w:t>
            </w:r>
            <w:r w:rsidRPr="009E2D6F">
              <w:rPr>
                <w:szCs w:val="21"/>
              </w:rPr>
              <w:t xml:space="preserve">       </w:t>
            </w:r>
            <w:r w:rsidRPr="009E2D6F">
              <w:rPr>
                <w:rFonts w:cs="宋体" w:hint="eastAsia"/>
                <w:szCs w:val="21"/>
              </w:rPr>
              <w:t>年</w:t>
            </w:r>
            <w:r w:rsidRPr="009E2D6F">
              <w:rPr>
                <w:szCs w:val="21"/>
              </w:rPr>
              <w:t xml:space="preserve">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 </w:t>
            </w:r>
            <w:r w:rsidRPr="009E2D6F">
              <w:rPr>
                <w:rFonts w:cs="宋体" w:hint="eastAsia"/>
                <w:szCs w:val="21"/>
              </w:rPr>
              <w:t>月</w:t>
            </w:r>
            <w:r w:rsidRPr="009E2D6F">
              <w:rPr>
                <w:szCs w:val="21"/>
              </w:rPr>
              <w:t xml:space="preserve"> 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</w:t>
            </w:r>
            <w:r w:rsidRPr="009E2D6F">
              <w:rPr>
                <w:rFonts w:cs="宋体" w:hint="eastAsia"/>
                <w:szCs w:val="21"/>
              </w:rPr>
              <w:t>日</w:t>
            </w:r>
          </w:p>
        </w:tc>
      </w:tr>
      <w:tr w:rsidR="007E1888" w:rsidRPr="009E2D6F" w:rsidTr="00147C1E">
        <w:trPr>
          <w:trHeight w:val="292"/>
          <w:jc w:val="center"/>
        </w:trPr>
        <w:tc>
          <w:tcPr>
            <w:tcW w:w="9112" w:type="dxa"/>
            <w:gridSpan w:val="13"/>
            <w:vAlign w:val="center"/>
          </w:tcPr>
          <w:p w:rsidR="007E1888" w:rsidRPr="009E2D6F" w:rsidRDefault="007E1888" w:rsidP="00147C1E">
            <w:pPr>
              <w:ind w:firstLineChars="1400" w:firstLine="2951"/>
              <w:rPr>
                <w:szCs w:val="21"/>
              </w:rPr>
            </w:pPr>
            <w:r w:rsidRPr="00A16CA6">
              <w:rPr>
                <w:rFonts w:ascii="黑体" w:eastAsia="黑体" w:hAnsi="黑体" w:cs="宋体" w:hint="eastAsia"/>
                <w:b/>
                <w:bCs/>
                <w:szCs w:val="21"/>
              </w:rPr>
              <w:t>答辩评分</w:t>
            </w:r>
            <w:r w:rsidRPr="009E2D6F">
              <w:rPr>
                <w:rFonts w:cs="宋体" w:hint="eastAsia"/>
                <w:szCs w:val="21"/>
              </w:rPr>
              <w:t>（占总分比例为</w:t>
            </w:r>
            <w:r w:rsidRPr="009E2D6F">
              <w:rPr>
                <w:rFonts w:cs="宋体"/>
                <w:szCs w:val="21"/>
              </w:rPr>
              <w:t>30</w:t>
            </w:r>
            <w:r w:rsidRPr="009E2D6F">
              <w:rPr>
                <w:szCs w:val="21"/>
              </w:rPr>
              <w:t xml:space="preserve"> %</w:t>
            </w:r>
            <w:r w:rsidRPr="009E2D6F">
              <w:rPr>
                <w:rFonts w:cs="宋体" w:hint="eastAsia"/>
                <w:szCs w:val="21"/>
              </w:rPr>
              <w:t>）</w:t>
            </w:r>
          </w:p>
        </w:tc>
      </w:tr>
      <w:tr w:rsidR="007E1888" w:rsidRPr="009E2D6F" w:rsidTr="00147C1E">
        <w:trPr>
          <w:jc w:val="center"/>
        </w:trPr>
        <w:tc>
          <w:tcPr>
            <w:tcW w:w="1208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 w:hint="eastAsia"/>
                <w:szCs w:val="21"/>
              </w:rPr>
              <w:t>课程目标</w:t>
            </w:r>
          </w:p>
        </w:tc>
        <w:tc>
          <w:tcPr>
            <w:tcW w:w="3706" w:type="dxa"/>
            <w:gridSpan w:val="5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指标点</w:t>
            </w:r>
          </w:p>
        </w:tc>
        <w:tc>
          <w:tcPr>
            <w:tcW w:w="707" w:type="dxa"/>
            <w:gridSpan w:val="2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 w:rsidRPr="009E2D6F">
              <w:rPr>
                <w:rFonts w:ascii="黑体" w:eastAsia="黑体" w:hAnsi="黑体" w:hint="eastAsia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 w:rsidR="007E1888" w:rsidRPr="009E2D6F" w:rsidRDefault="007E1888" w:rsidP="00147C1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小计</w:t>
            </w:r>
          </w:p>
        </w:tc>
      </w:tr>
      <w:tr w:rsidR="007E1888" w:rsidRPr="009E2D6F" w:rsidTr="00147C1E">
        <w:trPr>
          <w:jc w:val="center"/>
        </w:trPr>
        <w:tc>
          <w:tcPr>
            <w:tcW w:w="1208" w:type="dxa"/>
            <w:vAlign w:val="center"/>
          </w:tcPr>
          <w:p w:rsidR="007E1888" w:rsidRPr="009E2D6F" w:rsidRDefault="007E1888" w:rsidP="00147C1E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GB"/>
              </w:rPr>
              <w:t>任务</w:t>
            </w:r>
            <w:r w:rsidRPr="009E2D6F">
              <w:rPr>
                <w:sz w:val="21"/>
                <w:szCs w:val="21"/>
                <w:lang w:val="en-GB"/>
              </w:rPr>
              <w:t>验收</w:t>
            </w:r>
          </w:p>
        </w:tc>
        <w:tc>
          <w:tcPr>
            <w:tcW w:w="1081" w:type="dxa"/>
            <w:gridSpan w:val="2"/>
            <w:vAlign w:val="center"/>
          </w:tcPr>
          <w:p w:rsidR="007E1888" w:rsidRPr="00066116" w:rsidRDefault="007E1888" w:rsidP="00147C1E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 w:rsidRPr="00066116">
              <w:rPr>
                <w:color w:val="auto"/>
                <w:sz w:val="21"/>
                <w:szCs w:val="21"/>
              </w:rPr>
              <w:t>目标2</w:t>
            </w:r>
          </w:p>
        </w:tc>
        <w:tc>
          <w:tcPr>
            <w:tcW w:w="3706" w:type="dxa"/>
            <w:gridSpan w:val="5"/>
            <w:vAlign w:val="center"/>
          </w:tcPr>
          <w:p w:rsidR="007E1888" w:rsidRPr="005335BC" w:rsidRDefault="007E1888" w:rsidP="00147C1E">
            <w:pPr>
              <w:pStyle w:val="Default"/>
              <w:jc w:val="both"/>
              <w:rPr>
                <w:sz w:val="21"/>
                <w:szCs w:val="21"/>
              </w:rPr>
            </w:pPr>
            <w:r w:rsidRPr="005335BC">
              <w:rPr>
                <w:sz w:val="21"/>
                <w:szCs w:val="21"/>
              </w:rPr>
              <w:t>软硬件设计</w:t>
            </w:r>
            <w:r>
              <w:rPr>
                <w:rFonts w:hint="eastAsia"/>
                <w:sz w:val="21"/>
                <w:szCs w:val="21"/>
              </w:rPr>
              <w:t>或</w:t>
            </w:r>
            <w:r w:rsidRPr="005335BC">
              <w:rPr>
                <w:sz w:val="21"/>
                <w:szCs w:val="21"/>
              </w:rPr>
              <w:t>仿真实验</w:t>
            </w:r>
            <w:r>
              <w:rPr>
                <w:rFonts w:hint="eastAsia"/>
                <w:sz w:val="21"/>
                <w:szCs w:val="21"/>
              </w:rPr>
              <w:t>完成度，</w:t>
            </w:r>
            <w:r w:rsidRPr="005335BC">
              <w:rPr>
                <w:sz w:val="21"/>
                <w:szCs w:val="21"/>
              </w:rPr>
              <w:t>指标完成情况</w:t>
            </w:r>
          </w:p>
        </w:tc>
        <w:tc>
          <w:tcPr>
            <w:tcW w:w="707" w:type="dxa"/>
            <w:gridSpan w:val="2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851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 w:rsidRPr="009E2D6F"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</w:t>
            </w:r>
            <w:r w:rsidRPr="009E2D6F"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7E1888" w:rsidRPr="009E2D6F" w:rsidTr="00147C1E">
        <w:trPr>
          <w:jc w:val="center"/>
        </w:trPr>
        <w:tc>
          <w:tcPr>
            <w:tcW w:w="1208" w:type="dxa"/>
            <w:vAlign w:val="center"/>
          </w:tcPr>
          <w:p w:rsidR="007E1888" w:rsidRPr="009E2D6F" w:rsidRDefault="007E1888" w:rsidP="00147C1E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答辩</w:t>
            </w:r>
          </w:p>
        </w:tc>
        <w:tc>
          <w:tcPr>
            <w:tcW w:w="1081" w:type="dxa"/>
            <w:gridSpan w:val="2"/>
            <w:vAlign w:val="center"/>
          </w:tcPr>
          <w:p w:rsidR="007E1888" w:rsidRPr="00066116" w:rsidRDefault="007E1888" w:rsidP="00147C1E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 w:rsidRPr="00066116">
              <w:rPr>
                <w:rFonts w:hint="eastAsia"/>
                <w:color w:val="auto"/>
                <w:sz w:val="21"/>
                <w:szCs w:val="21"/>
              </w:rPr>
              <w:t>目标4</w:t>
            </w:r>
          </w:p>
        </w:tc>
        <w:tc>
          <w:tcPr>
            <w:tcW w:w="3706" w:type="dxa"/>
            <w:gridSpan w:val="5"/>
            <w:vAlign w:val="center"/>
          </w:tcPr>
          <w:p w:rsidR="007E1888" w:rsidRPr="005335BC" w:rsidRDefault="007E1888" w:rsidP="00147C1E">
            <w:pPr>
              <w:pStyle w:val="Default"/>
              <w:jc w:val="both"/>
              <w:rPr>
                <w:sz w:val="21"/>
                <w:szCs w:val="21"/>
              </w:rPr>
            </w:pPr>
            <w:r w:rsidRPr="005335BC">
              <w:rPr>
                <w:sz w:val="21"/>
                <w:szCs w:val="21"/>
              </w:rPr>
              <w:t>陈述效果、回答问题情况</w:t>
            </w:r>
            <w:r>
              <w:rPr>
                <w:rFonts w:hint="eastAsia"/>
                <w:sz w:val="21"/>
                <w:szCs w:val="21"/>
              </w:rPr>
              <w:t>；</w:t>
            </w:r>
            <w:r w:rsidRPr="005335BC">
              <w:rPr>
                <w:sz w:val="21"/>
                <w:szCs w:val="21"/>
              </w:rPr>
              <w:t>论文文字表述、逻辑性、图表规范性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707" w:type="dxa"/>
            <w:gridSpan w:val="2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 w:rsidRPr="009E2D6F">
              <w:rPr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  <w:r w:rsidRPr="009E2D6F">
              <w:rPr>
                <w:szCs w:val="21"/>
              </w:rPr>
              <w:t>6-10</w:t>
            </w:r>
          </w:p>
        </w:tc>
        <w:tc>
          <w:tcPr>
            <w:tcW w:w="850" w:type="dxa"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7E1888" w:rsidRPr="009E2D6F" w:rsidRDefault="007E1888" w:rsidP="00147C1E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7E1888" w:rsidRPr="009E2D6F" w:rsidTr="00147C1E">
        <w:trPr>
          <w:trHeight w:val="669"/>
          <w:jc w:val="center"/>
        </w:trPr>
        <w:tc>
          <w:tcPr>
            <w:tcW w:w="9112" w:type="dxa"/>
            <w:gridSpan w:val="13"/>
            <w:vAlign w:val="center"/>
          </w:tcPr>
          <w:p w:rsidR="007E1888" w:rsidRDefault="007E1888" w:rsidP="00147C1E">
            <w:pPr>
              <w:spacing w:line="440" w:lineRule="atLeast"/>
              <w:rPr>
                <w:rFonts w:cs="宋体"/>
                <w:szCs w:val="21"/>
              </w:rPr>
            </w:pPr>
            <w:r w:rsidRPr="009E2D6F">
              <w:rPr>
                <w:rFonts w:cs="宋体" w:hint="eastAsia"/>
                <w:szCs w:val="21"/>
              </w:rPr>
              <w:t>答辩小组成员</w:t>
            </w:r>
            <w:r>
              <w:rPr>
                <w:rFonts w:cs="宋体" w:hint="eastAsia"/>
                <w:szCs w:val="21"/>
              </w:rPr>
              <w:t>签名</w:t>
            </w:r>
            <w:r w:rsidRPr="009E2D6F">
              <w:rPr>
                <w:rFonts w:cs="宋体" w:hint="eastAsia"/>
                <w:szCs w:val="21"/>
              </w:rPr>
              <w:t>：</w:t>
            </w:r>
          </w:p>
          <w:p w:rsidR="007E1888" w:rsidRPr="009E2D6F" w:rsidRDefault="007E1888" w:rsidP="00147C1E">
            <w:pPr>
              <w:spacing w:line="440" w:lineRule="atLeast"/>
              <w:rPr>
                <w:szCs w:val="21"/>
              </w:rPr>
            </w:pPr>
          </w:p>
          <w:p w:rsidR="007E1888" w:rsidRPr="009E2D6F" w:rsidRDefault="007E1888" w:rsidP="00147C1E">
            <w:pPr>
              <w:spacing w:line="440" w:lineRule="atLeast"/>
              <w:jc w:val="right"/>
              <w:rPr>
                <w:szCs w:val="21"/>
              </w:rPr>
            </w:pPr>
            <w:r w:rsidRPr="009E2D6F">
              <w:rPr>
                <w:szCs w:val="21"/>
              </w:rPr>
              <w:t xml:space="preserve">            </w:t>
            </w:r>
            <w:r w:rsidRPr="009E2D6F">
              <w:rPr>
                <w:rFonts w:cs="宋体" w:hint="eastAsia"/>
                <w:szCs w:val="21"/>
              </w:rPr>
              <w:t>年</w:t>
            </w:r>
            <w:r w:rsidRPr="009E2D6F">
              <w:rPr>
                <w:szCs w:val="21"/>
              </w:rPr>
              <w:t xml:space="preserve">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 </w:t>
            </w:r>
            <w:r w:rsidRPr="009E2D6F">
              <w:rPr>
                <w:rFonts w:cs="宋体" w:hint="eastAsia"/>
                <w:szCs w:val="21"/>
              </w:rPr>
              <w:t>月</w:t>
            </w:r>
            <w:r w:rsidRPr="009E2D6F">
              <w:rPr>
                <w:szCs w:val="21"/>
              </w:rPr>
              <w:t xml:space="preserve">  </w:t>
            </w:r>
            <w:r w:rsidRPr="009E2D6F">
              <w:rPr>
                <w:rFonts w:hint="eastAsia"/>
                <w:szCs w:val="21"/>
              </w:rPr>
              <w:t xml:space="preserve">    </w:t>
            </w:r>
            <w:r w:rsidRPr="009E2D6F">
              <w:rPr>
                <w:szCs w:val="21"/>
              </w:rPr>
              <w:t xml:space="preserve"> </w:t>
            </w:r>
            <w:r w:rsidRPr="009E2D6F">
              <w:rPr>
                <w:rFonts w:cs="宋体" w:hint="eastAsia"/>
                <w:szCs w:val="21"/>
              </w:rPr>
              <w:t>日</w:t>
            </w:r>
          </w:p>
        </w:tc>
      </w:tr>
      <w:tr w:rsidR="007E1888" w:rsidRPr="009E2D6F" w:rsidTr="00147C1E">
        <w:trPr>
          <w:trHeight w:val="553"/>
          <w:jc w:val="center"/>
        </w:trPr>
        <w:tc>
          <w:tcPr>
            <w:tcW w:w="5550" w:type="dxa"/>
            <w:gridSpan w:val="6"/>
            <w:vAlign w:val="center"/>
          </w:tcPr>
          <w:p w:rsidR="007E1888" w:rsidRPr="009E2D6F" w:rsidRDefault="007E1888" w:rsidP="00147C1E">
            <w:pPr>
              <w:jc w:val="center"/>
              <w:rPr>
                <w:szCs w:val="21"/>
              </w:rPr>
            </w:pPr>
            <w:r w:rsidRPr="00A16CA6">
              <w:rPr>
                <w:rFonts w:ascii="黑体" w:eastAsia="黑体" w:hAnsi="黑体" w:cs="宋体" w:hint="eastAsia"/>
                <w:b/>
                <w:bCs/>
                <w:szCs w:val="21"/>
              </w:rPr>
              <w:t>总评成绩</w:t>
            </w:r>
            <w:r w:rsidRPr="009E2D6F">
              <w:rPr>
                <w:rFonts w:cs="宋体" w:hint="eastAsia"/>
                <w:szCs w:val="21"/>
              </w:rPr>
              <w:t>（三项评分和）</w:t>
            </w:r>
          </w:p>
        </w:tc>
        <w:tc>
          <w:tcPr>
            <w:tcW w:w="3562" w:type="dxa"/>
            <w:gridSpan w:val="7"/>
            <w:vAlign w:val="center"/>
          </w:tcPr>
          <w:p w:rsidR="007E1888" w:rsidRPr="009E2D6F" w:rsidRDefault="007E1888" w:rsidP="00147C1E">
            <w:pPr>
              <w:widowControl/>
              <w:ind w:firstLineChars="300" w:firstLine="630"/>
              <w:rPr>
                <w:szCs w:val="21"/>
              </w:rPr>
            </w:pPr>
          </w:p>
          <w:p w:rsidR="007E1888" w:rsidRPr="009E2D6F" w:rsidRDefault="007E1888" w:rsidP="00147C1E">
            <w:pPr>
              <w:widowControl/>
              <w:ind w:firstLineChars="300" w:firstLine="630"/>
              <w:rPr>
                <w:szCs w:val="21"/>
              </w:rPr>
            </w:pPr>
          </w:p>
        </w:tc>
      </w:tr>
      <w:tr w:rsidR="007E1888" w:rsidRPr="009E2D6F" w:rsidTr="00147C1E">
        <w:trPr>
          <w:trHeight w:val="392"/>
          <w:jc w:val="center"/>
        </w:trPr>
        <w:tc>
          <w:tcPr>
            <w:tcW w:w="2289" w:type="dxa"/>
            <w:gridSpan w:val="3"/>
            <w:vAlign w:val="center"/>
          </w:tcPr>
          <w:p w:rsidR="007E1888" w:rsidRPr="009E2D6F" w:rsidRDefault="007E1888" w:rsidP="00147C1E">
            <w:pPr>
              <w:jc w:val="center"/>
              <w:rPr>
                <w:b/>
                <w:bCs/>
                <w:szCs w:val="21"/>
              </w:rPr>
            </w:pPr>
            <w:r w:rsidRPr="009E2D6F">
              <w:rPr>
                <w:rFonts w:hint="eastAsia"/>
                <w:szCs w:val="21"/>
              </w:rPr>
              <w:t>备注</w:t>
            </w:r>
          </w:p>
        </w:tc>
        <w:tc>
          <w:tcPr>
            <w:tcW w:w="6823" w:type="dxa"/>
            <w:gridSpan w:val="10"/>
            <w:vAlign w:val="center"/>
          </w:tcPr>
          <w:p w:rsidR="007E1888" w:rsidRPr="009E2D6F" w:rsidRDefault="007E1888" w:rsidP="00147C1E">
            <w:pPr>
              <w:widowControl/>
              <w:ind w:firstLineChars="300" w:firstLine="630"/>
              <w:rPr>
                <w:szCs w:val="21"/>
              </w:rPr>
            </w:pPr>
          </w:p>
          <w:p w:rsidR="007E1888" w:rsidRPr="009E2D6F" w:rsidRDefault="007E1888" w:rsidP="00147C1E">
            <w:pPr>
              <w:widowControl/>
              <w:ind w:firstLineChars="300" w:firstLine="630"/>
              <w:rPr>
                <w:szCs w:val="21"/>
              </w:rPr>
            </w:pPr>
          </w:p>
          <w:p w:rsidR="007E1888" w:rsidRPr="009E2D6F" w:rsidRDefault="007E1888" w:rsidP="00147C1E">
            <w:pPr>
              <w:widowControl/>
              <w:ind w:firstLineChars="300" w:firstLine="630"/>
              <w:rPr>
                <w:szCs w:val="21"/>
              </w:rPr>
            </w:pPr>
          </w:p>
        </w:tc>
      </w:tr>
    </w:tbl>
    <w:p w:rsidR="007E1888" w:rsidRDefault="007E1888" w:rsidP="007E1888">
      <w:pPr>
        <w:pStyle w:val="Default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说明：（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  <w:sz w:val="21"/>
          <w:szCs w:val="21"/>
        </w:rPr>
        <w:t>）评分说明：优：</w:t>
      </w:r>
      <w:r>
        <w:rPr>
          <w:rFonts w:ascii="Times New Roman" w:hAnsi="Times New Roman" w:cs="Times New Roman"/>
          <w:sz w:val="21"/>
          <w:szCs w:val="21"/>
        </w:rPr>
        <w:t>90-100</w:t>
      </w:r>
      <w:r>
        <w:rPr>
          <w:rFonts w:hint="eastAsia"/>
          <w:sz w:val="21"/>
          <w:szCs w:val="21"/>
        </w:rPr>
        <w:t>；良：</w:t>
      </w:r>
      <w:r>
        <w:rPr>
          <w:rFonts w:ascii="Times New Roman" w:hAnsi="Times New Roman" w:cs="Times New Roman"/>
          <w:sz w:val="21"/>
          <w:szCs w:val="21"/>
        </w:rPr>
        <w:t>80-89</w:t>
      </w:r>
      <w:r>
        <w:rPr>
          <w:rFonts w:hint="eastAsia"/>
          <w:sz w:val="21"/>
          <w:szCs w:val="21"/>
        </w:rPr>
        <w:t>；中：</w:t>
      </w:r>
      <w:r>
        <w:rPr>
          <w:rFonts w:ascii="Times New Roman" w:hAnsi="Times New Roman" w:cs="Times New Roman"/>
          <w:sz w:val="21"/>
          <w:szCs w:val="21"/>
        </w:rPr>
        <w:t>70-79</w:t>
      </w:r>
      <w:r>
        <w:rPr>
          <w:rFonts w:hint="eastAsia"/>
          <w:sz w:val="21"/>
          <w:szCs w:val="21"/>
        </w:rPr>
        <w:t>；及格：</w:t>
      </w:r>
      <w:r>
        <w:rPr>
          <w:rFonts w:ascii="Times New Roman" w:hAnsi="Times New Roman" w:cs="Times New Roman"/>
          <w:sz w:val="21"/>
          <w:szCs w:val="21"/>
        </w:rPr>
        <w:t>60-69</w:t>
      </w:r>
      <w:r>
        <w:rPr>
          <w:rFonts w:hint="eastAsia"/>
          <w:sz w:val="21"/>
          <w:szCs w:val="21"/>
        </w:rPr>
        <w:t>；不及格：</w:t>
      </w:r>
      <w:r>
        <w:rPr>
          <w:rFonts w:ascii="Times New Roman" w:hAnsi="Times New Roman" w:cs="Times New Roman"/>
          <w:sz w:val="21"/>
          <w:szCs w:val="21"/>
        </w:rPr>
        <w:t>&lt;60</w:t>
      </w:r>
      <w:r>
        <w:rPr>
          <w:rFonts w:hint="eastAsia"/>
          <w:sz w:val="21"/>
          <w:szCs w:val="21"/>
        </w:rPr>
        <w:t>。</w:t>
      </w:r>
    </w:p>
    <w:p w:rsidR="007E1888" w:rsidRDefault="007E1888" w:rsidP="007E1888">
      <w:pPr>
        <w:pStyle w:val="Default"/>
        <w:ind w:firstLineChars="300" w:firstLine="630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Pr="00461AE7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）优秀率：控制在总人数的</w:t>
      </w:r>
      <w:r w:rsidRPr="00461AE7">
        <w:rPr>
          <w:sz w:val="21"/>
          <w:szCs w:val="21"/>
        </w:rPr>
        <w:t>15-20%</w:t>
      </w:r>
      <w:r>
        <w:rPr>
          <w:rFonts w:hint="eastAsia"/>
          <w:sz w:val="21"/>
          <w:szCs w:val="21"/>
        </w:rPr>
        <w:t>之内，并且宁缺毋滥。</w:t>
      </w:r>
    </w:p>
    <w:p w:rsidR="007E1888" w:rsidRPr="00066116" w:rsidRDefault="007E1888" w:rsidP="007E1888">
      <w:pPr>
        <w:pStyle w:val="Default"/>
        <w:ind w:firstLineChars="300" w:firstLine="630"/>
        <w:rPr>
          <w:color w:val="auto"/>
          <w:sz w:val="21"/>
          <w:szCs w:val="21"/>
        </w:rPr>
      </w:pPr>
      <w:r w:rsidRPr="00066116">
        <w:rPr>
          <w:rFonts w:hint="eastAsia"/>
          <w:color w:val="auto"/>
          <w:sz w:val="21"/>
          <w:szCs w:val="21"/>
        </w:rPr>
        <w:t>（</w:t>
      </w:r>
      <w:r w:rsidRPr="00066116">
        <w:rPr>
          <w:color w:val="auto"/>
          <w:sz w:val="21"/>
          <w:szCs w:val="21"/>
        </w:rPr>
        <w:t>3</w:t>
      </w:r>
      <w:r w:rsidRPr="00066116">
        <w:rPr>
          <w:rFonts w:hint="eastAsia"/>
          <w:color w:val="auto"/>
          <w:sz w:val="21"/>
          <w:szCs w:val="21"/>
        </w:rPr>
        <w:t>）课程教学目标根据大纲需求进行调整。</w:t>
      </w:r>
    </w:p>
    <w:p w:rsidR="002064BD" w:rsidRDefault="002064BD"/>
    <w:sectPr w:rsidR="002064BD" w:rsidSect="000C46CA">
      <w:headerReference w:type="default" r:id="rId6"/>
      <w:footerReference w:type="default" r:id="rId7"/>
      <w:pgSz w:w="11906" w:h="16838"/>
      <w:pgMar w:top="1440" w:right="1418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EB9" w:rsidRDefault="00E21EB9" w:rsidP="007E1888">
      <w:r>
        <w:separator/>
      </w:r>
    </w:p>
  </w:endnote>
  <w:endnote w:type="continuationSeparator" w:id="0">
    <w:p w:rsidR="00E21EB9" w:rsidRDefault="00E21EB9" w:rsidP="007E1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CA" w:rsidRDefault="00E21EB9">
    <w:pPr>
      <w:pStyle w:val="a5"/>
      <w:framePr w:wrap="around" w:vAnchor="text" w:hAnchor="margin" w:xAlign="center" w:y="1"/>
      <w:rPr>
        <w:rStyle w:val="a7"/>
      </w:rPr>
    </w:pPr>
  </w:p>
  <w:p w:rsidR="000C46CA" w:rsidRDefault="00E21E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EB9" w:rsidRDefault="00E21EB9" w:rsidP="007E1888">
      <w:r>
        <w:separator/>
      </w:r>
    </w:p>
  </w:footnote>
  <w:footnote w:type="continuationSeparator" w:id="0">
    <w:p w:rsidR="00E21EB9" w:rsidRDefault="00E21EB9" w:rsidP="007E1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CA" w:rsidRDefault="00E21EB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68"/>
    <w:rsid w:val="002064BD"/>
    <w:rsid w:val="00481F2F"/>
    <w:rsid w:val="00505AA8"/>
    <w:rsid w:val="00694CCA"/>
    <w:rsid w:val="007E1888"/>
    <w:rsid w:val="008E3B02"/>
    <w:rsid w:val="00B62968"/>
    <w:rsid w:val="00E21EB9"/>
    <w:rsid w:val="00F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30C24"/>
  <w15:chartTrackingRefBased/>
  <w15:docId w15:val="{C1056C4D-2262-4AD3-97D9-290CAC62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8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888"/>
    <w:rPr>
      <w:sz w:val="18"/>
      <w:szCs w:val="18"/>
    </w:rPr>
  </w:style>
  <w:style w:type="paragraph" w:styleId="a5">
    <w:name w:val="footer"/>
    <w:basedOn w:val="a"/>
    <w:link w:val="a6"/>
    <w:unhideWhenUsed/>
    <w:rsid w:val="007E18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888"/>
    <w:rPr>
      <w:sz w:val="18"/>
      <w:szCs w:val="18"/>
    </w:rPr>
  </w:style>
  <w:style w:type="character" w:styleId="a7">
    <w:name w:val="page number"/>
    <w:basedOn w:val="a0"/>
    <w:rsid w:val="007E1888"/>
  </w:style>
  <w:style w:type="paragraph" w:customStyle="1" w:styleId="Default">
    <w:name w:val="Default"/>
    <w:uiPriority w:val="99"/>
    <w:qFormat/>
    <w:rsid w:val="007E1888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6</cp:revision>
  <dcterms:created xsi:type="dcterms:W3CDTF">2018-10-25T12:28:00Z</dcterms:created>
  <dcterms:modified xsi:type="dcterms:W3CDTF">2018-10-25T12:35:00Z</dcterms:modified>
</cp:coreProperties>
</file>