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5856446"/>
        <w:docPartObj>
          <w:docPartGallery w:val="Cover Pages"/>
          <w:docPartUnique/>
        </w:docPartObj>
      </w:sdtPr>
      <w:sdtContent>
        <w:p w14:paraId="0732FF9B" w14:textId="77777777" w:rsidR="0072536F" w:rsidRDefault="0072536F"/>
        <w:tbl>
          <w:tblPr>
            <w:tblpPr w:leftFromText="187" w:rightFromText="187" w:horzAnchor="margin" w:tblpXSpec="center" w:tblpY="2881"/>
            <w:tblW w:w="4000" w:type="pct"/>
            <w:tblBorders>
              <w:left w:val="single" w:sz="12" w:space="0" w:color="6F6F74" w:themeColor="accent1"/>
            </w:tblBorders>
            <w:tblCellMar>
              <w:left w:w="144" w:type="dxa"/>
              <w:right w:w="115" w:type="dxa"/>
            </w:tblCellMar>
            <w:tblLook w:val="04A0" w:firstRow="1" w:lastRow="0" w:firstColumn="1" w:lastColumn="0" w:noHBand="0" w:noVBand="1"/>
          </w:tblPr>
          <w:tblGrid>
            <w:gridCol w:w="7698"/>
          </w:tblGrid>
          <w:tr w:rsidR="0072536F" w14:paraId="5AF83D96" w14:textId="77777777">
            <w:sdt>
              <w:sdtPr>
                <w:alias w:val="Società"/>
                <w:id w:val="13406915"/>
                <w:placeholder>
                  <w:docPart w:val="AA697D4938E149AB9F5B02D405EC1A1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A849295" w14:textId="77777777" w:rsidR="0072536F" w:rsidRDefault="00743D3A">
                    <w:pPr>
                      <w:pStyle w:val="Nessunaspaziatura"/>
                      <w:rPr>
                        <w:color w:val="535356" w:themeColor="accent1" w:themeShade="BF"/>
                        <w:sz w:val="24"/>
                      </w:rPr>
                    </w:pPr>
                    <w:r>
                      <w:t>Ingegneria di Internet e del Web - A.A. 2018/19</w:t>
                    </w:r>
                  </w:p>
                </w:tc>
              </w:sdtContent>
            </w:sdt>
          </w:tr>
          <w:tr w:rsidR="0072536F" w14:paraId="6CB39C64" w14:textId="77777777">
            <w:tc>
              <w:tcPr>
                <w:tcW w:w="7672" w:type="dxa"/>
              </w:tcPr>
              <w:sdt>
                <w:sdtPr>
                  <w:rPr>
                    <w:rFonts w:eastAsiaTheme="majorEastAsia"/>
                    <w:color w:val="343437" w:themeColor="text2" w:themeShade="BF"/>
                    <w:spacing w:val="5"/>
                    <w:sz w:val="52"/>
                    <w:szCs w:val="52"/>
                  </w:rPr>
                  <w:alias w:val="Titolo"/>
                  <w:id w:val="13406919"/>
                  <w:placeholder>
                    <w:docPart w:val="F4D905E9A0204CDFB1D5CCA7FA3EFA19"/>
                  </w:placeholder>
                  <w:dataBinding w:prefixMappings="xmlns:ns0='http://schemas.openxmlformats.org/package/2006/metadata/core-properties' xmlns:ns1='http://purl.org/dc/elements/1.1/'" w:xpath="/ns0:coreProperties[1]/ns1:title[1]" w:storeItemID="{6C3C8BC8-F283-45AE-878A-BAB7291924A1}"/>
                  <w:text/>
                </w:sdtPr>
                <w:sdtContent>
                  <w:p w14:paraId="005F8D12" w14:textId="77777777" w:rsidR="0072536F" w:rsidRDefault="00743D3A">
                    <w:pPr>
                      <w:pStyle w:val="Nessunaspaziatura"/>
                      <w:spacing w:line="216" w:lineRule="auto"/>
                      <w:rPr>
                        <w:rFonts w:asciiTheme="majorHAnsi" w:eastAsiaTheme="majorEastAsia" w:hAnsiTheme="majorHAnsi" w:cstheme="majorBidi"/>
                        <w:color w:val="6F6F74" w:themeColor="accent1"/>
                        <w:sz w:val="88"/>
                        <w:szCs w:val="88"/>
                      </w:rPr>
                    </w:pPr>
                    <w:r>
                      <w:rPr>
                        <w:rFonts w:eastAsiaTheme="majorEastAsia"/>
                        <w:color w:val="343437" w:themeColor="text2" w:themeShade="BF"/>
                        <w:spacing w:val="5"/>
                        <w:sz w:val="52"/>
                        <w:szCs w:val="52"/>
                      </w:rPr>
                      <w:t>Trasferimento file su UDP</w:t>
                    </w:r>
                  </w:p>
                </w:sdtContent>
              </w:sdt>
            </w:tc>
          </w:tr>
          <w:tr w:rsidR="0072536F" w14:paraId="6F9DEF4D" w14:textId="77777777">
            <w:sdt>
              <w:sdtPr>
                <w:alias w:val="Sottotitolo"/>
                <w:id w:val="13406923"/>
                <w:placeholder>
                  <w:docPart w:val="61EFDE15738C4F05BBC76E25F03F368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18392A7" w14:textId="77777777" w:rsidR="0072536F" w:rsidRDefault="00743D3A" w:rsidP="00987253">
                    <w:pPr>
                      <w:pStyle w:val="Nessunaspaziatura"/>
                      <w:rPr>
                        <w:color w:val="535356" w:themeColor="accent1" w:themeShade="BF"/>
                        <w:sz w:val="24"/>
                      </w:rPr>
                    </w:pPr>
                    <w:r>
                      <w:t>Progetto 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72536F" w14:paraId="0F9DBC3B" w14:textId="77777777">
            <w:tc>
              <w:tcPr>
                <w:tcW w:w="7221" w:type="dxa"/>
                <w:tcMar>
                  <w:top w:w="216" w:type="dxa"/>
                  <w:left w:w="115" w:type="dxa"/>
                  <w:bottom w:w="216" w:type="dxa"/>
                  <w:right w:w="115" w:type="dxa"/>
                </w:tcMar>
              </w:tcPr>
              <w:p w14:paraId="18F246A0" w14:textId="46A56D27" w:rsidR="0072536F" w:rsidRPr="00DB459A" w:rsidRDefault="000848B8" w:rsidP="0072536F">
                <w:pPr>
                  <w:rPr>
                    <w:sz w:val="28"/>
                    <w:szCs w:val="28"/>
                  </w:rPr>
                </w:pPr>
                <w:sdt>
                  <w:sdtPr>
                    <w:rPr>
                      <w:sz w:val="28"/>
                      <w:szCs w:val="28"/>
                    </w:rPr>
                    <w:alias w:val="Autore"/>
                    <w:id w:val="13406928"/>
                    <w:placeholder>
                      <w:docPart w:val="334CF1DA254042ED9080CC2D951EB57D"/>
                    </w:placeholder>
                    <w:dataBinding w:prefixMappings="xmlns:ns0='http://schemas.openxmlformats.org/package/2006/metadata/core-properties' xmlns:ns1='http://purl.org/dc/elements/1.1/'" w:xpath="/ns0:coreProperties[1]/ns1:creator[1]" w:storeItemID="{6C3C8BC8-F283-45AE-878A-BAB7291924A1}"/>
                    <w:text/>
                  </w:sdtPr>
                  <w:sdtContent>
                    <w:r w:rsidR="00900319">
                      <w:rPr>
                        <w:sz w:val="28"/>
                        <w:szCs w:val="28"/>
                      </w:rPr>
                      <w:t>Antonangeli Mattia, Trombetti Lisa</w:t>
                    </w:r>
                  </w:sdtContent>
                </w:sdt>
                <w:r w:rsidR="0072536F" w:rsidRPr="00DB459A">
                  <w:rPr>
                    <w:sz w:val="28"/>
                    <w:szCs w:val="28"/>
                  </w:rPr>
                  <w:t xml:space="preserve"> </w:t>
                </w:r>
              </w:p>
              <w:p w14:paraId="218C2019" w14:textId="77777777" w:rsidR="0072536F" w:rsidRDefault="0072536F">
                <w:pPr>
                  <w:pStyle w:val="Nessunaspaziatura"/>
                  <w:rPr>
                    <w:color w:val="6F6F74" w:themeColor="accent1"/>
                    <w:sz w:val="28"/>
                    <w:szCs w:val="28"/>
                  </w:rPr>
                </w:pPr>
              </w:p>
              <w:p w14:paraId="17B82CDC" w14:textId="77777777" w:rsidR="0072536F" w:rsidRDefault="0072536F">
                <w:pPr>
                  <w:pStyle w:val="Nessunaspaziatura"/>
                  <w:rPr>
                    <w:color w:val="6F6F74" w:themeColor="accent1"/>
                  </w:rPr>
                </w:pPr>
              </w:p>
            </w:tc>
          </w:tr>
        </w:tbl>
        <w:p w14:paraId="314AE1C6" w14:textId="77777777" w:rsidR="005E2F49" w:rsidRPr="00987253" w:rsidRDefault="0072536F" w:rsidP="005E2F49">
          <w:r>
            <w:br w:type="page"/>
          </w:r>
        </w:p>
      </w:sdtContent>
    </w:sdt>
    <w:sdt>
      <w:sdtPr>
        <w:rPr>
          <w:rFonts w:ascii="Arial" w:eastAsiaTheme="minorEastAsia" w:hAnsi="Arial" w:cs="Arial"/>
          <w:b w:val="0"/>
          <w:bCs w:val="0"/>
          <w:color w:val="auto"/>
          <w:sz w:val="22"/>
          <w:szCs w:val="22"/>
        </w:rPr>
        <w:id w:val="-1310791791"/>
        <w:docPartObj>
          <w:docPartGallery w:val="Table of Contents"/>
          <w:docPartUnique/>
        </w:docPartObj>
      </w:sdtPr>
      <w:sdtContent>
        <w:p w14:paraId="20C44791" w14:textId="77777777" w:rsidR="005E2F49" w:rsidRPr="00DB459A" w:rsidRDefault="005E2F49">
          <w:pPr>
            <w:pStyle w:val="Titolosommario"/>
            <w:rPr>
              <w:rFonts w:ascii="Arial" w:hAnsi="Arial" w:cs="Arial"/>
            </w:rPr>
          </w:pPr>
          <w:r w:rsidRPr="00DB459A">
            <w:rPr>
              <w:rFonts w:ascii="Arial" w:hAnsi="Arial" w:cs="Arial"/>
            </w:rPr>
            <w:t>Sommario</w:t>
          </w:r>
        </w:p>
        <w:p w14:paraId="7EB940A9" w14:textId="371E6D3D" w:rsidR="00B1330D" w:rsidRDefault="005E2F49">
          <w:pPr>
            <w:pStyle w:val="Sommario1"/>
            <w:tabs>
              <w:tab w:val="left" w:pos="440"/>
              <w:tab w:val="right" w:leader="dot" w:pos="9628"/>
            </w:tabs>
            <w:rPr>
              <w:rFonts w:asciiTheme="minorHAnsi" w:hAnsiTheme="minorHAnsi" w:cstheme="minorBidi"/>
              <w:noProof/>
              <w:lang w:eastAsia="it-IT"/>
            </w:rPr>
          </w:pPr>
          <w:r w:rsidRPr="00DB459A">
            <w:fldChar w:fldCharType="begin"/>
          </w:r>
          <w:r w:rsidRPr="00DB459A">
            <w:instrText xml:space="preserve"> TOC \o "1-3" \h \z \u </w:instrText>
          </w:r>
          <w:r w:rsidRPr="00DB459A">
            <w:fldChar w:fldCharType="separate"/>
          </w:r>
          <w:hyperlink w:anchor="_Toc27683607" w:history="1">
            <w:r w:rsidR="00B1330D" w:rsidRPr="00323DF8">
              <w:rPr>
                <w:rStyle w:val="Collegamentoipertestuale"/>
                <w:noProof/>
              </w:rPr>
              <w:t>1.</w:t>
            </w:r>
            <w:r w:rsidR="00B1330D">
              <w:rPr>
                <w:rFonts w:asciiTheme="minorHAnsi" w:hAnsiTheme="minorHAnsi" w:cstheme="minorBidi"/>
                <w:noProof/>
                <w:lang w:eastAsia="it-IT"/>
              </w:rPr>
              <w:tab/>
            </w:r>
            <w:r w:rsidR="00B1330D" w:rsidRPr="00323DF8">
              <w:rPr>
                <w:rStyle w:val="Collegamentoipertestuale"/>
                <w:noProof/>
              </w:rPr>
              <w:t>Introduzione</w:t>
            </w:r>
            <w:r w:rsidR="00B1330D">
              <w:rPr>
                <w:noProof/>
                <w:webHidden/>
              </w:rPr>
              <w:tab/>
            </w:r>
            <w:r w:rsidR="00B1330D">
              <w:rPr>
                <w:noProof/>
                <w:webHidden/>
              </w:rPr>
              <w:fldChar w:fldCharType="begin"/>
            </w:r>
            <w:r w:rsidR="00B1330D">
              <w:rPr>
                <w:noProof/>
                <w:webHidden/>
              </w:rPr>
              <w:instrText xml:space="preserve"> PAGEREF _Toc27683607 \h </w:instrText>
            </w:r>
            <w:r w:rsidR="00B1330D">
              <w:rPr>
                <w:noProof/>
                <w:webHidden/>
              </w:rPr>
            </w:r>
            <w:r w:rsidR="00B1330D">
              <w:rPr>
                <w:noProof/>
                <w:webHidden/>
              </w:rPr>
              <w:fldChar w:fldCharType="separate"/>
            </w:r>
            <w:r w:rsidR="00467C95">
              <w:rPr>
                <w:noProof/>
                <w:webHidden/>
              </w:rPr>
              <w:t>2</w:t>
            </w:r>
            <w:r w:rsidR="00B1330D">
              <w:rPr>
                <w:noProof/>
                <w:webHidden/>
              </w:rPr>
              <w:fldChar w:fldCharType="end"/>
            </w:r>
          </w:hyperlink>
        </w:p>
        <w:p w14:paraId="23F28870" w14:textId="366ACEDD" w:rsidR="00B1330D" w:rsidRDefault="00B1330D">
          <w:pPr>
            <w:pStyle w:val="Sommario1"/>
            <w:tabs>
              <w:tab w:val="left" w:pos="440"/>
              <w:tab w:val="right" w:leader="dot" w:pos="9628"/>
            </w:tabs>
            <w:rPr>
              <w:rFonts w:asciiTheme="minorHAnsi" w:hAnsiTheme="minorHAnsi" w:cstheme="minorBidi"/>
              <w:noProof/>
              <w:lang w:eastAsia="it-IT"/>
            </w:rPr>
          </w:pPr>
          <w:hyperlink w:anchor="_Toc27683608" w:history="1">
            <w:r w:rsidRPr="00323DF8">
              <w:rPr>
                <w:rStyle w:val="Collegamentoipertestuale"/>
                <w:noProof/>
              </w:rPr>
              <w:t>2.</w:t>
            </w:r>
            <w:r>
              <w:rPr>
                <w:rFonts w:asciiTheme="minorHAnsi" w:hAnsiTheme="minorHAnsi" w:cstheme="minorBidi"/>
                <w:noProof/>
                <w:lang w:eastAsia="it-IT"/>
              </w:rPr>
              <w:tab/>
            </w:r>
            <w:r w:rsidRPr="00323DF8">
              <w:rPr>
                <w:rStyle w:val="Collegamentoipertestuale"/>
                <w:noProof/>
              </w:rPr>
              <w:t>Ciclo server/client</w:t>
            </w:r>
            <w:r>
              <w:rPr>
                <w:noProof/>
                <w:webHidden/>
              </w:rPr>
              <w:tab/>
            </w:r>
            <w:r>
              <w:rPr>
                <w:noProof/>
                <w:webHidden/>
              </w:rPr>
              <w:fldChar w:fldCharType="begin"/>
            </w:r>
            <w:r>
              <w:rPr>
                <w:noProof/>
                <w:webHidden/>
              </w:rPr>
              <w:instrText xml:space="preserve"> PAGEREF _Toc27683608 \h </w:instrText>
            </w:r>
            <w:r>
              <w:rPr>
                <w:noProof/>
                <w:webHidden/>
              </w:rPr>
            </w:r>
            <w:r>
              <w:rPr>
                <w:noProof/>
                <w:webHidden/>
              </w:rPr>
              <w:fldChar w:fldCharType="separate"/>
            </w:r>
            <w:r w:rsidR="00467C95">
              <w:rPr>
                <w:noProof/>
                <w:webHidden/>
              </w:rPr>
              <w:t>2</w:t>
            </w:r>
            <w:r>
              <w:rPr>
                <w:noProof/>
                <w:webHidden/>
              </w:rPr>
              <w:fldChar w:fldCharType="end"/>
            </w:r>
          </w:hyperlink>
        </w:p>
        <w:p w14:paraId="2A68F09A" w14:textId="110B2FE2" w:rsidR="00B1330D" w:rsidRDefault="00B1330D">
          <w:pPr>
            <w:pStyle w:val="Sommario2"/>
            <w:tabs>
              <w:tab w:val="left" w:pos="880"/>
              <w:tab w:val="right" w:leader="dot" w:pos="9628"/>
            </w:tabs>
            <w:rPr>
              <w:rFonts w:asciiTheme="minorHAnsi" w:hAnsiTheme="minorHAnsi" w:cstheme="minorBidi"/>
              <w:noProof/>
              <w:lang w:eastAsia="it-IT"/>
            </w:rPr>
          </w:pPr>
          <w:hyperlink w:anchor="_Toc27683609" w:history="1">
            <w:r w:rsidRPr="00323DF8">
              <w:rPr>
                <w:rStyle w:val="Collegamentoipertestuale"/>
                <w:noProof/>
              </w:rPr>
              <w:t>2.1.</w:t>
            </w:r>
            <w:r>
              <w:rPr>
                <w:rFonts w:asciiTheme="minorHAnsi" w:hAnsiTheme="minorHAnsi" w:cstheme="minorBidi"/>
                <w:noProof/>
                <w:lang w:eastAsia="it-IT"/>
              </w:rPr>
              <w:tab/>
            </w:r>
            <w:r w:rsidRPr="00323DF8">
              <w:rPr>
                <w:rStyle w:val="Collegamentoipertestuale"/>
                <w:noProof/>
              </w:rPr>
              <w:t>Connessione iniziale</w:t>
            </w:r>
            <w:r>
              <w:rPr>
                <w:noProof/>
                <w:webHidden/>
              </w:rPr>
              <w:tab/>
            </w:r>
            <w:r>
              <w:rPr>
                <w:noProof/>
                <w:webHidden/>
              </w:rPr>
              <w:fldChar w:fldCharType="begin"/>
            </w:r>
            <w:r>
              <w:rPr>
                <w:noProof/>
                <w:webHidden/>
              </w:rPr>
              <w:instrText xml:space="preserve"> PAGEREF _Toc27683609 \h </w:instrText>
            </w:r>
            <w:r>
              <w:rPr>
                <w:noProof/>
                <w:webHidden/>
              </w:rPr>
            </w:r>
            <w:r>
              <w:rPr>
                <w:noProof/>
                <w:webHidden/>
              </w:rPr>
              <w:fldChar w:fldCharType="separate"/>
            </w:r>
            <w:r w:rsidR="00467C95">
              <w:rPr>
                <w:noProof/>
                <w:webHidden/>
              </w:rPr>
              <w:t>2</w:t>
            </w:r>
            <w:r>
              <w:rPr>
                <w:noProof/>
                <w:webHidden/>
              </w:rPr>
              <w:fldChar w:fldCharType="end"/>
            </w:r>
          </w:hyperlink>
        </w:p>
        <w:p w14:paraId="16E31B77" w14:textId="177F056B" w:rsidR="00B1330D" w:rsidRDefault="00B1330D">
          <w:pPr>
            <w:pStyle w:val="Sommario3"/>
            <w:tabs>
              <w:tab w:val="left" w:pos="1320"/>
              <w:tab w:val="right" w:leader="dot" w:pos="9628"/>
            </w:tabs>
            <w:rPr>
              <w:rFonts w:asciiTheme="minorHAnsi" w:hAnsiTheme="minorHAnsi" w:cstheme="minorBidi"/>
              <w:noProof/>
              <w:lang w:eastAsia="it-IT"/>
            </w:rPr>
          </w:pPr>
          <w:hyperlink w:anchor="_Toc27683610" w:history="1">
            <w:r w:rsidRPr="00323DF8">
              <w:rPr>
                <w:rStyle w:val="Collegamentoipertestuale"/>
                <w:noProof/>
              </w:rPr>
              <w:t>2.1.1.</w:t>
            </w:r>
            <w:r>
              <w:rPr>
                <w:rFonts w:asciiTheme="minorHAnsi" w:hAnsiTheme="minorHAnsi" w:cstheme="minorBidi"/>
                <w:noProof/>
                <w:lang w:eastAsia="it-IT"/>
              </w:rPr>
              <w:tab/>
            </w:r>
            <w:r w:rsidRPr="00323DF8">
              <w:rPr>
                <w:rStyle w:val="Collegamentoipertestuale"/>
                <w:noProof/>
              </w:rPr>
              <w:t>Lato server</w:t>
            </w:r>
            <w:r>
              <w:rPr>
                <w:noProof/>
                <w:webHidden/>
              </w:rPr>
              <w:tab/>
            </w:r>
            <w:r>
              <w:rPr>
                <w:noProof/>
                <w:webHidden/>
              </w:rPr>
              <w:fldChar w:fldCharType="begin"/>
            </w:r>
            <w:r>
              <w:rPr>
                <w:noProof/>
                <w:webHidden/>
              </w:rPr>
              <w:instrText xml:space="preserve"> PAGEREF _Toc27683610 \h </w:instrText>
            </w:r>
            <w:r>
              <w:rPr>
                <w:noProof/>
                <w:webHidden/>
              </w:rPr>
            </w:r>
            <w:r>
              <w:rPr>
                <w:noProof/>
                <w:webHidden/>
              </w:rPr>
              <w:fldChar w:fldCharType="separate"/>
            </w:r>
            <w:r w:rsidR="00467C95">
              <w:rPr>
                <w:noProof/>
                <w:webHidden/>
              </w:rPr>
              <w:t>3</w:t>
            </w:r>
            <w:r>
              <w:rPr>
                <w:noProof/>
                <w:webHidden/>
              </w:rPr>
              <w:fldChar w:fldCharType="end"/>
            </w:r>
          </w:hyperlink>
        </w:p>
        <w:p w14:paraId="21A15DB4" w14:textId="2C6B662E" w:rsidR="00B1330D" w:rsidRDefault="00B1330D">
          <w:pPr>
            <w:pStyle w:val="Sommario3"/>
            <w:tabs>
              <w:tab w:val="left" w:pos="1320"/>
              <w:tab w:val="right" w:leader="dot" w:pos="9628"/>
            </w:tabs>
            <w:rPr>
              <w:rFonts w:asciiTheme="minorHAnsi" w:hAnsiTheme="minorHAnsi" w:cstheme="minorBidi"/>
              <w:noProof/>
              <w:lang w:eastAsia="it-IT"/>
            </w:rPr>
          </w:pPr>
          <w:hyperlink w:anchor="_Toc27683611" w:history="1">
            <w:r w:rsidRPr="00323DF8">
              <w:rPr>
                <w:rStyle w:val="Collegamentoipertestuale"/>
                <w:noProof/>
              </w:rPr>
              <w:t>2.1.2.</w:t>
            </w:r>
            <w:r>
              <w:rPr>
                <w:rFonts w:asciiTheme="minorHAnsi" w:hAnsiTheme="minorHAnsi" w:cstheme="minorBidi"/>
                <w:noProof/>
                <w:lang w:eastAsia="it-IT"/>
              </w:rPr>
              <w:tab/>
            </w:r>
            <w:r w:rsidRPr="00323DF8">
              <w:rPr>
                <w:rStyle w:val="Collegamentoipertestuale"/>
                <w:noProof/>
              </w:rPr>
              <w:t>Lato client</w:t>
            </w:r>
            <w:r>
              <w:rPr>
                <w:noProof/>
                <w:webHidden/>
              </w:rPr>
              <w:tab/>
            </w:r>
            <w:r>
              <w:rPr>
                <w:noProof/>
                <w:webHidden/>
              </w:rPr>
              <w:fldChar w:fldCharType="begin"/>
            </w:r>
            <w:r>
              <w:rPr>
                <w:noProof/>
                <w:webHidden/>
              </w:rPr>
              <w:instrText xml:space="preserve"> PAGEREF _Toc27683611 \h </w:instrText>
            </w:r>
            <w:r>
              <w:rPr>
                <w:noProof/>
                <w:webHidden/>
              </w:rPr>
            </w:r>
            <w:r>
              <w:rPr>
                <w:noProof/>
                <w:webHidden/>
              </w:rPr>
              <w:fldChar w:fldCharType="separate"/>
            </w:r>
            <w:r w:rsidR="00467C95">
              <w:rPr>
                <w:noProof/>
                <w:webHidden/>
              </w:rPr>
              <w:t>3</w:t>
            </w:r>
            <w:r>
              <w:rPr>
                <w:noProof/>
                <w:webHidden/>
              </w:rPr>
              <w:fldChar w:fldCharType="end"/>
            </w:r>
          </w:hyperlink>
        </w:p>
        <w:p w14:paraId="46948214" w14:textId="200CBDF9" w:rsidR="00B1330D" w:rsidRDefault="00B1330D">
          <w:pPr>
            <w:pStyle w:val="Sommario2"/>
            <w:tabs>
              <w:tab w:val="left" w:pos="880"/>
              <w:tab w:val="right" w:leader="dot" w:pos="9628"/>
            </w:tabs>
            <w:rPr>
              <w:rFonts w:asciiTheme="minorHAnsi" w:hAnsiTheme="minorHAnsi" w:cstheme="minorBidi"/>
              <w:noProof/>
              <w:lang w:eastAsia="it-IT"/>
            </w:rPr>
          </w:pPr>
          <w:hyperlink w:anchor="_Toc27683612" w:history="1">
            <w:r w:rsidRPr="00323DF8">
              <w:rPr>
                <w:rStyle w:val="Collegamentoipertestuale"/>
                <w:noProof/>
              </w:rPr>
              <w:t>2.2.</w:t>
            </w:r>
            <w:r>
              <w:rPr>
                <w:rFonts w:asciiTheme="minorHAnsi" w:hAnsiTheme="minorHAnsi" w:cstheme="minorBidi"/>
                <w:noProof/>
                <w:lang w:eastAsia="it-IT"/>
              </w:rPr>
              <w:tab/>
            </w:r>
            <w:r w:rsidRPr="00323DF8">
              <w:rPr>
                <w:rStyle w:val="Collegamentoipertestuale"/>
                <w:noProof/>
              </w:rPr>
              <w:t>Chiusura</w:t>
            </w:r>
            <w:r>
              <w:rPr>
                <w:noProof/>
                <w:webHidden/>
              </w:rPr>
              <w:tab/>
            </w:r>
            <w:r>
              <w:rPr>
                <w:noProof/>
                <w:webHidden/>
              </w:rPr>
              <w:fldChar w:fldCharType="begin"/>
            </w:r>
            <w:r>
              <w:rPr>
                <w:noProof/>
                <w:webHidden/>
              </w:rPr>
              <w:instrText xml:space="preserve"> PAGEREF _Toc27683612 \h </w:instrText>
            </w:r>
            <w:r>
              <w:rPr>
                <w:noProof/>
                <w:webHidden/>
              </w:rPr>
            </w:r>
            <w:r>
              <w:rPr>
                <w:noProof/>
                <w:webHidden/>
              </w:rPr>
              <w:fldChar w:fldCharType="separate"/>
            </w:r>
            <w:r w:rsidR="00467C95">
              <w:rPr>
                <w:noProof/>
                <w:webHidden/>
              </w:rPr>
              <w:t>3</w:t>
            </w:r>
            <w:r>
              <w:rPr>
                <w:noProof/>
                <w:webHidden/>
              </w:rPr>
              <w:fldChar w:fldCharType="end"/>
            </w:r>
          </w:hyperlink>
        </w:p>
        <w:p w14:paraId="4A4F223D" w14:textId="7DDB588B" w:rsidR="00B1330D" w:rsidRDefault="00B1330D">
          <w:pPr>
            <w:pStyle w:val="Sommario1"/>
            <w:tabs>
              <w:tab w:val="left" w:pos="440"/>
              <w:tab w:val="right" w:leader="dot" w:pos="9628"/>
            </w:tabs>
            <w:rPr>
              <w:rFonts w:asciiTheme="minorHAnsi" w:hAnsiTheme="minorHAnsi" w:cstheme="minorBidi"/>
              <w:noProof/>
              <w:lang w:eastAsia="it-IT"/>
            </w:rPr>
          </w:pPr>
          <w:hyperlink w:anchor="_Toc27683613" w:history="1">
            <w:r w:rsidRPr="00323DF8">
              <w:rPr>
                <w:rStyle w:val="Collegamentoipertestuale"/>
                <w:noProof/>
              </w:rPr>
              <w:t>3.</w:t>
            </w:r>
            <w:r>
              <w:rPr>
                <w:rFonts w:asciiTheme="minorHAnsi" w:hAnsiTheme="minorHAnsi" w:cstheme="minorBidi"/>
                <w:noProof/>
                <w:lang w:eastAsia="it-IT"/>
              </w:rPr>
              <w:tab/>
            </w:r>
            <w:r w:rsidRPr="00323DF8">
              <w:rPr>
                <w:rStyle w:val="Collegamentoipertestuale"/>
                <w:noProof/>
              </w:rPr>
              <w:t>Trasferimento file affidabile</w:t>
            </w:r>
            <w:r>
              <w:rPr>
                <w:noProof/>
                <w:webHidden/>
              </w:rPr>
              <w:tab/>
            </w:r>
            <w:r>
              <w:rPr>
                <w:noProof/>
                <w:webHidden/>
              </w:rPr>
              <w:fldChar w:fldCharType="begin"/>
            </w:r>
            <w:r>
              <w:rPr>
                <w:noProof/>
                <w:webHidden/>
              </w:rPr>
              <w:instrText xml:space="preserve"> PAGEREF _Toc27683613 \h </w:instrText>
            </w:r>
            <w:r>
              <w:rPr>
                <w:noProof/>
                <w:webHidden/>
              </w:rPr>
            </w:r>
            <w:r>
              <w:rPr>
                <w:noProof/>
                <w:webHidden/>
              </w:rPr>
              <w:fldChar w:fldCharType="separate"/>
            </w:r>
            <w:r w:rsidR="00467C95">
              <w:rPr>
                <w:noProof/>
                <w:webHidden/>
              </w:rPr>
              <w:t>4</w:t>
            </w:r>
            <w:r>
              <w:rPr>
                <w:noProof/>
                <w:webHidden/>
              </w:rPr>
              <w:fldChar w:fldCharType="end"/>
            </w:r>
          </w:hyperlink>
        </w:p>
        <w:p w14:paraId="58E16A5B" w14:textId="655EBDAB" w:rsidR="00B1330D" w:rsidRDefault="00B1330D">
          <w:pPr>
            <w:pStyle w:val="Sommario2"/>
            <w:tabs>
              <w:tab w:val="left" w:pos="880"/>
              <w:tab w:val="right" w:leader="dot" w:pos="9628"/>
            </w:tabs>
            <w:rPr>
              <w:rFonts w:asciiTheme="minorHAnsi" w:hAnsiTheme="minorHAnsi" w:cstheme="minorBidi"/>
              <w:noProof/>
              <w:lang w:eastAsia="it-IT"/>
            </w:rPr>
          </w:pPr>
          <w:hyperlink w:anchor="_Toc27683614" w:history="1">
            <w:r w:rsidRPr="00323DF8">
              <w:rPr>
                <w:rStyle w:val="Collegamentoipertestuale"/>
                <w:noProof/>
              </w:rPr>
              <w:t>3.1.</w:t>
            </w:r>
            <w:r>
              <w:rPr>
                <w:rFonts w:asciiTheme="minorHAnsi" w:hAnsiTheme="minorHAnsi" w:cstheme="minorBidi"/>
                <w:noProof/>
                <w:lang w:eastAsia="it-IT"/>
              </w:rPr>
              <w:tab/>
            </w:r>
            <w:r w:rsidRPr="00323DF8">
              <w:rPr>
                <w:rStyle w:val="Collegamentoipertestuale"/>
                <w:noProof/>
              </w:rPr>
              <w:t>Funzione upload_file</w:t>
            </w:r>
            <w:r>
              <w:rPr>
                <w:noProof/>
                <w:webHidden/>
              </w:rPr>
              <w:tab/>
            </w:r>
            <w:r>
              <w:rPr>
                <w:noProof/>
                <w:webHidden/>
              </w:rPr>
              <w:fldChar w:fldCharType="begin"/>
            </w:r>
            <w:r>
              <w:rPr>
                <w:noProof/>
                <w:webHidden/>
              </w:rPr>
              <w:instrText xml:space="preserve"> PAGEREF _Toc27683614 \h </w:instrText>
            </w:r>
            <w:r>
              <w:rPr>
                <w:noProof/>
                <w:webHidden/>
              </w:rPr>
            </w:r>
            <w:r>
              <w:rPr>
                <w:noProof/>
                <w:webHidden/>
              </w:rPr>
              <w:fldChar w:fldCharType="separate"/>
            </w:r>
            <w:r w:rsidR="00467C95">
              <w:rPr>
                <w:noProof/>
                <w:webHidden/>
              </w:rPr>
              <w:t>4</w:t>
            </w:r>
            <w:r>
              <w:rPr>
                <w:noProof/>
                <w:webHidden/>
              </w:rPr>
              <w:fldChar w:fldCharType="end"/>
            </w:r>
          </w:hyperlink>
        </w:p>
        <w:p w14:paraId="5ABA09FC" w14:textId="3D7401DB" w:rsidR="00B1330D" w:rsidRDefault="00B1330D">
          <w:pPr>
            <w:pStyle w:val="Sommario3"/>
            <w:tabs>
              <w:tab w:val="left" w:pos="1320"/>
              <w:tab w:val="right" w:leader="dot" w:pos="9628"/>
            </w:tabs>
            <w:rPr>
              <w:rFonts w:asciiTheme="minorHAnsi" w:hAnsiTheme="minorHAnsi" w:cstheme="minorBidi"/>
              <w:noProof/>
              <w:lang w:eastAsia="it-IT"/>
            </w:rPr>
          </w:pPr>
          <w:hyperlink w:anchor="_Toc27683615" w:history="1">
            <w:r w:rsidRPr="00323DF8">
              <w:rPr>
                <w:rStyle w:val="Collegamentoipertestuale"/>
                <w:noProof/>
              </w:rPr>
              <w:t>3.1.1.</w:t>
            </w:r>
            <w:r>
              <w:rPr>
                <w:rFonts w:asciiTheme="minorHAnsi" w:hAnsiTheme="minorHAnsi" w:cstheme="minorBidi"/>
                <w:noProof/>
                <w:lang w:eastAsia="it-IT"/>
              </w:rPr>
              <w:tab/>
            </w:r>
            <w:r w:rsidRPr="00323DF8">
              <w:rPr>
                <w:rStyle w:val="Collegamentoipertestuale"/>
                <w:noProof/>
              </w:rPr>
              <w:t>Timeout adattivo</w:t>
            </w:r>
            <w:r>
              <w:rPr>
                <w:noProof/>
                <w:webHidden/>
              </w:rPr>
              <w:tab/>
            </w:r>
            <w:r>
              <w:rPr>
                <w:noProof/>
                <w:webHidden/>
              </w:rPr>
              <w:fldChar w:fldCharType="begin"/>
            </w:r>
            <w:r>
              <w:rPr>
                <w:noProof/>
                <w:webHidden/>
              </w:rPr>
              <w:instrText xml:space="preserve"> PAGEREF _Toc27683615 \h </w:instrText>
            </w:r>
            <w:r>
              <w:rPr>
                <w:noProof/>
                <w:webHidden/>
              </w:rPr>
            </w:r>
            <w:r>
              <w:rPr>
                <w:noProof/>
                <w:webHidden/>
              </w:rPr>
              <w:fldChar w:fldCharType="separate"/>
            </w:r>
            <w:r w:rsidR="00467C95">
              <w:rPr>
                <w:noProof/>
                <w:webHidden/>
              </w:rPr>
              <w:t>5</w:t>
            </w:r>
            <w:r>
              <w:rPr>
                <w:noProof/>
                <w:webHidden/>
              </w:rPr>
              <w:fldChar w:fldCharType="end"/>
            </w:r>
          </w:hyperlink>
        </w:p>
        <w:p w14:paraId="2E1DFC16" w14:textId="62B0E7B6" w:rsidR="00B1330D" w:rsidRDefault="00B1330D">
          <w:pPr>
            <w:pStyle w:val="Sommario2"/>
            <w:tabs>
              <w:tab w:val="left" w:pos="880"/>
              <w:tab w:val="right" w:leader="dot" w:pos="9628"/>
            </w:tabs>
            <w:rPr>
              <w:rFonts w:asciiTheme="minorHAnsi" w:hAnsiTheme="minorHAnsi" w:cstheme="minorBidi"/>
              <w:noProof/>
              <w:lang w:eastAsia="it-IT"/>
            </w:rPr>
          </w:pPr>
          <w:hyperlink w:anchor="_Toc27683616" w:history="1">
            <w:r w:rsidRPr="00323DF8">
              <w:rPr>
                <w:rStyle w:val="Collegamentoipertestuale"/>
                <w:noProof/>
              </w:rPr>
              <w:t>3.2.</w:t>
            </w:r>
            <w:r>
              <w:rPr>
                <w:rFonts w:asciiTheme="minorHAnsi" w:hAnsiTheme="minorHAnsi" w:cstheme="minorBidi"/>
                <w:noProof/>
                <w:lang w:eastAsia="it-IT"/>
              </w:rPr>
              <w:tab/>
            </w:r>
            <w:r w:rsidRPr="00323DF8">
              <w:rPr>
                <w:rStyle w:val="Collegamentoipertestuale"/>
                <w:noProof/>
              </w:rPr>
              <w:t>Funzione download_file</w:t>
            </w:r>
            <w:r>
              <w:rPr>
                <w:noProof/>
                <w:webHidden/>
              </w:rPr>
              <w:tab/>
            </w:r>
            <w:r>
              <w:rPr>
                <w:noProof/>
                <w:webHidden/>
              </w:rPr>
              <w:fldChar w:fldCharType="begin"/>
            </w:r>
            <w:r>
              <w:rPr>
                <w:noProof/>
                <w:webHidden/>
              </w:rPr>
              <w:instrText xml:space="preserve"> PAGEREF _Toc27683616 \h </w:instrText>
            </w:r>
            <w:r>
              <w:rPr>
                <w:noProof/>
                <w:webHidden/>
              </w:rPr>
            </w:r>
            <w:r>
              <w:rPr>
                <w:noProof/>
                <w:webHidden/>
              </w:rPr>
              <w:fldChar w:fldCharType="separate"/>
            </w:r>
            <w:r w:rsidR="00467C95">
              <w:rPr>
                <w:noProof/>
                <w:webHidden/>
              </w:rPr>
              <w:t>6</w:t>
            </w:r>
            <w:r>
              <w:rPr>
                <w:noProof/>
                <w:webHidden/>
              </w:rPr>
              <w:fldChar w:fldCharType="end"/>
            </w:r>
          </w:hyperlink>
        </w:p>
        <w:p w14:paraId="4F5CB547" w14:textId="61E57B99" w:rsidR="00B1330D" w:rsidRDefault="00B1330D">
          <w:pPr>
            <w:pStyle w:val="Sommario2"/>
            <w:tabs>
              <w:tab w:val="left" w:pos="880"/>
              <w:tab w:val="right" w:leader="dot" w:pos="9628"/>
            </w:tabs>
            <w:rPr>
              <w:rFonts w:asciiTheme="minorHAnsi" w:hAnsiTheme="minorHAnsi" w:cstheme="minorBidi"/>
              <w:noProof/>
              <w:lang w:eastAsia="it-IT"/>
            </w:rPr>
          </w:pPr>
          <w:hyperlink w:anchor="_Toc27683617" w:history="1">
            <w:r w:rsidRPr="00323DF8">
              <w:rPr>
                <w:rStyle w:val="Collegamentoipertestuale"/>
                <w:noProof/>
              </w:rPr>
              <w:t>3.3.</w:t>
            </w:r>
            <w:r>
              <w:rPr>
                <w:rFonts w:asciiTheme="minorHAnsi" w:hAnsiTheme="minorHAnsi" w:cstheme="minorBidi"/>
                <w:noProof/>
                <w:lang w:eastAsia="it-IT"/>
              </w:rPr>
              <w:tab/>
            </w:r>
            <w:r w:rsidRPr="00323DF8">
              <w:rPr>
                <w:rStyle w:val="Collegamentoipertestuale"/>
                <w:noProof/>
              </w:rPr>
              <w:t>Funzione listFunc</w:t>
            </w:r>
            <w:r>
              <w:rPr>
                <w:noProof/>
                <w:webHidden/>
              </w:rPr>
              <w:tab/>
            </w:r>
            <w:r>
              <w:rPr>
                <w:noProof/>
                <w:webHidden/>
              </w:rPr>
              <w:fldChar w:fldCharType="begin"/>
            </w:r>
            <w:r>
              <w:rPr>
                <w:noProof/>
                <w:webHidden/>
              </w:rPr>
              <w:instrText xml:space="preserve"> PAGEREF _Toc27683617 \h </w:instrText>
            </w:r>
            <w:r>
              <w:rPr>
                <w:noProof/>
                <w:webHidden/>
              </w:rPr>
            </w:r>
            <w:r>
              <w:rPr>
                <w:noProof/>
                <w:webHidden/>
              </w:rPr>
              <w:fldChar w:fldCharType="separate"/>
            </w:r>
            <w:r w:rsidR="00467C95">
              <w:rPr>
                <w:noProof/>
                <w:webHidden/>
              </w:rPr>
              <w:t>6</w:t>
            </w:r>
            <w:r>
              <w:rPr>
                <w:noProof/>
                <w:webHidden/>
              </w:rPr>
              <w:fldChar w:fldCharType="end"/>
            </w:r>
          </w:hyperlink>
        </w:p>
        <w:p w14:paraId="32A3441A" w14:textId="59BBE431" w:rsidR="00B1330D" w:rsidRDefault="00B1330D">
          <w:pPr>
            <w:pStyle w:val="Sommario1"/>
            <w:tabs>
              <w:tab w:val="left" w:pos="440"/>
              <w:tab w:val="right" w:leader="dot" w:pos="9628"/>
            </w:tabs>
            <w:rPr>
              <w:rFonts w:asciiTheme="minorHAnsi" w:hAnsiTheme="minorHAnsi" w:cstheme="minorBidi"/>
              <w:noProof/>
              <w:lang w:eastAsia="it-IT"/>
            </w:rPr>
          </w:pPr>
          <w:hyperlink w:anchor="_Toc27683618" w:history="1">
            <w:r w:rsidRPr="00323DF8">
              <w:rPr>
                <w:rStyle w:val="Collegamentoipertestuale"/>
                <w:noProof/>
              </w:rPr>
              <w:t>4.</w:t>
            </w:r>
            <w:r>
              <w:rPr>
                <w:rFonts w:asciiTheme="minorHAnsi" w:hAnsiTheme="minorHAnsi" w:cstheme="minorBidi"/>
                <w:noProof/>
                <w:lang w:eastAsia="it-IT"/>
              </w:rPr>
              <w:tab/>
            </w:r>
            <w:r w:rsidRPr="00323DF8">
              <w:rPr>
                <w:rStyle w:val="Collegamentoipertestuale"/>
                <w:noProof/>
              </w:rPr>
              <w:t>Istruzioni per l’uso</w:t>
            </w:r>
            <w:r>
              <w:rPr>
                <w:noProof/>
                <w:webHidden/>
              </w:rPr>
              <w:tab/>
            </w:r>
            <w:r>
              <w:rPr>
                <w:noProof/>
                <w:webHidden/>
              </w:rPr>
              <w:fldChar w:fldCharType="begin"/>
            </w:r>
            <w:r>
              <w:rPr>
                <w:noProof/>
                <w:webHidden/>
              </w:rPr>
              <w:instrText xml:space="preserve"> PAGEREF _Toc27683618 \h </w:instrText>
            </w:r>
            <w:r>
              <w:rPr>
                <w:noProof/>
                <w:webHidden/>
              </w:rPr>
            </w:r>
            <w:r>
              <w:rPr>
                <w:noProof/>
                <w:webHidden/>
              </w:rPr>
              <w:fldChar w:fldCharType="separate"/>
            </w:r>
            <w:r w:rsidR="00467C95">
              <w:rPr>
                <w:noProof/>
                <w:webHidden/>
              </w:rPr>
              <w:t>7</w:t>
            </w:r>
            <w:r>
              <w:rPr>
                <w:noProof/>
                <w:webHidden/>
              </w:rPr>
              <w:fldChar w:fldCharType="end"/>
            </w:r>
          </w:hyperlink>
        </w:p>
        <w:p w14:paraId="3C787515" w14:textId="39DD27C4" w:rsidR="00B1330D" w:rsidRDefault="00B1330D">
          <w:pPr>
            <w:pStyle w:val="Sommario2"/>
            <w:tabs>
              <w:tab w:val="left" w:pos="880"/>
              <w:tab w:val="right" w:leader="dot" w:pos="9628"/>
            </w:tabs>
            <w:rPr>
              <w:rFonts w:asciiTheme="minorHAnsi" w:hAnsiTheme="minorHAnsi" w:cstheme="minorBidi"/>
              <w:noProof/>
              <w:lang w:eastAsia="it-IT"/>
            </w:rPr>
          </w:pPr>
          <w:hyperlink w:anchor="_Toc27683619" w:history="1">
            <w:r w:rsidRPr="00323DF8">
              <w:rPr>
                <w:rStyle w:val="Collegamentoipertestuale"/>
                <w:noProof/>
              </w:rPr>
              <w:t>4.1.</w:t>
            </w:r>
            <w:r>
              <w:rPr>
                <w:rFonts w:asciiTheme="minorHAnsi" w:hAnsiTheme="minorHAnsi" w:cstheme="minorBidi"/>
                <w:noProof/>
                <w:lang w:eastAsia="it-IT"/>
              </w:rPr>
              <w:tab/>
            </w:r>
            <w:r w:rsidRPr="00323DF8">
              <w:rPr>
                <w:rStyle w:val="Collegamentoipertestuale"/>
                <w:noProof/>
              </w:rPr>
              <w:t>Interfaccia utente</w:t>
            </w:r>
            <w:r>
              <w:rPr>
                <w:noProof/>
                <w:webHidden/>
              </w:rPr>
              <w:tab/>
            </w:r>
            <w:r>
              <w:rPr>
                <w:noProof/>
                <w:webHidden/>
              </w:rPr>
              <w:fldChar w:fldCharType="begin"/>
            </w:r>
            <w:r>
              <w:rPr>
                <w:noProof/>
                <w:webHidden/>
              </w:rPr>
              <w:instrText xml:space="preserve"> PAGEREF _Toc27683619 \h </w:instrText>
            </w:r>
            <w:r>
              <w:rPr>
                <w:noProof/>
                <w:webHidden/>
              </w:rPr>
            </w:r>
            <w:r>
              <w:rPr>
                <w:noProof/>
                <w:webHidden/>
              </w:rPr>
              <w:fldChar w:fldCharType="separate"/>
            </w:r>
            <w:r w:rsidR="00467C95">
              <w:rPr>
                <w:noProof/>
                <w:webHidden/>
              </w:rPr>
              <w:t>7</w:t>
            </w:r>
            <w:r>
              <w:rPr>
                <w:noProof/>
                <w:webHidden/>
              </w:rPr>
              <w:fldChar w:fldCharType="end"/>
            </w:r>
          </w:hyperlink>
        </w:p>
        <w:p w14:paraId="74308616" w14:textId="0B0A8E84" w:rsidR="00B1330D" w:rsidRDefault="00B1330D">
          <w:pPr>
            <w:pStyle w:val="Sommario2"/>
            <w:tabs>
              <w:tab w:val="left" w:pos="880"/>
              <w:tab w:val="right" w:leader="dot" w:pos="9628"/>
            </w:tabs>
            <w:rPr>
              <w:rFonts w:asciiTheme="minorHAnsi" w:hAnsiTheme="minorHAnsi" w:cstheme="minorBidi"/>
              <w:noProof/>
              <w:lang w:eastAsia="it-IT"/>
            </w:rPr>
          </w:pPr>
          <w:hyperlink w:anchor="_Toc27683620" w:history="1">
            <w:r w:rsidRPr="00323DF8">
              <w:rPr>
                <w:rStyle w:val="Collegamentoipertestuale"/>
                <w:noProof/>
              </w:rPr>
              <w:t>4.2.</w:t>
            </w:r>
            <w:r>
              <w:rPr>
                <w:rFonts w:asciiTheme="minorHAnsi" w:hAnsiTheme="minorHAnsi" w:cstheme="minorBidi"/>
                <w:noProof/>
                <w:lang w:eastAsia="it-IT"/>
              </w:rPr>
              <w:tab/>
            </w:r>
            <w:r w:rsidRPr="00323DF8">
              <w:rPr>
                <w:rStyle w:val="Collegamentoipertestuale"/>
                <w:noProof/>
              </w:rPr>
              <w:t>Modalità debug</w:t>
            </w:r>
            <w:r>
              <w:rPr>
                <w:noProof/>
                <w:webHidden/>
              </w:rPr>
              <w:tab/>
            </w:r>
            <w:r>
              <w:rPr>
                <w:noProof/>
                <w:webHidden/>
              </w:rPr>
              <w:fldChar w:fldCharType="begin"/>
            </w:r>
            <w:r>
              <w:rPr>
                <w:noProof/>
                <w:webHidden/>
              </w:rPr>
              <w:instrText xml:space="preserve"> PAGEREF _Toc27683620 \h </w:instrText>
            </w:r>
            <w:r>
              <w:rPr>
                <w:noProof/>
                <w:webHidden/>
              </w:rPr>
            </w:r>
            <w:r>
              <w:rPr>
                <w:noProof/>
                <w:webHidden/>
              </w:rPr>
              <w:fldChar w:fldCharType="separate"/>
            </w:r>
            <w:r w:rsidR="00467C95">
              <w:rPr>
                <w:noProof/>
                <w:webHidden/>
              </w:rPr>
              <w:t>8</w:t>
            </w:r>
            <w:r>
              <w:rPr>
                <w:noProof/>
                <w:webHidden/>
              </w:rPr>
              <w:fldChar w:fldCharType="end"/>
            </w:r>
          </w:hyperlink>
        </w:p>
        <w:p w14:paraId="0494E392" w14:textId="3250E35B" w:rsidR="00B1330D" w:rsidRDefault="00B1330D">
          <w:pPr>
            <w:pStyle w:val="Sommario2"/>
            <w:tabs>
              <w:tab w:val="left" w:pos="880"/>
              <w:tab w:val="right" w:leader="dot" w:pos="9628"/>
            </w:tabs>
            <w:rPr>
              <w:rFonts w:asciiTheme="minorHAnsi" w:hAnsiTheme="minorHAnsi" w:cstheme="minorBidi"/>
              <w:noProof/>
              <w:lang w:eastAsia="it-IT"/>
            </w:rPr>
          </w:pPr>
          <w:hyperlink w:anchor="_Toc27683621" w:history="1">
            <w:r w:rsidRPr="00323DF8">
              <w:rPr>
                <w:rStyle w:val="Collegamentoipertestuale"/>
                <w:noProof/>
              </w:rPr>
              <w:t>4.3.</w:t>
            </w:r>
            <w:r>
              <w:rPr>
                <w:rFonts w:asciiTheme="minorHAnsi" w:hAnsiTheme="minorHAnsi" w:cstheme="minorBidi"/>
                <w:noProof/>
                <w:lang w:eastAsia="it-IT"/>
              </w:rPr>
              <w:tab/>
            </w:r>
            <w:r w:rsidRPr="00323DF8">
              <w:rPr>
                <w:rStyle w:val="Collegamentoipertestuale"/>
                <w:noProof/>
              </w:rPr>
              <w:t>Esempi di funzionamento</w:t>
            </w:r>
            <w:r>
              <w:rPr>
                <w:noProof/>
                <w:webHidden/>
              </w:rPr>
              <w:tab/>
            </w:r>
            <w:r>
              <w:rPr>
                <w:noProof/>
                <w:webHidden/>
              </w:rPr>
              <w:fldChar w:fldCharType="begin"/>
            </w:r>
            <w:r>
              <w:rPr>
                <w:noProof/>
                <w:webHidden/>
              </w:rPr>
              <w:instrText xml:space="preserve"> PAGEREF _Toc27683621 \h </w:instrText>
            </w:r>
            <w:r>
              <w:rPr>
                <w:noProof/>
                <w:webHidden/>
              </w:rPr>
            </w:r>
            <w:r>
              <w:rPr>
                <w:noProof/>
                <w:webHidden/>
              </w:rPr>
              <w:fldChar w:fldCharType="separate"/>
            </w:r>
            <w:r w:rsidR="00467C95">
              <w:rPr>
                <w:noProof/>
                <w:webHidden/>
              </w:rPr>
              <w:t>8</w:t>
            </w:r>
            <w:r>
              <w:rPr>
                <w:noProof/>
                <w:webHidden/>
              </w:rPr>
              <w:fldChar w:fldCharType="end"/>
            </w:r>
          </w:hyperlink>
        </w:p>
        <w:p w14:paraId="5EEB08F7" w14:textId="764FE73E" w:rsidR="00B1330D" w:rsidRDefault="00B1330D">
          <w:pPr>
            <w:pStyle w:val="Sommario1"/>
            <w:tabs>
              <w:tab w:val="left" w:pos="440"/>
              <w:tab w:val="right" w:leader="dot" w:pos="9628"/>
            </w:tabs>
            <w:rPr>
              <w:rFonts w:asciiTheme="minorHAnsi" w:hAnsiTheme="minorHAnsi" w:cstheme="minorBidi"/>
              <w:noProof/>
              <w:lang w:eastAsia="it-IT"/>
            </w:rPr>
          </w:pPr>
          <w:hyperlink w:anchor="_Toc27683622" w:history="1">
            <w:r w:rsidRPr="00323DF8">
              <w:rPr>
                <w:rStyle w:val="Collegamentoipertestuale"/>
                <w:noProof/>
              </w:rPr>
              <w:t>5.</w:t>
            </w:r>
            <w:r>
              <w:rPr>
                <w:rFonts w:asciiTheme="minorHAnsi" w:hAnsiTheme="minorHAnsi" w:cstheme="minorBidi"/>
                <w:noProof/>
                <w:lang w:eastAsia="it-IT"/>
              </w:rPr>
              <w:tab/>
            </w:r>
            <w:r w:rsidRPr="00323DF8">
              <w:rPr>
                <w:rStyle w:val="Collegamentoipertestuale"/>
                <w:noProof/>
              </w:rPr>
              <w:t>Prestazioni</w:t>
            </w:r>
            <w:r>
              <w:rPr>
                <w:noProof/>
                <w:webHidden/>
              </w:rPr>
              <w:tab/>
            </w:r>
            <w:r>
              <w:rPr>
                <w:noProof/>
                <w:webHidden/>
              </w:rPr>
              <w:fldChar w:fldCharType="begin"/>
            </w:r>
            <w:r>
              <w:rPr>
                <w:noProof/>
                <w:webHidden/>
              </w:rPr>
              <w:instrText xml:space="preserve"> PAGEREF _Toc27683622 \h </w:instrText>
            </w:r>
            <w:r>
              <w:rPr>
                <w:noProof/>
                <w:webHidden/>
              </w:rPr>
            </w:r>
            <w:r>
              <w:rPr>
                <w:noProof/>
                <w:webHidden/>
              </w:rPr>
              <w:fldChar w:fldCharType="separate"/>
            </w:r>
            <w:r w:rsidR="00467C95">
              <w:rPr>
                <w:noProof/>
                <w:webHidden/>
              </w:rPr>
              <w:t>10</w:t>
            </w:r>
            <w:r>
              <w:rPr>
                <w:noProof/>
                <w:webHidden/>
              </w:rPr>
              <w:fldChar w:fldCharType="end"/>
            </w:r>
          </w:hyperlink>
        </w:p>
        <w:p w14:paraId="79C3DD05" w14:textId="7D25EB12" w:rsidR="00B1330D" w:rsidRDefault="00B1330D">
          <w:pPr>
            <w:pStyle w:val="Sommario2"/>
            <w:tabs>
              <w:tab w:val="left" w:pos="880"/>
              <w:tab w:val="right" w:leader="dot" w:pos="9628"/>
            </w:tabs>
            <w:rPr>
              <w:rFonts w:asciiTheme="minorHAnsi" w:hAnsiTheme="minorHAnsi" w:cstheme="minorBidi"/>
              <w:noProof/>
              <w:lang w:eastAsia="it-IT"/>
            </w:rPr>
          </w:pPr>
          <w:hyperlink w:anchor="_Toc27683623" w:history="1">
            <w:r w:rsidRPr="00323DF8">
              <w:rPr>
                <w:rStyle w:val="Collegamentoipertestuale"/>
                <w:noProof/>
              </w:rPr>
              <w:t>5.1.</w:t>
            </w:r>
            <w:r>
              <w:rPr>
                <w:rFonts w:asciiTheme="minorHAnsi" w:hAnsiTheme="minorHAnsi" w:cstheme="minorBidi"/>
                <w:noProof/>
                <w:lang w:eastAsia="it-IT"/>
              </w:rPr>
              <w:tab/>
            </w:r>
            <w:r w:rsidRPr="00323DF8">
              <w:rPr>
                <w:rStyle w:val="Collegamentoipertestuale"/>
                <w:noProof/>
              </w:rPr>
              <w:t>List</w:t>
            </w:r>
            <w:r>
              <w:rPr>
                <w:noProof/>
                <w:webHidden/>
              </w:rPr>
              <w:tab/>
            </w:r>
            <w:r>
              <w:rPr>
                <w:noProof/>
                <w:webHidden/>
              </w:rPr>
              <w:fldChar w:fldCharType="begin"/>
            </w:r>
            <w:r>
              <w:rPr>
                <w:noProof/>
                <w:webHidden/>
              </w:rPr>
              <w:instrText xml:space="preserve"> PAGEREF _Toc27683623 \h </w:instrText>
            </w:r>
            <w:r>
              <w:rPr>
                <w:noProof/>
                <w:webHidden/>
              </w:rPr>
            </w:r>
            <w:r>
              <w:rPr>
                <w:noProof/>
                <w:webHidden/>
              </w:rPr>
              <w:fldChar w:fldCharType="separate"/>
            </w:r>
            <w:r w:rsidR="00467C95">
              <w:rPr>
                <w:noProof/>
                <w:webHidden/>
              </w:rPr>
              <w:t>10</w:t>
            </w:r>
            <w:r>
              <w:rPr>
                <w:noProof/>
                <w:webHidden/>
              </w:rPr>
              <w:fldChar w:fldCharType="end"/>
            </w:r>
          </w:hyperlink>
        </w:p>
        <w:p w14:paraId="6A02FB3B" w14:textId="5B736D6C" w:rsidR="00B1330D" w:rsidRDefault="00B1330D">
          <w:pPr>
            <w:pStyle w:val="Sommario2"/>
            <w:tabs>
              <w:tab w:val="left" w:pos="880"/>
              <w:tab w:val="right" w:leader="dot" w:pos="9628"/>
            </w:tabs>
            <w:rPr>
              <w:rFonts w:asciiTheme="minorHAnsi" w:hAnsiTheme="minorHAnsi" w:cstheme="minorBidi"/>
              <w:noProof/>
              <w:lang w:eastAsia="it-IT"/>
            </w:rPr>
          </w:pPr>
          <w:hyperlink w:anchor="_Toc27683624" w:history="1">
            <w:r w:rsidRPr="00323DF8">
              <w:rPr>
                <w:rStyle w:val="Collegamentoipertestuale"/>
                <w:noProof/>
              </w:rPr>
              <w:t>5.2.</w:t>
            </w:r>
            <w:r>
              <w:rPr>
                <w:rFonts w:asciiTheme="minorHAnsi" w:hAnsiTheme="minorHAnsi" w:cstheme="minorBidi"/>
                <w:noProof/>
                <w:lang w:eastAsia="it-IT"/>
              </w:rPr>
              <w:tab/>
            </w:r>
            <w:r w:rsidRPr="00323DF8">
              <w:rPr>
                <w:rStyle w:val="Collegamentoipertestuale"/>
                <w:noProof/>
              </w:rPr>
              <w:t>Get</w:t>
            </w:r>
            <w:r>
              <w:rPr>
                <w:noProof/>
                <w:webHidden/>
              </w:rPr>
              <w:tab/>
            </w:r>
            <w:r>
              <w:rPr>
                <w:noProof/>
                <w:webHidden/>
              </w:rPr>
              <w:fldChar w:fldCharType="begin"/>
            </w:r>
            <w:r>
              <w:rPr>
                <w:noProof/>
                <w:webHidden/>
              </w:rPr>
              <w:instrText xml:space="preserve"> PAGEREF _Toc27683624 \h </w:instrText>
            </w:r>
            <w:r>
              <w:rPr>
                <w:noProof/>
                <w:webHidden/>
              </w:rPr>
            </w:r>
            <w:r>
              <w:rPr>
                <w:noProof/>
                <w:webHidden/>
              </w:rPr>
              <w:fldChar w:fldCharType="separate"/>
            </w:r>
            <w:r w:rsidR="00467C95">
              <w:rPr>
                <w:noProof/>
                <w:webHidden/>
              </w:rPr>
              <w:t>11</w:t>
            </w:r>
            <w:r>
              <w:rPr>
                <w:noProof/>
                <w:webHidden/>
              </w:rPr>
              <w:fldChar w:fldCharType="end"/>
            </w:r>
          </w:hyperlink>
        </w:p>
        <w:p w14:paraId="0F6CEE5D" w14:textId="1F5B7E6D" w:rsidR="00B1330D" w:rsidRDefault="00B1330D">
          <w:pPr>
            <w:pStyle w:val="Sommario2"/>
            <w:tabs>
              <w:tab w:val="left" w:pos="880"/>
              <w:tab w:val="right" w:leader="dot" w:pos="9628"/>
            </w:tabs>
            <w:rPr>
              <w:rFonts w:asciiTheme="minorHAnsi" w:hAnsiTheme="minorHAnsi" w:cstheme="minorBidi"/>
              <w:noProof/>
              <w:lang w:eastAsia="it-IT"/>
            </w:rPr>
          </w:pPr>
          <w:hyperlink w:anchor="_Toc27683625" w:history="1">
            <w:r w:rsidRPr="00323DF8">
              <w:rPr>
                <w:rStyle w:val="Collegamentoipertestuale"/>
                <w:noProof/>
              </w:rPr>
              <w:t>5.3.</w:t>
            </w:r>
            <w:r>
              <w:rPr>
                <w:rFonts w:asciiTheme="minorHAnsi" w:hAnsiTheme="minorHAnsi" w:cstheme="minorBidi"/>
                <w:noProof/>
                <w:lang w:eastAsia="it-IT"/>
              </w:rPr>
              <w:tab/>
            </w:r>
            <w:r w:rsidRPr="00323DF8">
              <w:rPr>
                <w:rStyle w:val="Collegamentoipertestuale"/>
                <w:noProof/>
              </w:rPr>
              <w:t>Put</w:t>
            </w:r>
            <w:r>
              <w:rPr>
                <w:noProof/>
                <w:webHidden/>
              </w:rPr>
              <w:tab/>
            </w:r>
            <w:r>
              <w:rPr>
                <w:noProof/>
                <w:webHidden/>
              </w:rPr>
              <w:fldChar w:fldCharType="begin"/>
            </w:r>
            <w:r>
              <w:rPr>
                <w:noProof/>
                <w:webHidden/>
              </w:rPr>
              <w:instrText xml:space="preserve"> PAGEREF _Toc27683625 \h </w:instrText>
            </w:r>
            <w:r>
              <w:rPr>
                <w:noProof/>
                <w:webHidden/>
              </w:rPr>
            </w:r>
            <w:r>
              <w:rPr>
                <w:noProof/>
                <w:webHidden/>
              </w:rPr>
              <w:fldChar w:fldCharType="separate"/>
            </w:r>
            <w:r w:rsidR="00467C95">
              <w:rPr>
                <w:noProof/>
                <w:webHidden/>
              </w:rPr>
              <w:t>11</w:t>
            </w:r>
            <w:r>
              <w:rPr>
                <w:noProof/>
                <w:webHidden/>
              </w:rPr>
              <w:fldChar w:fldCharType="end"/>
            </w:r>
          </w:hyperlink>
        </w:p>
        <w:p w14:paraId="610116C9" w14:textId="728889A8" w:rsidR="00B1330D" w:rsidRDefault="00B1330D">
          <w:pPr>
            <w:pStyle w:val="Sommario2"/>
            <w:tabs>
              <w:tab w:val="left" w:pos="880"/>
              <w:tab w:val="right" w:leader="dot" w:pos="9628"/>
            </w:tabs>
            <w:rPr>
              <w:rFonts w:asciiTheme="minorHAnsi" w:hAnsiTheme="minorHAnsi" w:cstheme="minorBidi"/>
              <w:noProof/>
              <w:lang w:eastAsia="it-IT"/>
            </w:rPr>
          </w:pPr>
          <w:hyperlink w:anchor="_Toc27683626" w:history="1">
            <w:r w:rsidRPr="00323DF8">
              <w:rPr>
                <w:rStyle w:val="Collegamentoipertestuale"/>
                <w:noProof/>
              </w:rPr>
              <w:t>5.4.</w:t>
            </w:r>
            <w:r>
              <w:rPr>
                <w:rFonts w:asciiTheme="minorHAnsi" w:hAnsiTheme="minorHAnsi" w:cstheme="minorBidi"/>
                <w:noProof/>
                <w:lang w:eastAsia="it-IT"/>
              </w:rPr>
              <w:tab/>
            </w:r>
            <w:r w:rsidRPr="00323DF8">
              <w:rPr>
                <w:rStyle w:val="Collegamentoipertestuale"/>
                <w:noProof/>
              </w:rPr>
              <w:t>Test al variare della probabilità di errore</w:t>
            </w:r>
            <w:r>
              <w:rPr>
                <w:noProof/>
                <w:webHidden/>
              </w:rPr>
              <w:tab/>
            </w:r>
            <w:r>
              <w:rPr>
                <w:noProof/>
                <w:webHidden/>
              </w:rPr>
              <w:fldChar w:fldCharType="begin"/>
            </w:r>
            <w:r>
              <w:rPr>
                <w:noProof/>
                <w:webHidden/>
              </w:rPr>
              <w:instrText xml:space="preserve"> PAGEREF _Toc27683626 \h </w:instrText>
            </w:r>
            <w:r>
              <w:rPr>
                <w:noProof/>
                <w:webHidden/>
              </w:rPr>
            </w:r>
            <w:r>
              <w:rPr>
                <w:noProof/>
                <w:webHidden/>
              </w:rPr>
              <w:fldChar w:fldCharType="separate"/>
            </w:r>
            <w:r w:rsidR="00467C95">
              <w:rPr>
                <w:noProof/>
                <w:webHidden/>
              </w:rPr>
              <w:t>12</w:t>
            </w:r>
            <w:r>
              <w:rPr>
                <w:noProof/>
                <w:webHidden/>
              </w:rPr>
              <w:fldChar w:fldCharType="end"/>
            </w:r>
          </w:hyperlink>
        </w:p>
        <w:p w14:paraId="01D41549" w14:textId="10CA5E47" w:rsidR="00B1330D" w:rsidRDefault="00B1330D">
          <w:pPr>
            <w:pStyle w:val="Sommario2"/>
            <w:tabs>
              <w:tab w:val="left" w:pos="880"/>
              <w:tab w:val="right" w:leader="dot" w:pos="9628"/>
            </w:tabs>
            <w:rPr>
              <w:rFonts w:asciiTheme="minorHAnsi" w:hAnsiTheme="minorHAnsi" w:cstheme="minorBidi"/>
              <w:noProof/>
              <w:lang w:eastAsia="it-IT"/>
            </w:rPr>
          </w:pPr>
          <w:hyperlink w:anchor="_Toc27683627" w:history="1">
            <w:r w:rsidRPr="00323DF8">
              <w:rPr>
                <w:rStyle w:val="Collegamentoipertestuale"/>
                <w:noProof/>
              </w:rPr>
              <w:t>5.5.</w:t>
            </w:r>
            <w:r>
              <w:rPr>
                <w:rFonts w:asciiTheme="minorHAnsi" w:hAnsiTheme="minorHAnsi" w:cstheme="minorBidi"/>
                <w:noProof/>
                <w:lang w:eastAsia="it-IT"/>
              </w:rPr>
              <w:tab/>
            </w:r>
            <w:r w:rsidRPr="00323DF8">
              <w:rPr>
                <w:rStyle w:val="Collegamentoipertestuale"/>
                <w:noProof/>
              </w:rPr>
              <w:t>Test al variare della dimensione della finestra</w:t>
            </w:r>
            <w:r>
              <w:rPr>
                <w:noProof/>
                <w:webHidden/>
              </w:rPr>
              <w:tab/>
            </w:r>
            <w:r>
              <w:rPr>
                <w:noProof/>
                <w:webHidden/>
              </w:rPr>
              <w:fldChar w:fldCharType="begin"/>
            </w:r>
            <w:r>
              <w:rPr>
                <w:noProof/>
                <w:webHidden/>
              </w:rPr>
              <w:instrText xml:space="preserve"> PAGEREF _Toc27683627 \h </w:instrText>
            </w:r>
            <w:r>
              <w:rPr>
                <w:noProof/>
                <w:webHidden/>
              </w:rPr>
            </w:r>
            <w:r>
              <w:rPr>
                <w:noProof/>
                <w:webHidden/>
              </w:rPr>
              <w:fldChar w:fldCharType="separate"/>
            </w:r>
            <w:r w:rsidR="00467C95">
              <w:rPr>
                <w:noProof/>
                <w:webHidden/>
              </w:rPr>
              <w:t>13</w:t>
            </w:r>
            <w:r>
              <w:rPr>
                <w:noProof/>
                <w:webHidden/>
              </w:rPr>
              <w:fldChar w:fldCharType="end"/>
            </w:r>
          </w:hyperlink>
        </w:p>
        <w:p w14:paraId="40413316" w14:textId="1FEE26F3" w:rsidR="00B1330D" w:rsidRDefault="00B1330D">
          <w:pPr>
            <w:pStyle w:val="Sommario2"/>
            <w:tabs>
              <w:tab w:val="left" w:pos="880"/>
              <w:tab w:val="right" w:leader="dot" w:pos="9628"/>
            </w:tabs>
            <w:rPr>
              <w:rFonts w:asciiTheme="minorHAnsi" w:hAnsiTheme="minorHAnsi" w:cstheme="minorBidi"/>
              <w:noProof/>
              <w:lang w:eastAsia="it-IT"/>
            </w:rPr>
          </w:pPr>
          <w:hyperlink w:anchor="_Toc27683628" w:history="1">
            <w:r w:rsidRPr="00323DF8">
              <w:rPr>
                <w:rStyle w:val="Collegamentoipertestuale"/>
                <w:noProof/>
              </w:rPr>
              <w:t>5.6.</w:t>
            </w:r>
            <w:r>
              <w:rPr>
                <w:rFonts w:asciiTheme="minorHAnsi" w:hAnsiTheme="minorHAnsi" w:cstheme="minorBidi"/>
                <w:noProof/>
                <w:lang w:eastAsia="it-IT"/>
              </w:rPr>
              <w:tab/>
            </w:r>
            <w:r w:rsidRPr="00323DF8">
              <w:rPr>
                <w:rStyle w:val="Collegamentoipertestuale"/>
                <w:noProof/>
              </w:rPr>
              <w:t>UDP vs TCP file transfer</w:t>
            </w:r>
            <w:r>
              <w:rPr>
                <w:noProof/>
                <w:webHidden/>
              </w:rPr>
              <w:tab/>
            </w:r>
            <w:r>
              <w:rPr>
                <w:noProof/>
                <w:webHidden/>
              </w:rPr>
              <w:fldChar w:fldCharType="begin"/>
            </w:r>
            <w:r>
              <w:rPr>
                <w:noProof/>
                <w:webHidden/>
              </w:rPr>
              <w:instrText xml:space="preserve"> PAGEREF _Toc27683628 \h </w:instrText>
            </w:r>
            <w:r>
              <w:rPr>
                <w:noProof/>
                <w:webHidden/>
              </w:rPr>
            </w:r>
            <w:r>
              <w:rPr>
                <w:noProof/>
                <w:webHidden/>
              </w:rPr>
              <w:fldChar w:fldCharType="separate"/>
            </w:r>
            <w:r w:rsidR="00467C95">
              <w:rPr>
                <w:noProof/>
                <w:webHidden/>
              </w:rPr>
              <w:t>14</w:t>
            </w:r>
            <w:r>
              <w:rPr>
                <w:noProof/>
                <w:webHidden/>
              </w:rPr>
              <w:fldChar w:fldCharType="end"/>
            </w:r>
          </w:hyperlink>
        </w:p>
        <w:p w14:paraId="2051BB39" w14:textId="07D434B3" w:rsidR="00B1330D" w:rsidRDefault="00B1330D">
          <w:pPr>
            <w:pStyle w:val="Sommario1"/>
            <w:tabs>
              <w:tab w:val="left" w:pos="440"/>
              <w:tab w:val="right" w:leader="dot" w:pos="9628"/>
            </w:tabs>
            <w:rPr>
              <w:rFonts w:asciiTheme="minorHAnsi" w:hAnsiTheme="minorHAnsi" w:cstheme="minorBidi"/>
              <w:noProof/>
              <w:lang w:eastAsia="it-IT"/>
            </w:rPr>
          </w:pPr>
          <w:hyperlink w:anchor="_Toc27683629" w:history="1">
            <w:r w:rsidRPr="00323DF8">
              <w:rPr>
                <w:rStyle w:val="Collegamentoipertestuale"/>
                <w:noProof/>
              </w:rPr>
              <w:t>6.</w:t>
            </w:r>
            <w:r>
              <w:rPr>
                <w:rFonts w:asciiTheme="minorHAnsi" w:hAnsiTheme="minorHAnsi" w:cstheme="minorBidi"/>
                <w:noProof/>
                <w:lang w:eastAsia="it-IT"/>
              </w:rPr>
              <w:tab/>
            </w:r>
            <w:r w:rsidRPr="00323DF8">
              <w:rPr>
                <w:rStyle w:val="Collegamentoipertestuale"/>
                <w:noProof/>
              </w:rPr>
              <w:t>Conclusioni</w:t>
            </w:r>
            <w:r>
              <w:rPr>
                <w:noProof/>
                <w:webHidden/>
              </w:rPr>
              <w:tab/>
            </w:r>
            <w:r>
              <w:rPr>
                <w:noProof/>
                <w:webHidden/>
              </w:rPr>
              <w:fldChar w:fldCharType="begin"/>
            </w:r>
            <w:r>
              <w:rPr>
                <w:noProof/>
                <w:webHidden/>
              </w:rPr>
              <w:instrText xml:space="preserve"> PAGEREF _Toc27683629 \h </w:instrText>
            </w:r>
            <w:r>
              <w:rPr>
                <w:noProof/>
                <w:webHidden/>
              </w:rPr>
            </w:r>
            <w:r>
              <w:rPr>
                <w:noProof/>
                <w:webHidden/>
              </w:rPr>
              <w:fldChar w:fldCharType="separate"/>
            </w:r>
            <w:r w:rsidR="00467C95">
              <w:rPr>
                <w:noProof/>
                <w:webHidden/>
              </w:rPr>
              <w:t>14</w:t>
            </w:r>
            <w:r>
              <w:rPr>
                <w:noProof/>
                <w:webHidden/>
              </w:rPr>
              <w:fldChar w:fldCharType="end"/>
            </w:r>
          </w:hyperlink>
        </w:p>
        <w:p w14:paraId="3890A628" w14:textId="02A7E999" w:rsidR="003D1FDB" w:rsidRDefault="005E2F49">
          <w:r w:rsidRPr="00DB459A">
            <w:rPr>
              <w:b/>
              <w:bCs/>
            </w:rPr>
            <w:fldChar w:fldCharType="end"/>
          </w:r>
        </w:p>
      </w:sdtContent>
    </w:sdt>
    <w:p w14:paraId="2043294B" w14:textId="77777777" w:rsidR="003D1FDB" w:rsidRPr="003D1FDB" w:rsidRDefault="003D1FDB">
      <w:r>
        <w:br w:type="page"/>
      </w:r>
    </w:p>
    <w:p w14:paraId="067CF234" w14:textId="4584A2BA" w:rsidR="00152899" w:rsidRPr="00E07EDA" w:rsidRDefault="005E2F49" w:rsidP="00E07EDA">
      <w:pPr>
        <w:pStyle w:val="Titolo1"/>
        <w:numPr>
          <w:ilvl w:val="0"/>
          <w:numId w:val="2"/>
        </w:numPr>
        <w:spacing w:line="480" w:lineRule="auto"/>
        <w:ind w:left="357" w:hanging="357"/>
        <w:rPr>
          <w:rFonts w:ascii="Arial" w:hAnsi="Arial" w:cs="Arial"/>
        </w:rPr>
      </w:pPr>
      <w:bookmarkStart w:id="0" w:name="_Toc27683607"/>
      <w:r w:rsidRPr="00DB459A">
        <w:rPr>
          <w:rFonts w:ascii="Arial" w:hAnsi="Arial" w:cs="Arial"/>
        </w:rPr>
        <w:lastRenderedPageBreak/>
        <w:t>Introduzione</w:t>
      </w:r>
      <w:bookmarkEnd w:id="0"/>
    </w:p>
    <w:p w14:paraId="02646B5E" w14:textId="77777777" w:rsidR="005E2F49" w:rsidRPr="00DB459A" w:rsidRDefault="00DF7FFC" w:rsidP="005E2F49">
      <w:r w:rsidRPr="00DB459A">
        <w:t xml:space="preserve">Lo scopo del progetto è quello di progettare e implementare in linguaggio C un’applicazione </w:t>
      </w:r>
      <w:r w:rsidR="00255F3A" w:rsidRPr="00DB459A">
        <w:t>Client-Server</w:t>
      </w:r>
      <w:r w:rsidRPr="00DB459A">
        <w:t xml:space="preserve"> per il trasferimento </w:t>
      </w:r>
      <w:r w:rsidR="00F1487C" w:rsidRPr="00DB459A">
        <w:t xml:space="preserve">affidabile </w:t>
      </w:r>
      <w:r w:rsidRPr="00DB459A">
        <w:t>di file che impieghi UDP come protocollo di strato di trasporto.</w:t>
      </w:r>
    </w:p>
    <w:p w14:paraId="6177AAA5" w14:textId="77777777" w:rsidR="005E2F49" w:rsidRPr="00DB459A" w:rsidRDefault="00A658C9" w:rsidP="005E2F49">
      <w:r w:rsidRPr="00DB459A">
        <w:t>Il sistema</w:t>
      </w:r>
      <w:r w:rsidR="00F568B3" w:rsidRPr="00DB459A">
        <w:t xml:space="preserve"> deve</w:t>
      </w:r>
      <w:r w:rsidR="003E0219" w:rsidRPr="00DB459A">
        <w:t xml:space="preserve"> permettere l’utilizzo di</w:t>
      </w:r>
      <w:r w:rsidRPr="00DB459A">
        <w:t xml:space="preserve"> tre comandi principali:</w:t>
      </w:r>
    </w:p>
    <w:p w14:paraId="46DA704F" w14:textId="77777777" w:rsidR="00A658C9" w:rsidRPr="00DB459A" w:rsidRDefault="00A658C9" w:rsidP="00A658C9">
      <w:pPr>
        <w:pStyle w:val="Paragrafoelenco"/>
        <w:numPr>
          <w:ilvl w:val="0"/>
          <w:numId w:val="1"/>
        </w:numPr>
      </w:pPr>
      <w:r w:rsidRPr="00DB459A">
        <w:t>List: visualizzazione sul client dei file disponibili sul server</w:t>
      </w:r>
    </w:p>
    <w:p w14:paraId="4513548D" w14:textId="77777777" w:rsidR="00A658C9" w:rsidRPr="00DB459A" w:rsidRDefault="00A658C9" w:rsidP="00A658C9">
      <w:pPr>
        <w:pStyle w:val="Paragrafoelenco"/>
        <w:numPr>
          <w:ilvl w:val="0"/>
          <w:numId w:val="1"/>
        </w:numPr>
      </w:pPr>
      <w:proofErr w:type="spellStart"/>
      <w:r w:rsidRPr="00DB459A">
        <w:t>Get</w:t>
      </w:r>
      <w:proofErr w:type="spellEnd"/>
      <w:r w:rsidRPr="00DB459A">
        <w:t xml:space="preserve">: </w:t>
      </w:r>
      <w:r w:rsidR="00227CCE" w:rsidRPr="00DB459A">
        <w:t>download di un file dal server</w:t>
      </w:r>
    </w:p>
    <w:p w14:paraId="694BD426" w14:textId="78CC6433" w:rsidR="00F010C7" w:rsidRDefault="00227CCE" w:rsidP="00F010C7">
      <w:pPr>
        <w:pStyle w:val="Paragrafoelenco"/>
        <w:numPr>
          <w:ilvl w:val="0"/>
          <w:numId w:val="1"/>
        </w:numPr>
      </w:pPr>
      <w:r w:rsidRPr="00DB459A">
        <w:t xml:space="preserve">Put: </w:t>
      </w:r>
      <w:r w:rsidR="00EE5011" w:rsidRPr="00DB459A">
        <w:t>upload di un file sul server</w:t>
      </w:r>
    </w:p>
    <w:p w14:paraId="542CF7AE" w14:textId="77D0356B" w:rsidR="00F010C7" w:rsidRPr="00DB459A" w:rsidRDefault="00F010C7" w:rsidP="00F010C7">
      <w:r>
        <w:t xml:space="preserve">Il sistema è stato sviluppato in ambiente Unix, testato su un dispositivo con processore Intel Core I3-4005U e con SO basato su </w:t>
      </w:r>
      <w:proofErr w:type="spellStart"/>
      <w:r>
        <w:t>Ubuntu</w:t>
      </w:r>
      <w:proofErr w:type="spellEnd"/>
      <w:r>
        <w:t xml:space="preserve"> 18.04</w:t>
      </w:r>
      <w:r w:rsidR="00211217">
        <w:t>.</w:t>
      </w:r>
    </w:p>
    <w:p w14:paraId="4D05CDDA" w14:textId="122E345F" w:rsidR="00C87526" w:rsidRPr="00E07EDA" w:rsidRDefault="001A1370" w:rsidP="00E07EDA">
      <w:pPr>
        <w:pStyle w:val="Titolo1"/>
        <w:numPr>
          <w:ilvl w:val="0"/>
          <w:numId w:val="2"/>
        </w:numPr>
        <w:spacing w:line="480" w:lineRule="auto"/>
        <w:ind w:left="357" w:hanging="357"/>
        <w:rPr>
          <w:rFonts w:ascii="Arial" w:hAnsi="Arial" w:cs="Arial"/>
        </w:rPr>
      </w:pPr>
      <w:bookmarkStart w:id="1" w:name="_Toc27683608"/>
      <w:r w:rsidRPr="00DB459A">
        <w:rPr>
          <w:rFonts w:ascii="Arial" w:hAnsi="Arial" w:cs="Arial"/>
        </w:rPr>
        <w:t>Ciclo server/client</w:t>
      </w:r>
      <w:bookmarkEnd w:id="1"/>
    </w:p>
    <w:p w14:paraId="72B70A52" w14:textId="77777777" w:rsidR="0094666E" w:rsidRDefault="00C87526" w:rsidP="009B0F51">
      <w:r w:rsidRPr="00DB459A">
        <w:t>Per il codice relativo al client</w:t>
      </w:r>
      <w:r w:rsidR="00D35362" w:rsidRPr="00DB459A">
        <w:t>/</w:t>
      </w:r>
      <w:r w:rsidRPr="00DB459A">
        <w:t>server fare riferimento ai file “</w:t>
      </w:r>
      <w:proofErr w:type="spellStart"/>
      <w:r w:rsidRPr="00DB459A">
        <w:t>client_udp.c</w:t>
      </w:r>
      <w:proofErr w:type="spellEnd"/>
      <w:r w:rsidRPr="00DB459A">
        <w:t>” e “</w:t>
      </w:r>
      <w:proofErr w:type="spellStart"/>
      <w:r w:rsidRPr="00DB459A">
        <w:t>server_udp.c</w:t>
      </w:r>
      <w:proofErr w:type="spellEnd"/>
      <w:r w:rsidRPr="00DB459A">
        <w:t>” contenuti rispettivamente nelle cartelle “client” e “server”.</w:t>
      </w:r>
      <w:r w:rsidR="0094666E" w:rsidRPr="00DB459A">
        <w:t xml:space="preserve"> </w:t>
      </w:r>
    </w:p>
    <w:p w14:paraId="7313DBBB" w14:textId="34572EB8" w:rsidR="000F6859" w:rsidRDefault="00187DF8" w:rsidP="009B0F51">
      <w:r>
        <w:t xml:space="preserve">Tutte le funzioni </w:t>
      </w:r>
      <w:r w:rsidR="006D4862">
        <w:t>nominate di seguito</w:t>
      </w:r>
      <w:r>
        <w:t xml:space="preserve"> sono contenute nella libreria “</w:t>
      </w:r>
      <w:proofErr w:type="spellStart"/>
      <w:r>
        <w:t>sr_udp.c</w:t>
      </w:r>
      <w:proofErr w:type="spellEnd"/>
      <w:r>
        <w:t>”.</w:t>
      </w:r>
    </w:p>
    <w:p w14:paraId="0FA80A09" w14:textId="77777777" w:rsidR="00E07EDA" w:rsidRPr="00DB459A" w:rsidRDefault="00E07EDA" w:rsidP="009B0F51"/>
    <w:p w14:paraId="5BE17D28" w14:textId="77777777" w:rsidR="001F688A" w:rsidRPr="00DB459A" w:rsidRDefault="00D14A2E" w:rsidP="00C42E03">
      <w:pPr>
        <w:pStyle w:val="Titolo2"/>
        <w:numPr>
          <w:ilvl w:val="1"/>
          <w:numId w:val="2"/>
        </w:numPr>
        <w:ind w:left="947"/>
        <w:rPr>
          <w:rFonts w:ascii="Arial" w:hAnsi="Arial" w:cs="Arial"/>
        </w:rPr>
      </w:pPr>
      <w:bookmarkStart w:id="2" w:name="_Toc27683609"/>
      <w:r w:rsidRPr="00DB459A">
        <w:rPr>
          <w:rFonts w:ascii="Arial" w:hAnsi="Arial" w:cs="Arial"/>
        </w:rPr>
        <w:t>Connessione inizial</w:t>
      </w:r>
      <w:r w:rsidR="0094401E" w:rsidRPr="00DB459A">
        <w:rPr>
          <w:rFonts w:ascii="Arial" w:hAnsi="Arial" w:cs="Arial"/>
        </w:rPr>
        <w:t>e</w:t>
      </w:r>
      <w:bookmarkEnd w:id="2"/>
    </w:p>
    <w:p w14:paraId="748B5AD8" w14:textId="77777777" w:rsidR="002551A7" w:rsidRPr="00DB459A" w:rsidRDefault="002551A7" w:rsidP="002551A7"/>
    <w:p w14:paraId="2128FF37" w14:textId="77777777" w:rsidR="006D359C" w:rsidRDefault="00E93BC0" w:rsidP="006D359C">
      <w:r w:rsidRPr="00DB459A">
        <w:rPr>
          <w:noProof/>
        </w:rPr>
        <mc:AlternateContent>
          <mc:Choice Requires="wps">
            <w:drawing>
              <wp:anchor distT="0" distB="0" distL="114300" distR="114300" simplePos="0" relativeHeight="251669504" behindDoc="0" locked="0" layoutInCell="1" allowOverlap="1" wp14:anchorId="2141D5AC" wp14:editId="75AEEE24">
                <wp:simplePos x="0" y="0"/>
                <wp:positionH relativeFrom="column">
                  <wp:posOffset>3975735</wp:posOffset>
                </wp:positionH>
                <wp:positionV relativeFrom="paragraph">
                  <wp:posOffset>1891665</wp:posOffset>
                </wp:positionV>
                <wp:extent cx="828675" cy="4572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8286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700B14" w14:textId="77777777" w:rsidR="000848B8" w:rsidRPr="00E93BC0" w:rsidRDefault="000848B8" w:rsidP="00E93BC0">
                            <w:pPr>
                              <w:rPr>
                                <w:b/>
                                <w:bCs/>
                                <w:color w:val="262626" w:themeColor="text1" w:themeTint="D9"/>
                                <w:u w:val="single"/>
                              </w:rPr>
                            </w:pPr>
                            <w:r w:rsidRPr="00E93BC0">
                              <w:rPr>
                                <w:b/>
                                <w:bCs/>
                                <w:color w:val="262626" w:themeColor="text1" w:themeTint="D9"/>
                                <w:u w:val="single"/>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41D5AC" id="_x0000_t202" coordsize="21600,21600" o:spt="202" path="m,l,21600r21600,l21600,xe">
                <v:stroke joinstyle="miter"/>
                <v:path gradientshapeok="t" o:connecttype="rect"/>
              </v:shapetype>
              <v:shape id="Casella di testo 3" o:spid="_x0000_s1026" type="#_x0000_t202" style="position:absolute;margin-left:313.05pt;margin-top:148.95pt;width:65.2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" filled="f" stroked="f">
                <v:textbox>
                  <w:txbxContent>
                    <w:p w14:paraId="66700B14" w14:textId="77777777" w:rsidR="000848B8" w:rsidRPr="00E93BC0" w:rsidRDefault="000848B8" w:rsidP="00E93BC0">
                      <w:pPr>
                        <w:rPr>
                          <w:b/>
                          <w:bCs/>
                          <w:color w:val="262626" w:themeColor="text1" w:themeTint="D9"/>
                          <w:u w:val="single"/>
                        </w:rPr>
                      </w:pPr>
                      <w:r w:rsidRPr="00E93BC0">
                        <w:rPr>
                          <w:b/>
                          <w:bCs/>
                          <w:color w:val="262626" w:themeColor="text1" w:themeTint="D9"/>
                          <w:u w:val="single"/>
                        </w:rPr>
                        <w:t>CLIENT</w:t>
                      </w:r>
                    </w:p>
                  </w:txbxContent>
                </v:textbox>
              </v:shape>
            </w:pict>
          </mc:Fallback>
        </mc:AlternateContent>
      </w:r>
      <w:r w:rsidRPr="00DB459A">
        <w:rPr>
          <w:noProof/>
        </w:rPr>
        <mc:AlternateContent>
          <mc:Choice Requires="wps">
            <w:drawing>
              <wp:anchor distT="0" distB="0" distL="114300" distR="114300" simplePos="0" relativeHeight="251667456" behindDoc="0" locked="0" layoutInCell="1" allowOverlap="1" wp14:anchorId="52F2BFEE" wp14:editId="45B9FA2F">
                <wp:simplePos x="0" y="0"/>
                <wp:positionH relativeFrom="column">
                  <wp:posOffset>680085</wp:posOffset>
                </wp:positionH>
                <wp:positionV relativeFrom="paragraph">
                  <wp:posOffset>167640</wp:posOffset>
                </wp:positionV>
                <wp:extent cx="828675" cy="45720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8286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E960EB" w14:textId="77777777" w:rsidR="000848B8" w:rsidRPr="00E93BC0" w:rsidRDefault="000848B8">
                            <w:pPr>
                              <w:rPr>
                                <w:b/>
                                <w:bCs/>
                                <w:color w:val="262626" w:themeColor="text1" w:themeTint="D9"/>
                                <w:u w:val="single"/>
                              </w:rPr>
                            </w:pPr>
                            <w:r w:rsidRPr="00E93BC0">
                              <w:rPr>
                                <w:b/>
                                <w:bCs/>
                                <w:color w:val="262626" w:themeColor="text1" w:themeTint="D9"/>
                                <w:u w:val="single"/>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F2BFEE" id="Casella di testo 2" o:spid="_x0000_s1027" type="#_x0000_t202" style="position:absolute;margin-left:53.55pt;margin-top:13.2pt;width:65.2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" filled="f" stroked="f">
                <v:textbox>
                  <w:txbxContent>
                    <w:p w14:paraId="26E960EB" w14:textId="77777777" w:rsidR="000848B8" w:rsidRPr="00E93BC0" w:rsidRDefault="000848B8">
                      <w:pPr>
                        <w:rPr>
                          <w:b/>
                          <w:bCs/>
                          <w:color w:val="262626" w:themeColor="text1" w:themeTint="D9"/>
                          <w:u w:val="single"/>
                        </w:rPr>
                      </w:pPr>
                      <w:r w:rsidRPr="00E93BC0">
                        <w:rPr>
                          <w:b/>
                          <w:bCs/>
                          <w:color w:val="262626" w:themeColor="text1" w:themeTint="D9"/>
                          <w:u w:val="single"/>
                        </w:rPr>
                        <w:t>SERVER</w:t>
                      </w:r>
                    </w:p>
                  </w:txbxContent>
                </v:textbox>
              </v:shape>
            </w:pict>
          </mc:Fallback>
        </mc:AlternateContent>
      </w:r>
      <w:r w:rsidR="008016CB" w:rsidRPr="00DB459A">
        <w:rPr>
          <w:noProof/>
        </w:rPr>
        <mc:AlternateContent>
          <mc:Choice Requires="wps">
            <w:drawing>
              <wp:anchor distT="0" distB="0" distL="114300" distR="114300" simplePos="0" relativeHeight="251666432" behindDoc="0" locked="0" layoutInCell="1" allowOverlap="1" wp14:anchorId="0ABFA60F" wp14:editId="75523DC6">
                <wp:simplePos x="0" y="0"/>
                <wp:positionH relativeFrom="margin">
                  <wp:posOffset>1752600</wp:posOffset>
                </wp:positionH>
                <wp:positionV relativeFrom="paragraph">
                  <wp:posOffset>1129030</wp:posOffset>
                </wp:positionV>
                <wp:extent cx="45719" cy="1943100"/>
                <wp:effectExtent l="723900" t="76200" r="50165" b="19050"/>
                <wp:wrapNone/>
                <wp:docPr id="9" name="Connettore a gomito 9"/>
                <wp:cNvGraphicFramePr/>
                <a:graphic xmlns:a="http://schemas.openxmlformats.org/drawingml/2006/main">
                  <a:graphicData uri="http://schemas.microsoft.com/office/word/2010/wordprocessingShape">
                    <wps:wsp>
                      <wps:cNvCnPr/>
                      <wps:spPr>
                        <a:xfrm flipH="1" flipV="1">
                          <a:off x="0" y="0"/>
                          <a:ext cx="45719" cy="1943100"/>
                        </a:xfrm>
                        <a:prstGeom prst="bentConnector3">
                          <a:avLst>
                            <a:gd name="adj1" fmla="val 16868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E36902"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9" o:spid="_x0000_s1026" type="#_x0000_t34" style="position:absolute;margin-left:138pt;margin-top:88.9pt;width:3.6pt;height:153pt;flip:x 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" adj="364359" strokecolor="#6f6f74 [3204]">
                <v:stroke endarrow="block"/>
                <w10:wrap anchorx="margin"/>
              </v:shape>
            </w:pict>
          </mc:Fallback>
        </mc:AlternateContent>
      </w:r>
      <w:r w:rsidR="00600B53" w:rsidRPr="00DB459A">
        <w:rPr>
          <w:noProof/>
        </w:rPr>
        <mc:AlternateContent>
          <mc:Choice Requires="wps">
            <w:drawing>
              <wp:anchor distT="0" distB="0" distL="114300" distR="114300" simplePos="0" relativeHeight="251665408" behindDoc="0" locked="0" layoutInCell="1" allowOverlap="1" wp14:anchorId="6F18DB33" wp14:editId="279E208D">
                <wp:simplePos x="0" y="0"/>
                <wp:positionH relativeFrom="column">
                  <wp:posOffset>1832609</wp:posOffset>
                </wp:positionH>
                <wp:positionV relativeFrom="paragraph">
                  <wp:posOffset>1815464</wp:posOffset>
                </wp:positionV>
                <wp:extent cx="1343025" cy="876300"/>
                <wp:effectExtent l="38100" t="76200" r="9525" b="19050"/>
                <wp:wrapNone/>
                <wp:docPr id="7" name="Connettore a gomito 7"/>
                <wp:cNvGraphicFramePr/>
                <a:graphic xmlns:a="http://schemas.openxmlformats.org/drawingml/2006/main">
                  <a:graphicData uri="http://schemas.microsoft.com/office/word/2010/wordprocessingShape">
                    <wps:wsp>
                      <wps:cNvCnPr/>
                      <wps:spPr>
                        <a:xfrm flipH="1" flipV="1">
                          <a:off x="0" y="0"/>
                          <a:ext cx="1343025" cy="876300"/>
                        </a:xfrm>
                        <a:prstGeom prst="bentConnector3">
                          <a:avLst>
                            <a:gd name="adj1" fmla="val 273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91495" id="Connettore a gomito 7" o:spid="_x0000_s1026" type="#_x0000_t34" style="position:absolute;margin-left:144.3pt;margin-top:142.95pt;width:105.75pt;height:6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" adj="5912" strokecolor="#6f6f74 [3204]">
                <v:stroke endarrow="block"/>
              </v:shape>
            </w:pict>
          </mc:Fallback>
        </mc:AlternateContent>
      </w:r>
      <w:r w:rsidR="00600B53" w:rsidRPr="00DB459A">
        <w:rPr>
          <w:noProof/>
        </w:rPr>
        <mc:AlternateContent>
          <mc:Choice Requires="wps">
            <w:drawing>
              <wp:anchor distT="0" distB="0" distL="114300" distR="114300" simplePos="0" relativeHeight="251664384" behindDoc="0" locked="0" layoutInCell="1" allowOverlap="1" wp14:anchorId="78537FC9" wp14:editId="365A358F">
                <wp:simplePos x="0" y="0"/>
                <wp:positionH relativeFrom="column">
                  <wp:posOffset>2223134</wp:posOffset>
                </wp:positionH>
                <wp:positionV relativeFrom="paragraph">
                  <wp:posOffset>4006215</wp:posOffset>
                </wp:positionV>
                <wp:extent cx="981075" cy="0"/>
                <wp:effectExtent l="0" t="76200" r="9525" b="95250"/>
                <wp:wrapNone/>
                <wp:docPr id="6" name="Connettore 2 6"/>
                <wp:cNvGraphicFramePr/>
                <a:graphic xmlns:a="http://schemas.openxmlformats.org/drawingml/2006/main">
                  <a:graphicData uri="http://schemas.microsoft.com/office/word/2010/wordprocessingShape">
                    <wps:wsp>
                      <wps:cNvCnPr/>
                      <wps:spPr>
                        <a:xfrm>
                          <a:off x="0" y="0"/>
                          <a:ext cx="981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39D257" id="_x0000_t32" coordsize="21600,21600" o:spt="32" o:oned="t" path="m,l21600,21600e" filled="f">
                <v:path arrowok="t" fillok="f" o:connecttype="none"/>
                <o:lock v:ext="edit" shapetype="t"/>
              </v:shapetype>
              <v:shape id="Connettore 2 6" o:spid="_x0000_s1026" type="#_x0000_t32" style="position:absolute;margin-left:175.05pt;margin-top:315.45pt;width:77.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" strokecolor="#6f6f74 [3204]">
                <v:stroke endarrow="block"/>
              </v:shape>
            </w:pict>
          </mc:Fallback>
        </mc:AlternateContent>
      </w:r>
      <w:r w:rsidR="00600B53" w:rsidRPr="00DB459A">
        <w:rPr>
          <w:noProof/>
        </w:rPr>
        <mc:AlternateContent>
          <mc:Choice Requires="wps">
            <w:drawing>
              <wp:anchor distT="0" distB="0" distL="114300" distR="114300" simplePos="0" relativeHeight="251663360" behindDoc="0" locked="0" layoutInCell="1" allowOverlap="1" wp14:anchorId="3DC58C63" wp14:editId="5EA778D8">
                <wp:simplePos x="0" y="0"/>
                <wp:positionH relativeFrom="column">
                  <wp:posOffset>2213610</wp:posOffset>
                </wp:positionH>
                <wp:positionV relativeFrom="paragraph">
                  <wp:posOffset>3387090</wp:posOffset>
                </wp:positionV>
                <wp:extent cx="981075" cy="0"/>
                <wp:effectExtent l="38100" t="76200" r="0" b="95250"/>
                <wp:wrapNone/>
                <wp:docPr id="5" name="Connettore 2 5"/>
                <wp:cNvGraphicFramePr/>
                <a:graphic xmlns:a="http://schemas.openxmlformats.org/drawingml/2006/main">
                  <a:graphicData uri="http://schemas.microsoft.com/office/word/2010/wordprocessingShape">
                    <wps:wsp>
                      <wps:cNvCnPr/>
                      <wps:spPr>
                        <a:xfrm flipH="1">
                          <a:off x="0" y="0"/>
                          <a:ext cx="981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E8355" id="Connettore 2 5" o:spid="_x0000_s1026" type="#_x0000_t32" style="position:absolute;margin-left:174.3pt;margin-top:266.7pt;width:77.2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" strokecolor="#6f6f74 [3204]">
                <v:stroke endarrow="block"/>
              </v:shape>
            </w:pict>
          </mc:Fallback>
        </mc:AlternateContent>
      </w:r>
      <w:r w:rsidR="00814BD1" w:rsidRPr="00DB459A">
        <w:rPr>
          <w:noProof/>
        </w:rPr>
        <w:drawing>
          <wp:inline distT="0" distB="0" distL="0" distR="0" wp14:anchorId="59D3F03A" wp14:editId="32B3C148">
            <wp:extent cx="5486400" cy="4267200"/>
            <wp:effectExtent l="0" t="0" r="0" b="19050"/>
            <wp:docPr id="1" name="Diagram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CD3A671" w14:textId="77777777" w:rsidR="006D4862" w:rsidRPr="00DB459A" w:rsidRDefault="006D4862" w:rsidP="006D359C">
      <w:bookmarkStart w:id="3" w:name="_GoBack"/>
      <w:bookmarkEnd w:id="3"/>
    </w:p>
    <w:p w14:paraId="13B2FC37" w14:textId="0B412D3B" w:rsidR="00E07EDA" w:rsidRPr="00E07EDA" w:rsidRDefault="00261DD0" w:rsidP="00E07EDA">
      <w:pPr>
        <w:pStyle w:val="Titolo3"/>
        <w:numPr>
          <w:ilvl w:val="2"/>
          <w:numId w:val="2"/>
        </w:numPr>
        <w:spacing w:line="360" w:lineRule="auto"/>
        <w:ind w:left="1117"/>
        <w:rPr>
          <w:rFonts w:ascii="Arial" w:hAnsi="Arial" w:cs="Arial"/>
        </w:rPr>
      </w:pPr>
      <w:bookmarkStart w:id="4" w:name="_Toc27683610"/>
      <w:r w:rsidRPr="00DB459A">
        <w:rPr>
          <w:rFonts w:ascii="Arial" w:hAnsi="Arial" w:cs="Arial"/>
        </w:rPr>
        <w:t>Lato server</w:t>
      </w:r>
      <w:bookmarkEnd w:id="4"/>
    </w:p>
    <w:p w14:paraId="7F2533C0" w14:textId="64FAE20B" w:rsidR="00E07EDA" w:rsidRPr="00E07EDA" w:rsidRDefault="00E07EDA" w:rsidP="00E07EDA">
      <w:pPr>
        <w:ind w:left="708"/>
      </w:pPr>
      <w:r>
        <w:t>Dal punto di vista del server, allo start si effettuano le seguenti operazioni:</w:t>
      </w:r>
    </w:p>
    <w:p w14:paraId="3ADCC37F" w14:textId="70AEB946" w:rsidR="00AE6283" w:rsidRPr="00DB459A" w:rsidRDefault="00AE6283" w:rsidP="00AE6283">
      <w:pPr>
        <w:pStyle w:val="Paragrafoelenco"/>
        <w:numPr>
          <w:ilvl w:val="0"/>
          <w:numId w:val="9"/>
        </w:numPr>
      </w:pPr>
      <w:r w:rsidRPr="00DB459A">
        <w:t xml:space="preserve">Il server crea una nuova </w:t>
      </w:r>
      <w:proofErr w:type="spellStart"/>
      <w:r w:rsidRPr="00DB459A">
        <w:t>socket</w:t>
      </w:r>
      <w:proofErr w:type="spellEnd"/>
      <w:r w:rsidRPr="00DB459A">
        <w:t xml:space="preserve"> eseguendo il </w:t>
      </w:r>
      <w:proofErr w:type="spellStart"/>
      <w:r w:rsidRPr="00DB459A">
        <w:t>bind</w:t>
      </w:r>
      <w:proofErr w:type="spellEnd"/>
      <w:r w:rsidRPr="00DB459A">
        <w:t xml:space="preserve">() con </w:t>
      </w:r>
      <w:r w:rsidR="00C1790B" w:rsidRPr="00DB459A">
        <w:t>l’opzione INADDR_ANY per accettare i pacchetti da una qualsiasi delle sue interfacce di rete.</w:t>
      </w:r>
    </w:p>
    <w:p w14:paraId="4244BA8D" w14:textId="77777777" w:rsidR="00FF2E82" w:rsidRPr="00DB459A" w:rsidRDefault="00FF2E82" w:rsidP="00AE6283">
      <w:pPr>
        <w:pStyle w:val="Paragrafoelenco"/>
        <w:numPr>
          <w:ilvl w:val="0"/>
          <w:numId w:val="9"/>
        </w:numPr>
      </w:pPr>
      <w:r w:rsidRPr="00DB459A">
        <w:t>Il server si mette quindi in attesa sulla porta di default.</w:t>
      </w:r>
    </w:p>
    <w:p w14:paraId="61B57DC6" w14:textId="77777777" w:rsidR="001E329E" w:rsidRPr="00DB459A" w:rsidRDefault="00C1790B" w:rsidP="00AE6283">
      <w:pPr>
        <w:pStyle w:val="Paragrafoelenco"/>
        <w:numPr>
          <w:ilvl w:val="0"/>
          <w:numId w:val="9"/>
        </w:numPr>
      </w:pPr>
      <w:r w:rsidRPr="00DB459A">
        <w:t xml:space="preserve">Quando riceve una richiesta di connessione viene creata una nuova </w:t>
      </w:r>
      <w:proofErr w:type="spellStart"/>
      <w:r w:rsidRPr="00DB459A">
        <w:t>socket</w:t>
      </w:r>
      <w:proofErr w:type="spellEnd"/>
      <w:r w:rsidRPr="00DB459A">
        <w:t xml:space="preserve"> </w:t>
      </w:r>
      <w:r w:rsidR="00FF2E82" w:rsidRPr="00DB459A">
        <w:t xml:space="preserve">e si cerca una porta libera su cui far connettere il nuovo client </w:t>
      </w:r>
      <w:r w:rsidR="00E151E3" w:rsidRPr="00DB459A">
        <w:t xml:space="preserve">utilizzando la funzione </w:t>
      </w:r>
      <w:r w:rsidR="00A81A1D">
        <w:t>“</w:t>
      </w:r>
      <w:proofErr w:type="spellStart"/>
      <w:r w:rsidR="00FF2E82" w:rsidRPr="00DB459A">
        <w:t>find</w:t>
      </w:r>
      <w:r w:rsidR="00255F3A">
        <w:t>_</w:t>
      </w:r>
      <w:r w:rsidR="00FF2E82" w:rsidRPr="00DB459A">
        <w:t>port</w:t>
      </w:r>
      <w:proofErr w:type="spellEnd"/>
      <w:r w:rsidR="00FF2E82" w:rsidRPr="00DB459A">
        <w:t>()</w:t>
      </w:r>
      <w:r w:rsidR="00A81A1D">
        <w:t>”</w:t>
      </w:r>
      <w:r w:rsidR="00FF2E82" w:rsidRPr="00DB459A">
        <w:t>.</w:t>
      </w:r>
    </w:p>
    <w:p w14:paraId="0AA70ADF" w14:textId="77777777" w:rsidR="00E151E3" w:rsidRPr="00DB459A" w:rsidRDefault="001E329E" w:rsidP="00AE6283">
      <w:pPr>
        <w:pStyle w:val="Paragrafoelenco"/>
        <w:numPr>
          <w:ilvl w:val="0"/>
          <w:numId w:val="9"/>
        </w:numPr>
      </w:pPr>
      <w:r w:rsidRPr="00DB459A">
        <w:t xml:space="preserve">Viene richiamata la funzione </w:t>
      </w:r>
      <w:r w:rsidR="00A81A1D">
        <w:t>“</w:t>
      </w:r>
      <w:proofErr w:type="spellStart"/>
      <w:r w:rsidRPr="00DB459A">
        <w:t>connect_server</w:t>
      </w:r>
      <w:proofErr w:type="spellEnd"/>
      <w:r w:rsidRPr="00DB459A">
        <w:t>()</w:t>
      </w:r>
      <w:r w:rsidR="00A81A1D">
        <w:t>”</w:t>
      </w:r>
      <w:r w:rsidRPr="00DB459A">
        <w:t xml:space="preserve"> che si occupa di inviare al client </w:t>
      </w:r>
      <w:r w:rsidR="00E151E3" w:rsidRPr="00DB459A">
        <w:t>i parametri</w:t>
      </w:r>
      <w:r w:rsidRPr="00DB459A">
        <w:t xml:space="preserve"> della comunicazione</w:t>
      </w:r>
      <w:r w:rsidR="00E151E3" w:rsidRPr="00DB459A">
        <w:t>:</w:t>
      </w:r>
    </w:p>
    <w:p w14:paraId="4558BCBE" w14:textId="77777777" w:rsidR="00E151E3" w:rsidRPr="00DB459A" w:rsidRDefault="00E151E3" w:rsidP="00E151E3">
      <w:pPr>
        <w:pStyle w:val="Paragrafoelenco"/>
        <w:numPr>
          <w:ilvl w:val="2"/>
          <w:numId w:val="9"/>
        </w:numPr>
      </w:pPr>
      <w:r w:rsidRPr="00DB459A">
        <w:t>numero di porta</w:t>
      </w:r>
    </w:p>
    <w:p w14:paraId="784D938C" w14:textId="77777777" w:rsidR="00E151E3" w:rsidRPr="00DB459A" w:rsidRDefault="00E151E3" w:rsidP="00E151E3">
      <w:pPr>
        <w:pStyle w:val="Paragrafoelenco"/>
        <w:numPr>
          <w:ilvl w:val="2"/>
          <w:numId w:val="9"/>
        </w:numPr>
      </w:pPr>
      <w:r w:rsidRPr="00DB459A">
        <w:t>dimensione della finestra di ricezione</w:t>
      </w:r>
    </w:p>
    <w:p w14:paraId="5322497C" w14:textId="77777777" w:rsidR="00E151E3" w:rsidRPr="00DB459A" w:rsidRDefault="00E151E3" w:rsidP="00E151E3">
      <w:pPr>
        <w:pStyle w:val="Paragrafoelenco"/>
        <w:numPr>
          <w:ilvl w:val="2"/>
          <w:numId w:val="9"/>
        </w:numPr>
      </w:pPr>
      <w:proofErr w:type="spellStart"/>
      <w:r w:rsidRPr="00DB459A">
        <w:t>timeout</w:t>
      </w:r>
      <w:proofErr w:type="spellEnd"/>
    </w:p>
    <w:p w14:paraId="6569FBFA" w14:textId="77777777" w:rsidR="00C1790B" w:rsidRPr="00DB459A" w:rsidRDefault="00E151E3" w:rsidP="00E151E3">
      <w:pPr>
        <w:pStyle w:val="Paragrafoelenco"/>
        <w:numPr>
          <w:ilvl w:val="2"/>
          <w:numId w:val="9"/>
        </w:numPr>
      </w:pPr>
      <w:r w:rsidRPr="00DB459A">
        <w:t xml:space="preserve">flag del </w:t>
      </w:r>
      <w:proofErr w:type="spellStart"/>
      <w:r w:rsidRPr="00DB459A">
        <w:t>timeout</w:t>
      </w:r>
      <w:proofErr w:type="spellEnd"/>
      <w:r w:rsidRPr="00DB459A">
        <w:t xml:space="preserve"> adattivo</w:t>
      </w:r>
    </w:p>
    <w:p w14:paraId="2DF48F2C" w14:textId="77777777" w:rsidR="00E151E3" w:rsidRPr="00DB459A" w:rsidRDefault="00E151E3" w:rsidP="00FF2E82">
      <w:pPr>
        <w:pStyle w:val="Paragrafoelenco"/>
        <w:numPr>
          <w:ilvl w:val="0"/>
          <w:numId w:val="9"/>
        </w:numPr>
      </w:pPr>
      <w:r w:rsidRPr="00DB459A">
        <w:t xml:space="preserve">Viene quindi </w:t>
      </w:r>
      <w:r w:rsidR="00FF2E82" w:rsidRPr="00DB459A">
        <w:t xml:space="preserve">creato un </w:t>
      </w:r>
      <w:r w:rsidRPr="00DB459A">
        <w:t>n</w:t>
      </w:r>
      <w:r w:rsidR="00FF2E82" w:rsidRPr="00DB459A">
        <w:t xml:space="preserve">uovo processo figlio tramite </w:t>
      </w:r>
      <w:proofErr w:type="spellStart"/>
      <w:r w:rsidR="00FF2E82" w:rsidRPr="00DB459A">
        <w:t>fork</w:t>
      </w:r>
      <w:proofErr w:type="spellEnd"/>
      <w:r w:rsidR="00FF2E82" w:rsidRPr="00DB459A">
        <w:t>() che si occuperà delle richieste del client</w:t>
      </w:r>
      <w:r w:rsidRPr="00DB459A">
        <w:t>.</w:t>
      </w:r>
    </w:p>
    <w:p w14:paraId="1A254D4C" w14:textId="77777777" w:rsidR="00FF2E82" w:rsidRPr="00DB459A" w:rsidRDefault="00E151E3" w:rsidP="00FF2E82">
      <w:pPr>
        <w:pStyle w:val="Paragrafoelenco"/>
        <w:numPr>
          <w:ilvl w:val="0"/>
          <w:numId w:val="9"/>
        </w:numPr>
      </w:pPr>
      <w:r w:rsidRPr="00DB459A">
        <w:t>I</w:t>
      </w:r>
      <w:r w:rsidR="00FF2E82" w:rsidRPr="00DB459A">
        <w:t xml:space="preserve">l </w:t>
      </w:r>
      <w:r w:rsidRPr="00DB459A">
        <w:t>server torna</w:t>
      </w:r>
      <w:r w:rsidR="00FF2E82" w:rsidRPr="00DB459A">
        <w:t xml:space="preserve"> ad </w:t>
      </w:r>
      <w:r w:rsidRPr="00DB459A">
        <w:t>attendere</w:t>
      </w:r>
      <w:r w:rsidR="00FF2E82" w:rsidRPr="00DB459A">
        <w:t xml:space="preserve"> nuove connessioni.</w:t>
      </w:r>
    </w:p>
    <w:p w14:paraId="24132CEF" w14:textId="77777777" w:rsidR="00B74F2D" w:rsidRPr="00DB459A" w:rsidRDefault="00B74F2D" w:rsidP="009F0C58">
      <w:pPr>
        <w:ind w:left="708"/>
      </w:pPr>
      <w:r w:rsidRPr="00DB459A">
        <w:t>I parametri di connessione, la porta di default e il numero totale di connessioni concorrenti che si vuole supportare possono essere modificati direttamente nel file “</w:t>
      </w:r>
      <w:proofErr w:type="spellStart"/>
      <w:r w:rsidRPr="00DB459A">
        <w:t>s</w:t>
      </w:r>
      <w:r w:rsidR="007877E6" w:rsidRPr="00DB459A">
        <w:t>e</w:t>
      </w:r>
      <w:r w:rsidRPr="00DB459A">
        <w:t>rver_udp.c</w:t>
      </w:r>
      <w:proofErr w:type="spellEnd"/>
      <w:r w:rsidRPr="00DB459A">
        <w:t xml:space="preserve">” </w:t>
      </w:r>
      <w:r w:rsidR="009F0C58" w:rsidRPr="00DB459A">
        <w:t>(</w:t>
      </w:r>
      <w:r w:rsidRPr="00DB459A">
        <w:t>tramite le costanti alle righe 1</w:t>
      </w:r>
      <w:r w:rsidR="00EA40EA">
        <w:t>8</w:t>
      </w:r>
      <w:r w:rsidRPr="00DB459A">
        <w:t>-2</w:t>
      </w:r>
      <w:r w:rsidR="00EA40EA">
        <w:t>2</w:t>
      </w:r>
      <w:r w:rsidR="009F0C58" w:rsidRPr="00DB459A">
        <w:t>)</w:t>
      </w:r>
      <w:r w:rsidRPr="00DB459A">
        <w:t>.</w:t>
      </w:r>
    </w:p>
    <w:p w14:paraId="0EAF9BE0" w14:textId="77777777" w:rsidR="00E347C3" w:rsidRPr="00DB459A" w:rsidRDefault="00E347C3" w:rsidP="009F0C58">
      <w:pPr>
        <w:ind w:left="708"/>
      </w:pPr>
      <w:r w:rsidRPr="00DB459A">
        <w:t>Per evitare che rimangano aperte indefinitamente delle connessioni è stata inserita un’attesa</w:t>
      </w:r>
      <w:r w:rsidR="00805CEC" w:rsidRPr="00DB459A">
        <w:t xml:space="preserve"> </w:t>
      </w:r>
      <w:r w:rsidRPr="00DB459A">
        <w:t xml:space="preserve">di 3 </w:t>
      </w:r>
      <w:proofErr w:type="spellStart"/>
      <w:r w:rsidRPr="00DB459A">
        <w:t>min</w:t>
      </w:r>
      <w:proofErr w:type="spellEnd"/>
      <w:r w:rsidRPr="00DB459A">
        <w:t xml:space="preserve"> allo scadere della quale </w:t>
      </w:r>
      <w:r w:rsidR="00805CEC" w:rsidRPr="00DB459A">
        <w:t xml:space="preserve">se </w:t>
      </w:r>
      <w:r w:rsidR="00B56247" w:rsidRPr="00DB459A">
        <w:t xml:space="preserve">il client </w:t>
      </w:r>
      <w:r w:rsidR="00805CEC" w:rsidRPr="00DB459A">
        <w:t>non ha inviato nessun comando</w:t>
      </w:r>
      <w:r w:rsidR="00B56247" w:rsidRPr="00DB459A">
        <w:t xml:space="preserve"> </w:t>
      </w:r>
      <w:r w:rsidRPr="00DB459A">
        <w:t xml:space="preserve">il processo figlio </w:t>
      </w:r>
      <w:r w:rsidR="00805CEC" w:rsidRPr="00DB459A">
        <w:t xml:space="preserve">ad esso associato </w:t>
      </w:r>
      <w:r w:rsidRPr="00DB459A">
        <w:t xml:space="preserve">viene terminato.  </w:t>
      </w:r>
    </w:p>
    <w:p w14:paraId="2CDA45C4" w14:textId="1C5AC6DA" w:rsidR="00E07EDA" w:rsidRPr="00E07EDA" w:rsidRDefault="00AE6283" w:rsidP="00E07EDA">
      <w:pPr>
        <w:pStyle w:val="Titolo3"/>
        <w:numPr>
          <w:ilvl w:val="2"/>
          <w:numId w:val="2"/>
        </w:numPr>
        <w:spacing w:line="360" w:lineRule="auto"/>
        <w:ind w:left="1117"/>
        <w:rPr>
          <w:rFonts w:ascii="Arial" w:hAnsi="Arial" w:cs="Arial"/>
        </w:rPr>
      </w:pPr>
      <w:bookmarkStart w:id="5" w:name="_Toc27683611"/>
      <w:r w:rsidRPr="00DB459A">
        <w:rPr>
          <w:rFonts w:ascii="Arial" w:hAnsi="Arial" w:cs="Arial"/>
        </w:rPr>
        <w:t>Lato client</w:t>
      </w:r>
      <w:bookmarkEnd w:id="5"/>
    </w:p>
    <w:p w14:paraId="24A4978A" w14:textId="270446F9" w:rsidR="00E07EDA" w:rsidRPr="00E07EDA" w:rsidRDefault="00E07EDA" w:rsidP="00E07EDA">
      <w:pPr>
        <w:pStyle w:val="Paragrafoelenco"/>
        <w:spacing w:line="360" w:lineRule="auto"/>
      </w:pPr>
      <w:r>
        <w:t>Dal punto di vista del client, allo start si effettuano le seguenti operazioni:</w:t>
      </w:r>
    </w:p>
    <w:p w14:paraId="2F045A19" w14:textId="77777777" w:rsidR="0061260D" w:rsidRPr="00DB459A" w:rsidRDefault="001E329E" w:rsidP="0061260D">
      <w:pPr>
        <w:pStyle w:val="Paragrafoelenco"/>
        <w:numPr>
          <w:ilvl w:val="0"/>
          <w:numId w:val="10"/>
        </w:numPr>
      </w:pPr>
      <w:r w:rsidRPr="00DB459A">
        <w:t xml:space="preserve">Il client crea una nuova </w:t>
      </w:r>
      <w:proofErr w:type="spellStart"/>
      <w:r w:rsidRPr="00DB459A">
        <w:t>socket</w:t>
      </w:r>
      <w:proofErr w:type="spellEnd"/>
      <w:r w:rsidRPr="00DB459A">
        <w:t>.</w:t>
      </w:r>
    </w:p>
    <w:p w14:paraId="55012FB9" w14:textId="77777777" w:rsidR="001E329E" w:rsidRPr="00DB459A" w:rsidRDefault="001E329E" w:rsidP="0061260D">
      <w:pPr>
        <w:pStyle w:val="Paragrafoelenco"/>
        <w:numPr>
          <w:ilvl w:val="0"/>
          <w:numId w:val="10"/>
        </w:numPr>
      </w:pPr>
      <w:r w:rsidRPr="00DB459A">
        <w:t xml:space="preserve">Viene richiamata la funzione </w:t>
      </w:r>
      <w:r w:rsidR="00657EB1">
        <w:t>“</w:t>
      </w:r>
      <w:proofErr w:type="spellStart"/>
      <w:r w:rsidRPr="00DB459A">
        <w:t>connect_client</w:t>
      </w:r>
      <w:proofErr w:type="spellEnd"/>
      <w:r w:rsidR="00657EB1">
        <w:t>”</w:t>
      </w:r>
      <w:r w:rsidRPr="00DB459A">
        <w:t xml:space="preserve"> che si occupa di contattare il server sulla porta di default e di ricevere i parametri della connessione (vedi 2.1.1. Lato server, punto 4).</w:t>
      </w:r>
    </w:p>
    <w:p w14:paraId="2990B75B" w14:textId="77777777" w:rsidR="00D74FDC" w:rsidRPr="00DB459A" w:rsidRDefault="00D74FDC" w:rsidP="00D74FDC">
      <w:pPr>
        <w:pStyle w:val="Paragrafoelenco"/>
        <w:numPr>
          <w:ilvl w:val="0"/>
          <w:numId w:val="10"/>
        </w:numPr>
      </w:pPr>
      <w:r w:rsidRPr="00DB459A">
        <w:t>A questo punto è pronto a comunicare con il server e rimane in attesa di un nuovo comando in input</w:t>
      </w:r>
      <w:r w:rsidR="0001679F" w:rsidRPr="00DB459A">
        <w:t>.</w:t>
      </w:r>
    </w:p>
    <w:p w14:paraId="2FD6EE29" w14:textId="77777777" w:rsidR="009F0C58" w:rsidRPr="00DB459A" w:rsidRDefault="009F0C58" w:rsidP="009F0C58">
      <w:pPr>
        <w:ind w:left="708"/>
      </w:pPr>
      <w:r w:rsidRPr="00DB459A">
        <w:t xml:space="preserve">NOTA: Se </w:t>
      </w:r>
      <w:r w:rsidR="00657EB1">
        <w:t xml:space="preserve">il </w:t>
      </w:r>
      <w:r w:rsidRPr="00DB459A">
        <w:t xml:space="preserve">server </w:t>
      </w:r>
      <w:r w:rsidR="0072619F">
        <w:t>n</w:t>
      </w:r>
      <w:r w:rsidR="00657EB1">
        <w:t>on</w:t>
      </w:r>
      <w:r w:rsidRPr="00DB459A">
        <w:t xml:space="preserve"> in esecuzione, il client ritenta la connessione per 5 secondi, dopodiché il processo viene terminato dopo aver mostrato un messaggio di errore.</w:t>
      </w:r>
    </w:p>
    <w:p w14:paraId="09AC6A5D" w14:textId="18F687C6" w:rsidR="00E07EDA" w:rsidRPr="00E07EDA" w:rsidRDefault="00D14A2E" w:rsidP="00E07EDA">
      <w:pPr>
        <w:pStyle w:val="Titolo2"/>
        <w:numPr>
          <w:ilvl w:val="1"/>
          <w:numId w:val="2"/>
        </w:numPr>
        <w:spacing w:line="360" w:lineRule="auto"/>
        <w:ind w:left="947"/>
        <w:rPr>
          <w:rFonts w:ascii="Arial" w:hAnsi="Arial" w:cs="Arial"/>
        </w:rPr>
      </w:pPr>
      <w:bookmarkStart w:id="6" w:name="_Toc27683612"/>
      <w:r w:rsidRPr="00DB459A">
        <w:rPr>
          <w:rFonts w:ascii="Arial" w:hAnsi="Arial" w:cs="Arial"/>
        </w:rPr>
        <w:t>Chiusura</w:t>
      </w:r>
      <w:bookmarkEnd w:id="6"/>
    </w:p>
    <w:p w14:paraId="24DD08BC" w14:textId="77777777" w:rsidR="0001679F" w:rsidRPr="00DB459A" w:rsidRDefault="0001679F" w:rsidP="00DB459A">
      <w:pPr>
        <w:ind w:left="587"/>
      </w:pPr>
      <w:r w:rsidRPr="00DB459A">
        <w:t xml:space="preserve">La chiusura della connessione può avvenire in </w:t>
      </w:r>
      <w:r w:rsidR="00970292" w:rsidRPr="00DB459A">
        <w:t>3</w:t>
      </w:r>
      <w:r w:rsidRPr="00DB459A">
        <w:t xml:space="preserve"> modi:</w:t>
      </w:r>
    </w:p>
    <w:p w14:paraId="4EA4DD80" w14:textId="77777777" w:rsidR="0001679F" w:rsidRPr="00DB459A" w:rsidRDefault="0001679F" w:rsidP="00DB459A">
      <w:pPr>
        <w:pStyle w:val="Paragrafoelenco"/>
        <w:numPr>
          <w:ilvl w:val="0"/>
          <w:numId w:val="13"/>
        </w:numPr>
        <w:ind w:left="947"/>
      </w:pPr>
      <w:r w:rsidRPr="00DB459A">
        <w:t>Input del comando</w:t>
      </w:r>
      <w:r w:rsidR="00F30D6E" w:rsidRPr="00DB459A">
        <w:t xml:space="preserve"> </w:t>
      </w:r>
      <w:proofErr w:type="spellStart"/>
      <w:r w:rsidR="00C94728" w:rsidRPr="00DB459A">
        <w:t>quit</w:t>
      </w:r>
      <w:proofErr w:type="spellEnd"/>
      <w:r w:rsidR="00C94728" w:rsidRPr="00DB459A">
        <w:t xml:space="preserve"> </w:t>
      </w:r>
      <w:r w:rsidRPr="00DB459A">
        <w:t>da tastiera</w:t>
      </w:r>
      <w:r w:rsidR="00C94728" w:rsidRPr="00DB459A">
        <w:t xml:space="preserve"> (q)</w:t>
      </w:r>
    </w:p>
    <w:p w14:paraId="25D26319" w14:textId="77777777" w:rsidR="00F30D6E" w:rsidRPr="00DB459A" w:rsidRDefault="00F30D6E" w:rsidP="00DB459A">
      <w:pPr>
        <w:pStyle w:val="Paragrafoelenco"/>
        <w:numPr>
          <w:ilvl w:val="0"/>
          <w:numId w:val="13"/>
        </w:numPr>
        <w:ind w:left="947"/>
      </w:pPr>
      <w:r w:rsidRPr="00DB459A">
        <w:t>Terminazione tramite interrupt (Control + C)</w:t>
      </w:r>
    </w:p>
    <w:p w14:paraId="133089A1" w14:textId="77777777" w:rsidR="006C5DC0" w:rsidRPr="00DB459A" w:rsidRDefault="006C5DC0" w:rsidP="00DB459A">
      <w:pPr>
        <w:pStyle w:val="Paragrafoelenco"/>
        <w:numPr>
          <w:ilvl w:val="0"/>
          <w:numId w:val="13"/>
        </w:numPr>
        <w:ind w:left="947"/>
      </w:pPr>
      <w:proofErr w:type="spellStart"/>
      <w:r w:rsidRPr="00DB459A">
        <w:t>Timeout</w:t>
      </w:r>
      <w:proofErr w:type="spellEnd"/>
      <w:r w:rsidRPr="00DB459A">
        <w:t xml:space="preserve">, se non si inserisce un nuovo comando per più di 3 </w:t>
      </w:r>
      <w:proofErr w:type="spellStart"/>
      <w:r w:rsidRPr="00DB459A">
        <w:t>min</w:t>
      </w:r>
      <w:proofErr w:type="spellEnd"/>
    </w:p>
    <w:p w14:paraId="0F300A5C" w14:textId="3FC44BA8" w:rsidR="0072536F" w:rsidRPr="00DB459A" w:rsidRDefault="0045750B" w:rsidP="00F010C7">
      <w:pPr>
        <w:ind w:left="587"/>
      </w:pPr>
      <w:r w:rsidRPr="00DB459A">
        <w:t>Il client richiama la funzione “</w:t>
      </w:r>
      <w:proofErr w:type="spellStart"/>
      <w:r w:rsidRPr="00DB459A">
        <w:t>quit_conn</w:t>
      </w:r>
      <w:proofErr w:type="spellEnd"/>
      <w:r w:rsidRPr="00DB459A">
        <w:t xml:space="preserve">” che si occupa di inviare al server una richiesta di chiusura della comunicazione. </w:t>
      </w:r>
    </w:p>
    <w:p w14:paraId="410A1A2D" w14:textId="77777777" w:rsidR="00D14A2E" w:rsidRPr="00DB459A" w:rsidRDefault="00D14A2E" w:rsidP="009F0C58">
      <w:pPr>
        <w:pStyle w:val="Titolo1"/>
        <w:numPr>
          <w:ilvl w:val="0"/>
          <w:numId w:val="2"/>
        </w:numPr>
        <w:ind w:left="357" w:hanging="357"/>
        <w:rPr>
          <w:rFonts w:ascii="Arial" w:hAnsi="Arial" w:cs="Arial"/>
        </w:rPr>
      </w:pPr>
      <w:bookmarkStart w:id="7" w:name="_Toc27683613"/>
      <w:r w:rsidRPr="00DB459A">
        <w:rPr>
          <w:rFonts w:ascii="Arial" w:hAnsi="Arial" w:cs="Arial"/>
        </w:rPr>
        <w:lastRenderedPageBreak/>
        <w:t>Trasferimento file affidabile</w:t>
      </w:r>
      <w:bookmarkEnd w:id="7"/>
    </w:p>
    <w:p w14:paraId="3B9B1760" w14:textId="77777777" w:rsidR="00AF5B40" w:rsidRPr="00DB459A" w:rsidRDefault="00AF5B40" w:rsidP="00AF5B40"/>
    <w:p w14:paraId="47DC8E59" w14:textId="77777777" w:rsidR="00EB6369" w:rsidRPr="00DB459A" w:rsidRDefault="00EB6369" w:rsidP="00DB459A">
      <w:pPr>
        <w:ind w:firstLine="357"/>
      </w:pPr>
      <w:r w:rsidRPr="00DB459A">
        <w:t>I messaggi che vengono scambiati fra client e server hanno tutt</w:t>
      </w:r>
      <w:r w:rsidR="00D90E68" w:rsidRPr="00DB459A">
        <w:t>i</w:t>
      </w:r>
      <w:r w:rsidRPr="00DB459A">
        <w:t xml:space="preserve"> la stessa struttura:</w:t>
      </w:r>
    </w:p>
    <w:p w14:paraId="734DC951" w14:textId="77777777" w:rsidR="00EB6369" w:rsidRPr="00970E10" w:rsidRDefault="00EB6369" w:rsidP="00AF5B40">
      <w:pPr>
        <w:rPr>
          <w:i/>
          <w:iCs/>
        </w:rPr>
      </w:pPr>
      <w:r w:rsidRPr="00970E10">
        <w:rPr>
          <w:i/>
          <w:iCs/>
        </w:rPr>
        <w:tab/>
      </w:r>
      <w:proofErr w:type="spellStart"/>
      <w:r w:rsidRPr="00135D70">
        <w:rPr>
          <w:i/>
          <w:iCs/>
        </w:rPr>
        <w:t>struct</w:t>
      </w:r>
      <w:proofErr w:type="spellEnd"/>
      <w:r w:rsidRPr="00135D70">
        <w:rPr>
          <w:i/>
          <w:iCs/>
        </w:rPr>
        <w:t xml:space="preserve"> </w:t>
      </w:r>
      <w:proofErr w:type="spellStart"/>
      <w:r w:rsidRPr="00135D70">
        <w:rPr>
          <w:i/>
          <w:iCs/>
        </w:rPr>
        <w:t>message</w:t>
      </w:r>
      <w:proofErr w:type="spellEnd"/>
      <w:r w:rsidRPr="00970E10">
        <w:rPr>
          <w:i/>
          <w:iCs/>
        </w:rPr>
        <w:t>{</w:t>
      </w:r>
      <w:r w:rsidRPr="00970E10">
        <w:rPr>
          <w:i/>
          <w:iCs/>
        </w:rPr>
        <w:br/>
      </w:r>
      <w:r w:rsidRPr="00970E10">
        <w:rPr>
          <w:i/>
          <w:iCs/>
        </w:rPr>
        <w:tab/>
      </w:r>
      <w:r w:rsidRPr="00970E10">
        <w:rPr>
          <w:i/>
          <w:iCs/>
        </w:rPr>
        <w:tab/>
      </w:r>
      <w:proofErr w:type="spellStart"/>
      <w:r w:rsidRPr="00970E10">
        <w:rPr>
          <w:i/>
          <w:iCs/>
        </w:rPr>
        <w:t>char</w:t>
      </w:r>
      <w:proofErr w:type="spellEnd"/>
      <w:r w:rsidRPr="00970E10">
        <w:rPr>
          <w:i/>
          <w:iCs/>
        </w:rPr>
        <w:t xml:space="preserve"> *</w:t>
      </w:r>
      <w:proofErr w:type="spellStart"/>
      <w:r w:rsidRPr="00970E10">
        <w:rPr>
          <w:i/>
          <w:iCs/>
        </w:rPr>
        <w:t>cmd</w:t>
      </w:r>
      <w:proofErr w:type="spellEnd"/>
      <w:r w:rsidRPr="00970E10">
        <w:rPr>
          <w:i/>
          <w:iCs/>
        </w:rPr>
        <w:t>;</w:t>
      </w:r>
      <w:r w:rsidRPr="00970E10">
        <w:rPr>
          <w:i/>
          <w:iCs/>
        </w:rPr>
        <w:tab/>
      </w:r>
      <w:r w:rsidRPr="00970E10">
        <w:rPr>
          <w:i/>
          <w:iCs/>
        </w:rPr>
        <w:tab/>
        <w:t>// comando</w:t>
      </w:r>
    </w:p>
    <w:p w14:paraId="0A31123A" w14:textId="77777777" w:rsidR="00EB6369" w:rsidRPr="00970E10" w:rsidRDefault="00EB6369" w:rsidP="00AF5B40">
      <w:pPr>
        <w:rPr>
          <w:i/>
          <w:iCs/>
        </w:rPr>
      </w:pPr>
      <w:r w:rsidRPr="00970E10">
        <w:rPr>
          <w:i/>
          <w:iCs/>
        </w:rPr>
        <w:tab/>
      </w:r>
      <w:r w:rsidRPr="00970E10">
        <w:rPr>
          <w:i/>
          <w:iCs/>
        </w:rPr>
        <w:tab/>
      </w:r>
      <w:proofErr w:type="spellStart"/>
      <w:r w:rsidRPr="00970E10">
        <w:rPr>
          <w:i/>
          <w:iCs/>
        </w:rPr>
        <w:t>char</w:t>
      </w:r>
      <w:proofErr w:type="spellEnd"/>
      <w:r w:rsidRPr="00970E10">
        <w:rPr>
          <w:i/>
          <w:iCs/>
        </w:rPr>
        <w:t xml:space="preserve"> *</w:t>
      </w:r>
      <w:proofErr w:type="spellStart"/>
      <w:r w:rsidRPr="00970E10">
        <w:rPr>
          <w:i/>
          <w:iCs/>
        </w:rPr>
        <w:t>mess</w:t>
      </w:r>
      <w:proofErr w:type="spellEnd"/>
      <w:r w:rsidRPr="00970E10">
        <w:rPr>
          <w:i/>
          <w:iCs/>
        </w:rPr>
        <w:t>;</w:t>
      </w:r>
      <w:r w:rsidRPr="00970E10">
        <w:rPr>
          <w:i/>
          <w:iCs/>
        </w:rPr>
        <w:tab/>
      </w:r>
      <w:r w:rsidRPr="00970E10">
        <w:rPr>
          <w:i/>
          <w:iCs/>
        </w:rPr>
        <w:tab/>
        <w:t>//</w:t>
      </w:r>
      <w:r w:rsidR="00E33F22" w:rsidRPr="00970E10">
        <w:rPr>
          <w:i/>
          <w:iCs/>
        </w:rPr>
        <w:t xml:space="preserve"> </w:t>
      </w:r>
      <w:r w:rsidRPr="00970E10">
        <w:rPr>
          <w:i/>
          <w:iCs/>
        </w:rPr>
        <w:t>contenuto del messaggio</w:t>
      </w:r>
    </w:p>
    <w:p w14:paraId="179500D5" w14:textId="77777777" w:rsidR="00D90E68" w:rsidRPr="00DB459A" w:rsidRDefault="00EB6369" w:rsidP="00D90E68">
      <w:r w:rsidRPr="00970E10">
        <w:rPr>
          <w:i/>
          <w:iCs/>
        </w:rPr>
        <w:tab/>
        <w:t>}</w:t>
      </w:r>
    </w:p>
    <w:p w14:paraId="4A4DA2FA" w14:textId="77777777" w:rsidR="00C413AB" w:rsidRDefault="00D90E68" w:rsidP="002724CD">
      <w:pPr>
        <w:ind w:left="360"/>
      </w:pPr>
      <w:r w:rsidRPr="00DB459A">
        <w:t>Per i</w:t>
      </w:r>
      <w:r w:rsidR="002724CD">
        <w:t>nviare un messaggio viene usata la funzione “</w:t>
      </w:r>
      <w:proofErr w:type="spellStart"/>
      <w:r w:rsidR="002724CD">
        <w:t>send_mess</w:t>
      </w:r>
      <w:proofErr w:type="spellEnd"/>
      <w:r w:rsidR="002724CD">
        <w:t xml:space="preserve">” che estrapola dalla struttura </w:t>
      </w:r>
      <w:proofErr w:type="spellStart"/>
      <w:r w:rsidR="002724CD">
        <w:t>message</w:t>
      </w:r>
      <w:proofErr w:type="spellEnd"/>
      <w:r w:rsidR="002724CD">
        <w:t xml:space="preserve"> i dati da inviare trasformandoli in una stringa del tipo </w:t>
      </w:r>
      <w:proofErr w:type="spellStart"/>
      <w:r w:rsidR="002724CD">
        <w:t>comando+messaggio</w:t>
      </w:r>
      <w:proofErr w:type="spellEnd"/>
      <w:r w:rsidR="002724CD">
        <w:t>. Viceversa, la funzione “</w:t>
      </w:r>
      <w:proofErr w:type="spellStart"/>
      <w:r w:rsidR="002724CD">
        <w:t>recv_mess</w:t>
      </w:r>
      <w:proofErr w:type="spellEnd"/>
      <w:r w:rsidR="002724CD">
        <w:t xml:space="preserve">” prende i dati ricevuti e li divide per popolare la struttura </w:t>
      </w:r>
      <w:proofErr w:type="spellStart"/>
      <w:r w:rsidR="00E66DEA">
        <w:t>message</w:t>
      </w:r>
      <w:proofErr w:type="spellEnd"/>
      <w:r w:rsidR="00E66DEA">
        <w:t xml:space="preserve"> </w:t>
      </w:r>
      <w:r w:rsidR="002724CD">
        <w:t xml:space="preserve">passata in input. </w:t>
      </w:r>
    </w:p>
    <w:p w14:paraId="1F72221F" w14:textId="77777777" w:rsidR="00E56E9A" w:rsidRPr="0084360E" w:rsidRDefault="00E56E9A" w:rsidP="002724CD">
      <w:pPr>
        <w:ind w:left="360"/>
      </w:pPr>
      <w:r>
        <w:t>Le funzioni “</w:t>
      </w:r>
      <w:proofErr w:type="spellStart"/>
      <w:r>
        <w:t>getFunc</w:t>
      </w:r>
      <w:proofErr w:type="spellEnd"/>
      <w:r>
        <w:t>”, “</w:t>
      </w:r>
      <w:proofErr w:type="spellStart"/>
      <w:r>
        <w:t>putFunc</w:t>
      </w:r>
      <w:proofErr w:type="spellEnd"/>
      <w:r>
        <w:t>” del server e rispettivamente “get_file”,”</w:t>
      </w:r>
      <w:proofErr w:type="spellStart"/>
      <w:r>
        <w:t>put_file</w:t>
      </w:r>
      <w:proofErr w:type="spellEnd"/>
      <w:r>
        <w:t>” del client fanno uso de</w:t>
      </w:r>
      <w:r w:rsidR="005D2CCD">
        <w:t>lle funzioni elencate di seguito.</w:t>
      </w:r>
    </w:p>
    <w:p w14:paraId="7893B5CE" w14:textId="77777777" w:rsidR="004A4C2F" w:rsidRDefault="00E47D29" w:rsidP="004A4C2F">
      <w:pPr>
        <w:pStyle w:val="Titolo2"/>
        <w:numPr>
          <w:ilvl w:val="1"/>
          <w:numId w:val="2"/>
        </w:numPr>
        <w:rPr>
          <w:rFonts w:ascii="Arial" w:hAnsi="Arial" w:cs="Arial"/>
        </w:rPr>
      </w:pPr>
      <w:bookmarkStart w:id="8" w:name="_Toc27683614"/>
      <w:r>
        <w:rPr>
          <w:rFonts w:ascii="Arial" w:hAnsi="Arial" w:cs="Arial"/>
        </w:rPr>
        <w:t>Funzion</w:t>
      </w:r>
      <w:r w:rsidR="004A4C2F">
        <w:rPr>
          <w:rFonts w:ascii="Arial" w:hAnsi="Arial" w:cs="Arial"/>
        </w:rPr>
        <w:t>e</w:t>
      </w:r>
      <w:r>
        <w:rPr>
          <w:rFonts w:ascii="Arial" w:hAnsi="Arial" w:cs="Arial"/>
        </w:rPr>
        <w:t xml:space="preserve"> </w:t>
      </w:r>
      <w:proofErr w:type="spellStart"/>
      <w:r>
        <w:rPr>
          <w:rFonts w:ascii="Arial" w:hAnsi="Arial" w:cs="Arial"/>
        </w:rPr>
        <w:t>upload_fil</w:t>
      </w:r>
      <w:r w:rsidR="004A4C2F">
        <w:rPr>
          <w:rFonts w:ascii="Arial" w:hAnsi="Arial" w:cs="Arial"/>
        </w:rPr>
        <w:t>e</w:t>
      </w:r>
      <w:bookmarkEnd w:id="8"/>
      <w:proofErr w:type="spellEnd"/>
    </w:p>
    <w:p w14:paraId="55B2A907" w14:textId="77777777" w:rsidR="00D35D45" w:rsidRPr="00D35D45" w:rsidRDefault="00D35D45" w:rsidP="00D35D45"/>
    <w:p w14:paraId="420B61DC" w14:textId="77777777" w:rsidR="00D35D45" w:rsidRPr="00D35D45" w:rsidRDefault="004A4C2F" w:rsidP="008E1277">
      <w:pPr>
        <w:pStyle w:val="Citazione"/>
        <w:jc w:val="center"/>
      </w:pPr>
      <w:proofErr w:type="spellStart"/>
      <w:r>
        <w:t>int</w:t>
      </w:r>
      <w:proofErr w:type="spellEnd"/>
      <w:r>
        <w:t xml:space="preserve"> </w:t>
      </w:r>
      <w:proofErr w:type="spellStart"/>
      <w:r>
        <w:t>upload_file</w:t>
      </w:r>
      <w:proofErr w:type="spellEnd"/>
      <w:r>
        <w:t>(</w:t>
      </w:r>
      <w:proofErr w:type="spellStart"/>
      <w:r>
        <w:t>int</w:t>
      </w:r>
      <w:proofErr w:type="spellEnd"/>
      <w:r>
        <w:t xml:space="preserve"> </w:t>
      </w:r>
      <w:proofErr w:type="spellStart"/>
      <w:r>
        <w:t>sd</w:t>
      </w:r>
      <w:proofErr w:type="spellEnd"/>
      <w:r>
        <w:t xml:space="preserve">, </w:t>
      </w:r>
      <w:proofErr w:type="spellStart"/>
      <w:r>
        <w:t>struct</w:t>
      </w:r>
      <w:proofErr w:type="spellEnd"/>
      <w:r>
        <w:t xml:space="preserve"> </w:t>
      </w:r>
      <w:proofErr w:type="spellStart"/>
      <w:r>
        <w:t>sockaddr_in</w:t>
      </w:r>
      <w:proofErr w:type="spellEnd"/>
      <w:r>
        <w:t xml:space="preserve"> </w:t>
      </w:r>
      <w:proofErr w:type="spellStart"/>
      <w:r>
        <w:t>addr</w:t>
      </w:r>
      <w:proofErr w:type="spellEnd"/>
      <w:r>
        <w:t xml:space="preserve">, FILE * </w:t>
      </w:r>
      <w:proofErr w:type="spellStart"/>
      <w:r>
        <w:t>fd</w:t>
      </w:r>
      <w:proofErr w:type="spellEnd"/>
      <w:r>
        <w:t xml:space="preserve">, </w:t>
      </w:r>
      <w:proofErr w:type="spellStart"/>
      <w:r>
        <w:t>int</w:t>
      </w:r>
      <w:proofErr w:type="spellEnd"/>
      <w:r>
        <w:t xml:space="preserve"> N, </w:t>
      </w:r>
      <w:proofErr w:type="spellStart"/>
      <w:r>
        <w:t>int</w:t>
      </w:r>
      <w:proofErr w:type="spellEnd"/>
      <w:r>
        <w:t xml:space="preserve"> </w:t>
      </w:r>
      <w:proofErr w:type="spellStart"/>
      <w:r w:rsidR="008E1277">
        <w:t>start_</w:t>
      </w:r>
      <w:r>
        <w:t>timeout</w:t>
      </w:r>
      <w:proofErr w:type="spellEnd"/>
      <w:r>
        <w:t xml:space="preserve">, </w:t>
      </w:r>
      <w:proofErr w:type="spellStart"/>
      <w:r>
        <w:t>int</w:t>
      </w:r>
      <w:proofErr w:type="spellEnd"/>
      <w:r>
        <w:t xml:space="preserve"> </w:t>
      </w:r>
      <w:proofErr w:type="spellStart"/>
      <w:r>
        <w:t>adapt</w:t>
      </w:r>
      <w:proofErr w:type="spellEnd"/>
      <w:r>
        <w:t xml:space="preserve">, </w:t>
      </w:r>
      <w:proofErr w:type="spellStart"/>
      <w:r>
        <w:t>int</w:t>
      </w:r>
      <w:proofErr w:type="spellEnd"/>
      <w:r>
        <w:t xml:space="preserve"> </w:t>
      </w:r>
      <w:proofErr w:type="spellStart"/>
      <w:r>
        <w:t>dim</w:t>
      </w:r>
      <w:proofErr w:type="spellEnd"/>
      <w:r>
        <w:t>)</w:t>
      </w:r>
    </w:p>
    <w:p w14:paraId="49B6197A" w14:textId="77777777" w:rsidR="004A4C2F" w:rsidRDefault="00AE6E54" w:rsidP="004A4C2F">
      <w:pPr>
        <w:pStyle w:val="Paragrafoelenco"/>
        <w:numPr>
          <w:ilvl w:val="0"/>
          <w:numId w:val="24"/>
        </w:numPr>
      </w:pPr>
      <w:r>
        <w:t>D</w:t>
      </w:r>
      <w:r w:rsidR="004A4C2F">
        <w:t xml:space="preserve">escrittore della </w:t>
      </w:r>
      <w:proofErr w:type="spellStart"/>
      <w:r w:rsidR="004A4C2F">
        <w:t>socket</w:t>
      </w:r>
      <w:proofErr w:type="spellEnd"/>
      <w:r w:rsidR="004A4C2F">
        <w:t xml:space="preserve">: </w:t>
      </w:r>
      <w:proofErr w:type="spellStart"/>
      <w:r w:rsidR="004A4C2F">
        <w:t>sd</w:t>
      </w:r>
      <w:proofErr w:type="spellEnd"/>
    </w:p>
    <w:p w14:paraId="69FC2E04" w14:textId="77777777" w:rsidR="004A4C2F" w:rsidRDefault="00AE6E54" w:rsidP="004A4C2F">
      <w:pPr>
        <w:pStyle w:val="Paragrafoelenco"/>
        <w:numPr>
          <w:ilvl w:val="0"/>
          <w:numId w:val="24"/>
        </w:numPr>
      </w:pPr>
      <w:r>
        <w:t>I</w:t>
      </w:r>
      <w:r w:rsidR="004A4C2F">
        <w:t xml:space="preserve">ndirizzo a cui inviare i dati: </w:t>
      </w:r>
      <w:proofErr w:type="spellStart"/>
      <w:r w:rsidR="004A4C2F">
        <w:t>addr</w:t>
      </w:r>
      <w:proofErr w:type="spellEnd"/>
    </w:p>
    <w:p w14:paraId="0A7E4159" w14:textId="77777777" w:rsidR="004A4C2F" w:rsidRDefault="00AE6E54" w:rsidP="004A4C2F">
      <w:pPr>
        <w:pStyle w:val="Paragrafoelenco"/>
        <w:numPr>
          <w:ilvl w:val="0"/>
          <w:numId w:val="24"/>
        </w:numPr>
      </w:pPr>
      <w:r>
        <w:t>D</w:t>
      </w:r>
      <w:r w:rsidR="004A4C2F">
        <w:t xml:space="preserve">escrittore del file da inviare: </w:t>
      </w:r>
      <w:proofErr w:type="spellStart"/>
      <w:r w:rsidR="004A4C2F">
        <w:t>fd</w:t>
      </w:r>
      <w:proofErr w:type="spellEnd"/>
    </w:p>
    <w:p w14:paraId="289DAA68" w14:textId="77777777" w:rsidR="004A4C2F" w:rsidRDefault="00AE6E54" w:rsidP="004A4C2F">
      <w:pPr>
        <w:pStyle w:val="Paragrafoelenco"/>
        <w:numPr>
          <w:ilvl w:val="0"/>
          <w:numId w:val="24"/>
        </w:numPr>
      </w:pPr>
      <w:r>
        <w:t>D</w:t>
      </w:r>
      <w:r w:rsidR="004A4C2F">
        <w:t>imensione della finestra di invio: N</w:t>
      </w:r>
    </w:p>
    <w:p w14:paraId="439F1EAA" w14:textId="77777777" w:rsidR="004A4C2F" w:rsidRDefault="00AE6E54" w:rsidP="004A4C2F">
      <w:pPr>
        <w:pStyle w:val="Paragrafoelenco"/>
        <w:numPr>
          <w:ilvl w:val="0"/>
          <w:numId w:val="24"/>
        </w:numPr>
      </w:pPr>
      <w:proofErr w:type="spellStart"/>
      <w:r>
        <w:t>T</w:t>
      </w:r>
      <w:r w:rsidR="004A4C2F">
        <w:t>imeout</w:t>
      </w:r>
      <w:proofErr w:type="spellEnd"/>
      <w:r w:rsidR="004A4C2F">
        <w:t xml:space="preserve"> iniziale: </w:t>
      </w:r>
      <w:proofErr w:type="spellStart"/>
      <w:r w:rsidR="008E1277">
        <w:t>start_</w:t>
      </w:r>
      <w:r w:rsidR="004A4C2F">
        <w:t>timeout</w:t>
      </w:r>
      <w:proofErr w:type="spellEnd"/>
    </w:p>
    <w:p w14:paraId="4A683327" w14:textId="77777777" w:rsidR="004A4C2F" w:rsidRDefault="00AE6E54" w:rsidP="004A4C2F">
      <w:pPr>
        <w:pStyle w:val="Paragrafoelenco"/>
        <w:numPr>
          <w:ilvl w:val="0"/>
          <w:numId w:val="24"/>
        </w:numPr>
      </w:pPr>
      <w:r>
        <w:t>F</w:t>
      </w:r>
      <w:r w:rsidR="004A4C2F">
        <w:t xml:space="preserve">lag per il </w:t>
      </w:r>
      <w:proofErr w:type="spellStart"/>
      <w:r w:rsidR="004A4C2F">
        <w:t>timeout</w:t>
      </w:r>
      <w:proofErr w:type="spellEnd"/>
      <w:r w:rsidR="004A4C2F">
        <w:t xml:space="preserve"> adattivo: </w:t>
      </w:r>
      <w:proofErr w:type="spellStart"/>
      <w:r w:rsidR="004A4C2F">
        <w:t>adapt</w:t>
      </w:r>
      <w:proofErr w:type="spellEnd"/>
    </w:p>
    <w:p w14:paraId="1A7F3F61" w14:textId="77777777" w:rsidR="004A4C2F" w:rsidRDefault="00AE6E54" w:rsidP="004A4C2F">
      <w:pPr>
        <w:pStyle w:val="Paragrafoelenco"/>
        <w:numPr>
          <w:ilvl w:val="0"/>
          <w:numId w:val="24"/>
        </w:numPr>
      </w:pPr>
      <w:r>
        <w:t>D</w:t>
      </w:r>
      <w:r w:rsidR="004A4C2F">
        <w:t xml:space="preserve">imensione del file: </w:t>
      </w:r>
      <w:proofErr w:type="spellStart"/>
      <w:r w:rsidR="004A4C2F">
        <w:t>dim</w:t>
      </w:r>
      <w:proofErr w:type="spellEnd"/>
    </w:p>
    <w:p w14:paraId="1EAF2868" w14:textId="77777777" w:rsidR="00AE6E54" w:rsidRDefault="00AE6E54" w:rsidP="00AE6E54">
      <w:r>
        <w:t>La funzione “</w:t>
      </w:r>
      <w:proofErr w:type="spellStart"/>
      <w:r>
        <w:t>upload_file</w:t>
      </w:r>
      <w:proofErr w:type="spellEnd"/>
      <w:r>
        <w:t xml:space="preserve">” implementa il protocollo </w:t>
      </w:r>
      <w:proofErr w:type="spellStart"/>
      <w:r w:rsidR="008E1277">
        <w:t>S</w:t>
      </w:r>
      <w:r>
        <w:t>elective</w:t>
      </w:r>
      <w:proofErr w:type="spellEnd"/>
      <w:r>
        <w:t xml:space="preserve"> </w:t>
      </w:r>
      <w:proofErr w:type="spellStart"/>
      <w:r w:rsidR="008E1277">
        <w:t>R</w:t>
      </w:r>
      <w:r>
        <w:t>epeat</w:t>
      </w:r>
      <w:proofErr w:type="spellEnd"/>
      <w:r w:rsidR="00135D70">
        <w:t xml:space="preserve"> dalla parte del </w:t>
      </w:r>
      <w:proofErr w:type="spellStart"/>
      <w:r w:rsidR="00135D70">
        <w:t>sender</w:t>
      </w:r>
      <w:proofErr w:type="spellEnd"/>
      <w:r>
        <w:t xml:space="preserve"> </w:t>
      </w:r>
      <w:r w:rsidR="00636ABE">
        <w:t xml:space="preserve">e permette l’utilizzo sia di un </w:t>
      </w:r>
      <w:proofErr w:type="spellStart"/>
      <w:r w:rsidR="00636ABE">
        <w:t>timeout</w:t>
      </w:r>
      <w:proofErr w:type="spellEnd"/>
      <w:r w:rsidR="00636ABE">
        <w:t xml:space="preserve"> fisso che di uno adattivo, specificato tramite la flag </w:t>
      </w:r>
      <w:proofErr w:type="spellStart"/>
      <w:r w:rsidR="00636ABE">
        <w:t>adapt</w:t>
      </w:r>
      <w:proofErr w:type="spellEnd"/>
      <w:r w:rsidR="00636ABE">
        <w:t xml:space="preserve">. </w:t>
      </w:r>
      <w:r>
        <w:t xml:space="preserve"> </w:t>
      </w:r>
    </w:p>
    <w:p w14:paraId="40ADF227" w14:textId="77777777" w:rsidR="00636ABE" w:rsidRDefault="00175231" w:rsidP="004A4C2F">
      <w:r>
        <w:t xml:space="preserve">I messaggi inviati </w:t>
      </w:r>
      <w:r w:rsidR="00636ABE">
        <w:t>sono strutturati come segue:</w:t>
      </w:r>
    </w:p>
    <w:p w14:paraId="6C2F89DF" w14:textId="77777777" w:rsidR="00636ABE" w:rsidRDefault="00175231" w:rsidP="00636ABE">
      <w:pPr>
        <w:ind w:firstLine="708"/>
      </w:pPr>
      <w:r>
        <w:t xml:space="preserve"> </w:t>
      </w:r>
      <w:proofErr w:type="spellStart"/>
      <w:r>
        <w:t>cmd</w:t>
      </w:r>
      <w:proofErr w:type="spellEnd"/>
      <w:r>
        <w:t xml:space="preserve"> </w:t>
      </w:r>
      <w:r w:rsidR="00636ABE">
        <w:t xml:space="preserve"> </w:t>
      </w:r>
      <w:r w:rsidR="00636ABE">
        <w:sym w:font="Wingdings" w:char="F0E0"/>
      </w:r>
      <w:r>
        <w:t xml:space="preserve"> </w:t>
      </w:r>
      <w:proofErr w:type="spellStart"/>
      <w:r>
        <w:t>numero_di_sequenza</w:t>
      </w:r>
      <w:proofErr w:type="spellEnd"/>
      <w:r>
        <w:t xml:space="preserve">=dimensione </w:t>
      </w:r>
    </w:p>
    <w:p w14:paraId="76C929B1" w14:textId="77777777" w:rsidR="00175231" w:rsidRDefault="00175231" w:rsidP="00636ABE">
      <w:pPr>
        <w:ind w:firstLine="708"/>
      </w:pPr>
      <w:proofErr w:type="spellStart"/>
      <w:r>
        <w:t>mess</w:t>
      </w:r>
      <w:proofErr w:type="spellEnd"/>
      <w:r>
        <w:t xml:space="preserve"> </w:t>
      </w:r>
      <w:r w:rsidR="00636ABE">
        <w:t xml:space="preserve"> </w:t>
      </w:r>
      <w:r w:rsidR="00636ABE">
        <w:sym w:font="Wingdings" w:char="F0E0"/>
      </w:r>
      <w:r w:rsidR="00636ABE">
        <w:t xml:space="preserve"> </w:t>
      </w:r>
      <w:r>
        <w:t xml:space="preserve">dati </w:t>
      </w:r>
      <w:r w:rsidR="00636ABE">
        <w:t>letti dal file</w:t>
      </w:r>
      <w:r>
        <w:t xml:space="preserve"> </w:t>
      </w:r>
    </w:p>
    <w:p w14:paraId="1E516AE8" w14:textId="77777777" w:rsidR="001C23BE" w:rsidRDefault="009E2419" w:rsidP="009E2419">
      <w:r>
        <w:t xml:space="preserve">In una fase iniziale vengono inviati una serie di messaggi con numero di sequenza compreso </w:t>
      </w:r>
      <w:r w:rsidR="00FB7CD0">
        <w:t>fra</w:t>
      </w:r>
      <w:r w:rsidR="00393370">
        <w:t xml:space="preserve"> </w:t>
      </w:r>
      <w:r w:rsidR="006D73FA">
        <w:t>[</w:t>
      </w:r>
      <w:r w:rsidR="00FB7CD0">
        <w:t>0</w:t>
      </w:r>
      <w:r w:rsidR="006D73FA">
        <w:t>,</w:t>
      </w:r>
      <w:r w:rsidR="00FB7CD0">
        <w:t>send_base+N</w:t>
      </w:r>
      <w:r w:rsidR="006D73FA">
        <w:t>]</w:t>
      </w:r>
      <w:r w:rsidR="00FB7CD0">
        <w:t xml:space="preserve"> (la </w:t>
      </w:r>
      <w:proofErr w:type="spellStart"/>
      <w:r w:rsidR="00FB7CD0">
        <w:t>send_base</w:t>
      </w:r>
      <w:proofErr w:type="spellEnd"/>
      <w:r w:rsidR="00FB7CD0">
        <w:t xml:space="preserve"> è inizialmente posta a 0)</w:t>
      </w:r>
      <w:r w:rsidR="00554DFB">
        <w:t xml:space="preserve">, </w:t>
      </w:r>
      <w:proofErr w:type="spellStart"/>
      <w:r w:rsidR="00554DFB">
        <w:t>finchè</w:t>
      </w:r>
      <w:proofErr w:type="spellEnd"/>
      <w:r w:rsidR="00554DFB">
        <w:t xml:space="preserve"> o non si trova la fine del file oppure si arriva al massimo numero di pacchetti che possono essere contemporaneamente in volo. </w:t>
      </w:r>
    </w:p>
    <w:p w14:paraId="347F06A5" w14:textId="77777777" w:rsidR="00186BFB" w:rsidRDefault="00186BFB" w:rsidP="00186BFB">
      <w:r>
        <w:t xml:space="preserve">Per ogni nuovo messaggio che deve essere inviato viene creato un </w:t>
      </w:r>
      <w:proofErr w:type="spellStart"/>
      <w:r>
        <w:t>thread</w:t>
      </w:r>
      <w:proofErr w:type="spellEnd"/>
      <w:r>
        <w:t xml:space="preserve"> a cui viene passata la struttura “</w:t>
      </w:r>
      <w:proofErr w:type="spellStart"/>
      <w:r>
        <w:t>thread_arg</w:t>
      </w:r>
      <w:proofErr w:type="spellEnd"/>
      <w:r>
        <w:t xml:space="preserve">” che contiene informazioni sull’indirizzo a cui devono essere inviati i dati, la struttura </w:t>
      </w:r>
      <w:proofErr w:type="spellStart"/>
      <w:r>
        <w:t>message</w:t>
      </w:r>
      <w:proofErr w:type="spellEnd"/>
      <w:r>
        <w:t xml:space="preserve"> ed il valore del </w:t>
      </w:r>
      <w:proofErr w:type="spellStart"/>
      <w:r>
        <w:t>timeout</w:t>
      </w:r>
      <w:proofErr w:type="spellEnd"/>
      <w:r>
        <w:t xml:space="preserve">. </w:t>
      </w:r>
    </w:p>
    <w:p w14:paraId="082EC2E8" w14:textId="77777777" w:rsidR="00186BFB" w:rsidRDefault="00186BFB" w:rsidP="00186BFB">
      <w:r>
        <w:t xml:space="preserve">Il </w:t>
      </w:r>
      <w:proofErr w:type="spellStart"/>
      <w:r>
        <w:t>thread</w:t>
      </w:r>
      <w:proofErr w:type="spellEnd"/>
      <w:r>
        <w:t xml:space="preserve"> tenterà ripetutamente di inviare il messaggio con uno </w:t>
      </w:r>
      <w:proofErr w:type="spellStart"/>
      <w:r>
        <w:t>sleep</w:t>
      </w:r>
      <w:proofErr w:type="spellEnd"/>
      <w:r>
        <w:t xml:space="preserve"> pari al </w:t>
      </w:r>
      <w:proofErr w:type="spellStart"/>
      <w:r>
        <w:t>timeout</w:t>
      </w:r>
      <w:proofErr w:type="spellEnd"/>
      <w:r>
        <w:t xml:space="preserve"> fra un </w:t>
      </w:r>
      <w:r w:rsidR="00776678">
        <w:t>“</w:t>
      </w:r>
      <w:proofErr w:type="spellStart"/>
      <w:r>
        <w:t>send_mess</w:t>
      </w:r>
      <w:proofErr w:type="spellEnd"/>
      <w:r w:rsidR="00776678">
        <w:t>”</w:t>
      </w:r>
      <w:r>
        <w:t xml:space="preserve"> e </w:t>
      </w:r>
      <w:r w:rsidR="00BC74A1">
        <w:t>quello successivo</w:t>
      </w:r>
      <w:r>
        <w:t xml:space="preserve">. </w:t>
      </w:r>
    </w:p>
    <w:p w14:paraId="04F80564" w14:textId="77777777" w:rsidR="001C23BE" w:rsidRDefault="00186BFB" w:rsidP="009E2419">
      <w:r>
        <w:lastRenderedPageBreak/>
        <w:t>A questo punto la funzione si mette in attesa di ricevere qualcosa dal destinatario.</w:t>
      </w:r>
    </w:p>
    <w:p w14:paraId="39F38F44" w14:textId="77777777" w:rsidR="00776678" w:rsidRDefault="00776678" w:rsidP="009E2419">
      <w:r>
        <w:t xml:space="preserve">Alla ricezione di un </w:t>
      </w:r>
      <w:proofErr w:type="spellStart"/>
      <w:r>
        <w:t>ack</w:t>
      </w:r>
      <w:proofErr w:type="spellEnd"/>
      <w:r>
        <w:t xml:space="preserve"> si controlla che</w:t>
      </w:r>
      <w:r w:rsidR="006303F5">
        <w:t xml:space="preserve"> il suo </w:t>
      </w:r>
      <w:proofErr w:type="spellStart"/>
      <w:r w:rsidR="006303F5">
        <w:t>sequence</w:t>
      </w:r>
      <w:proofErr w:type="spellEnd"/>
      <w:r w:rsidR="006303F5">
        <w:t xml:space="preserve"> </w:t>
      </w:r>
      <w:proofErr w:type="spellStart"/>
      <w:r w:rsidR="006303F5">
        <w:t>number</w:t>
      </w:r>
      <w:proofErr w:type="spellEnd"/>
      <w:r>
        <w:t xml:space="preserve"> si trovi in [</w:t>
      </w:r>
      <w:proofErr w:type="spellStart"/>
      <w:r>
        <w:t>send_base,send_base+N</w:t>
      </w:r>
      <w:proofErr w:type="spellEnd"/>
      <w:r>
        <w:t>] e</w:t>
      </w:r>
      <w:r w:rsidR="008E1277">
        <w:t>, se presente in quel range,</w:t>
      </w:r>
      <w:r>
        <w:t xml:space="preserve"> si invia un segnale di terminazione al </w:t>
      </w:r>
      <w:proofErr w:type="spellStart"/>
      <w:r>
        <w:t>thread</w:t>
      </w:r>
      <w:proofErr w:type="spellEnd"/>
      <w:r>
        <w:t xml:space="preserve"> associato tramite </w:t>
      </w:r>
      <w:proofErr w:type="spellStart"/>
      <w:r>
        <w:t>pthread_</w:t>
      </w:r>
      <w:r w:rsidR="00BC74A1">
        <w:t>cancel</w:t>
      </w:r>
      <w:proofErr w:type="spellEnd"/>
      <w:r>
        <w:t>(</w:t>
      </w:r>
      <w:proofErr w:type="spellStart"/>
      <w:r>
        <w:t>tid</w:t>
      </w:r>
      <w:proofErr w:type="spellEnd"/>
      <w:r>
        <w:t>).</w:t>
      </w:r>
    </w:p>
    <w:p w14:paraId="4FCBF78C" w14:textId="77777777" w:rsidR="00FF21C7" w:rsidRDefault="00E379E1" w:rsidP="009E2419">
      <w:r>
        <w:t xml:space="preserve">Se il </w:t>
      </w:r>
      <w:proofErr w:type="spellStart"/>
      <w:r>
        <w:t>sequence</w:t>
      </w:r>
      <w:proofErr w:type="spellEnd"/>
      <w:r>
        <w:t xml:space="preserve"> </w:t>
      </w:r>
      <w:proofErr w:type="spellStart"/>
      <w:r>
        <w:t>number</w:t>
      </w:r>
      <w:proofErr w:type="spellEnd"/>
      <w:r>
        <w:t xml:space="preserve"> dell’</w:t>
      </w:r>
      <w:proofErr w:type="spellStart"/>
      <w:r>
        <w:t>ack</w:t>
      </w:r>
      <w:proofErr w:type="spellEnd"/>
      <w:r>
        <w:t xml:space="preserve"> ricevuto coincide con la </w:t>
      </w:r>
      <w:proofErr w:type="spellStart"/>
      <w:r>
        <w:t>send_base</w:t>
      </w:r>
      <w:proofErr w:type="spellEnd"/>
      <w:r>
        <w:t xml:space="preserve"> viene fatta scorrere in avanti la finestra rendendo possibile l’invio </w:t>
      </w:r>
      <w:r w:rsidR="00644FF5">
        <w:t>di nuovi pacchetti.</w:t>
      </w:r>
    </w:p>
    <w:p w14:paraId="5EE49983" w14:textId="77777777" w:rsidR="00FF21C7" w:rsidRDefault="00FF21C7" w:rsidP="009E2419"/>
    <w:p w14:paraId="02E226C3" w14:textId="77777777" w:rsidR="00644FF5" w:rsidRDefault="00181D4F" w:rsidP="009E2419">
      <w:r>
        <w:rPr>
          <w:noProof/>
        </w:rPr>
        <mc:AlternateContent>
          <mc:Choice Requires="wps">
            <w:drawing>
              <wp:anchor distT="0" distB="0" distL="114300" distR="114300" simplePos="0" relativeHeight="251676672" behindDoc="0" locked="0" layoutInCell="1" allowOverlap="1" wp14:anchorId="350AA353" wp14:editId="74287B85">
                <wp:simplePos x="0" y="0"/>
                <wp:positionH relativeFrom="margin">
                  <wp:align>right</wp:align>
                </wp:positionH>
                <wp:positionV relativeFrom="paragraph">
                  <wp:posOffset>-4445</wp:posOffset>
                </wp:positionV>
                <wp:extent cx="3905250" cy="1123950"/>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3905250" cy="1123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A93C3E" w14:textId="77777777" w:rsidR="000848B8" w:rsidRDefault="000848B8" w:rsidP="00FF21C7">
                            <w:r>
                              <w:t xml:space="preserve">Quando la fine del file viene raggiunta si dà inizio ad un </w:t>
                            </w:r>
                            <w:proofErr w:type="spellStart"/>
                            <w:r>
                              <w:t>handshake</w:t>
                            </w:r>
                            <w:proofErr w:type="spellEnd"/>
                            <w:r>
                              <w:t xml:space="preserve"> finale come mostrato nella figura a sinistra.</w:t>
                            </w:r>
                          </w:p>
                          <w:p w14:paraId="7578C74C" w14:textId="77777777" w:rsidR="000848B8" w:rsidRDefault="000848B8">
                            <w:r>
                              <w:t>Viene quindi ritornato il valore 0 per segnalare che il trasferimento è andato a buon 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AA353" id="Casella di testo 19" o:spid="_x0000_s1028" type="#_x0000_t202" style="position:absolute;margin-left:256.3pt;margin-top:-.35pt;width:307.5pt;height:88.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" filled="f" stroked="f">
                <v:textbox>
                  <w:txbxContent>
                    <w:p w14:paraId="16A93C3E" w14:textId="77777777" w:rsidR="000848B8" w:rsidRDefault="000848B8" w:rsidP="00FF21C7">
                      <w:r>
                        <w:t xml:space="preserve">Quando la fine del file viene raggiunta si dà inizio ad un </w:t>
                      </w:r>
                      <w:proofErr w:type="spellStart"/>
                      <w:r>
                        <w:t>handshake</w:t>
                      </w:r>
                      <w:proofErr w:type="spellEnd"/>
                      <w:r>
                        <w:t xml:space="preserve"> finale come mostrato nella figura a sinistra.</w:t>
                      </w:r>
                    </w:p>
                    <w:p w14:paraId="7578C74C" w14:textId="77777777" w:rsidR="000848B8" w:rsidRDefault="000848B8">
                      <w:r>
                        <w:t>Viene quindi ritornato il valore 0 per segnalare che il trasferimento è andato a buon fine.</w:t>
                      </w:r>
                    </w:p>
                  </w:txbxContent>
                </v:textbox>
                <w10:wrap anchorx="margin"/>
              </v:shape>
            </w:pict>
          </mc:Fallback>
        </mc:AlternateContent>
      </w:r>
      <w:r w:rsidR="00FF21C7">
        <w:rPr>
          <w:noProof/>
        </w:rPr>
        <mc:AlternateContent>
          <mc:Choice Requires="wps">
            <w:drawing>
              <wp:anchor distT="0" distB="0" distL="114300" distR="114300" simplePos="0" relativeHeight="251677696" behindDoc="0" locked="0" layoutInCell="1" allowOverlap="1" wp14:anchorId="50178B63" wp14:editId="324B285C">
                <wp:simplePos x="0" y="0"/>
                <wp:positionH relativeFrom="column">
                  <wp:posOffset>603885</wp:posOffset>
                </wp:positionH>
                <wp:positionV relativeFrom="paragraph">
                  <wp:posOffset>119380</wp:posOffset>
                </wp:positionV>
                <wp:extent cx="885825" cy="238125"/>
                <wp:effectExtent l="0" t="0" r="0" b="9525"/>
                <wp:wrapNone/>
                <wp:docPr id="20" name="Casella di testo 20"/>
                <wp:cNvGraphicFramePr/>
                <a:graphic xmlns:a="http://schemas.openxmlformats.org/drawingml/2006/main">
                  <a:graphicData uri="http://schemas.microsoft.com/office/word/2010/wordprocessingShape">
                    <wps:wsp>
                      <wps:cNvSpPr txBox="1"/>
                      <wps:spPr>
                        <a:xfrm>
                          <a:off x="0" y="0"/>
                          <a:ext cx="8858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E642F5" w14:textId="77777777" w:rsidR="000848B8" w:rsidRPr="00FF21C7" w:rsidRDefault="000848B8">
                            <w:pPr>
                              <w:rPr>
                                <w:sz w:val="16"/>
                                <w:szCs w:val="16"/>
                              </w:rPr>
                            </w:pPr>
                            <w:proofErr w:type="spellStart"/>
                            <w:r>
                              <w:rPr>
                                <w:sz w:val="16"/>
                                <w:szCs w:val="16"/>
                              </w:rPr>
                              <w:t>done,seq_num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78B63" id="Casella di testo 20" o:spid="_x0000_s1029" type="#_x0000_t202" style="position:absolute;margin-left:47.55pt;margin-top:9.4pt;width:69.7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" filled="f" stroked="f">
                <v:textbox>
                  <w:txbxContent>
                    <w:p w14:paraId="72E642F5" w14:textId="77777777" w:rsidR="000848B8" w:rsidRPr="00FF21C7" w:rsidRDefault="000848B8">
                      <w:pPr>
                        <w:rPr>
                          <w:sz w:val="16"/>
                          <w:szCs w:val="16"/>
                        </w:rPr>
                      </w:pPr>
                      <w:proofErr w:type="spellStart"/>
                      <w:r>
                        <w:rPr>
                          <w:sz w:val="16"/>
                          <w:szCs w:val="16"/>
                        </w:rPr>
                        <w:t>done,seq_num</w:t>
                      </w:r>
                      <w:proofErr w:type="spellEnd"/>
                    </w:p>
                  </w:txbxContent>
                </v:textbox>
              </v:shape>
            </w:pict>
          </mc:Fallback>
        </mc:AlternateContent>
      </w:r>
      <w:r w:rsidR="00644FF5">
        <w:rPr>
          <w:noProof/>
        </w:rPr>
        <mc:AlternateContent>
          <mc:Choice Requires="wps">
            <w:drawing>
              <wp:anchor distT="0" distB="0" distL="114300" distR="114300" simplePos="0" relativeHeight="251672576" behindDoc="0" locked="0" layoutInCell="1" allowOverlap="1" wp14:anchorId="085831A2" wp14:editId="3A74D005">
                <wp:simplePos x="0" y="0"/>
                <wp:positionH relativeFrom="column">
                  <wp:posOffset>1737360</wp:posOffset>
                </wp:positionH>
                <wp:positionV relativeFrom="paragraph">
                  <wp:posOffset>205105</wp:posOffset>
                </wp:positionV>
                <wp:extent cx="9525" cy="933450"/>
                <wp:effectExtent l="57150" t="57150" r="85725" b="114300"/>
                <wp:wrapNone/>
                <wp:docPr id="14" name="Connettore diritto 14"/>
                <wp:cNvGraphicFramePr/>
                <a:graphic xmlns:a="http://schemas.openxmlformats.org/drawingml/2006/main">
                  <a:graphicData uri="http://schemas.microsoft.com/office/word/2010/wordprocessingShape">
                    <wps:wsp>
                      <wps:cNvCnPr/>
                      <wps:spPr>
                        <a:xfrm>
                          <a:off x="0" y="0"/>
                          <a:ext cx="9525" cy="933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A206F" id="Connettore diritto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pt,16.15pt" to="137.55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" strokecolor="black [3040]" strokeweight="1.35pt">
                <v:stroke opacity="62194f"/>
                <v:shadow on="t" color="black" opacity=".75" origin="-.5,-.5" offset="0,1.2pt"/>
              </v:line>
            </w:pict>
          </mc:Fallback>
        </mc:AlternateContent>
      </w:r>
      <w:r w:rsidR="00644FF5">
        <w:rPr>
          <w:noProof/>
        </w:rPr>
        <mc:AlternateContent>
          <mc:Choice Requires="wps">
            <w:drawing>
              <wp:anchor distT="0" distB="0" distL="114300" distR="114300" simplePos="0" relativeHeight="251670528" behindDoc="0" locked="0" layoutInCell="1" allowOverlap="1" wp14:anchorId="2E5D2430" wp14:editId="46420D25">
                <wp:simplePos x="0" y="0"/>
                <wp:positionH relativeFrom="column">
                  <wp:posOffset>241934</wp:posOffset>
                </wp:positionH>
                <wp:positionV relativeFrom="paragraph">
                  <wp:posOffset>224154</wp:posOffset>
                </wp:positionV>
                <wp:extent cx="9525" cy="942975"/>
                <wp:effectExtent l="57150" t="57150" r="85725" b="104775"/>
                <wp:wrapNone/>
                <wp:docPr id="12" name="Connettore diritto 12"/>
                <wp:cNvGraphicFramePr/>
                <a:graphic xmlns:a="http://schemas.openxmlformats.org/drawingml/2006/main">
                  <a:graphicData uri="http://schemas.microsoft.com/office/word/2010/wordprocessingShape">
                    <wps:wsp>
                      <wps:cNvCnPr/>
                      <wps:spPr>
                        <a:xfrm>
                          <a:off x="0" y="0"/>
                          <a:ext cx="9525" cy="942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606D2" id="Connettore diritto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17.65pt" to="19.8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" strokecolor="black [3040]" strokeweight="1.35pt">
                <v:stroke opacity="62194f"/>
                <v:shadow on="t" color="black" opacity=".75" origin="-.5,-.5" offset="0,1.2pt"/>
              </v:line>
            </w:pict>
          </mc:Fallback>
        </mc:AlternateContent>
      </w:r>
      <w:r w:rsidR="00644FF5">
        <w:rPr>
          <w:noProof/>
        </w:rPr>
        <mc:AlternateContent>
          <mc:Choice Requires="wps">
            <w:drawing>
              <wp:anchor distT="0" distB="0" distL="114300" distR="114300" simplePos="0" relativeHeight="251673600" behindDoc="0" locked="0" layoutInCell="1" allowOverlap="1" wp14:anchorId="6EFF17C2" wp14:editId="4B3F6D14">
                <wp:simplePos x="0" y="0"/>
                <wp:positionH relativeFrom="column">
                  <wp:posOffset>251460</wp:posOffset>
                </wp:positionH>
                <wp:positionV relativeFrom="paragraph">
                  <wp:posOffset>309880</wp:posOffset>
                </wp:positionV>
                <wp:extent cx="1485900" cy="66675"/>
                <wp:effectExtent l="0" t="19050" r="76200" b="85725"/>
                <wp:wrapNone/>
                <wp:docPr id="16" name="Connettore 2 16"/>
                <wp:cNvGraphicFramePr/>
                <a:graphic xmlns:a="http://schemas.openxmlformats.org/drawingml/2006/main">
                  <a:graphicData uri="http://schemas.microsoft.com/office/word/2010/wordprocessingShape">
                    <wps:wsp>
                      <wps:cNvCnPr/>
                      <wps:spPr>
                        <a:xfrm>
                          <a:off x="0" y="0"/>
                          <a:ext cx="14859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B618A" id="Connettore 2 16" o:spid="_x0000_s1026" type="#_x0000_t32" style="position:absolute;margin-left:19.8pt;margin-top:24.4pt;width:117pt;height: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" strokecolor="black [3200]">
                <v:stroke endarrow="block"/>
              </v:shape>
            </w:pict>
          </mc:Fallback>
        </mc:AlternateContent>
      </w:r>
      <w:r w:rsidR="004D279A">
        <w:t xml:space="preserve"> </w:t>
      </w:r>
      <w:r w:rsidR="00644FF5">
        <w:t>Upload</w:t>
      </w:r>
      <w:r w:rsidR="00644FF5">
        <w:tab/>
      </w:r>
      <w:r w:rsidR="004D279A">
        <w:tab/>
        <w:t xml:space="preserve">   </w:t>
      </w:r>
      <w:r w:rsidR="00644FF5">
        <w:t>Download</w:t>
      </w:r>
    </w:p>
    <w:p w14:paraId="38F5B718" w14:textId="77777777" w:rsidR="00644FF5" w:rsidRDefault="00FF21C7" w:rsidP="009E2419">
      <w:r>
        <w:rPr>
          <w:noProof/>
        </w:rPr>
        <mc:AlternateContent>
          <mc:Choice Requires="wps">
            <w:drawing>
              <wp:anchor distT="0" distB="0" distL="114300" distR="114300" simplePos="0" relativeHeight="251679744" behindDoc="0" locked="0" layoutInCell="1" allowOverlap="1" wp14:anchorId="5B487EFE" wp14:editId="073CB13D">
                <wp:simplePos x="0" y="0"/>
                <wp:positionH relativeFrom="column">
                  <wp:posOffset>622935</wp:posOffset>
                </wp:positionH>
                <wp:positionV relativeFrom="paragraph">
                  <wp:posOffset>140970</wp:posOffset>
                </wp:positionV>
                <wp:extent cx="885825" cy="238125"/>
                <wp:effectExtent l="0" t="0" r="0" b="9525"/>
                <wp:wrapNone/>
                <wp:docPr id="21" name="Casella di testo 21"/>
                <wp:cNvGraphicFramePr/>
                <a:graphic xmlns:a="http://schemas.openxmlformats.org/drawingml/2006/main">
                  <a:graphicData uri="http://schemas.microsoft.com/office/word/2010/wordprocessingShape">
                    <wps:wsp>
                      <wps:cNvSpPr txBox="1"/>
                      <wps:spPr>
                        <a:xfrm>
                          <a:off x="0" y="0"/>
                          <a:ext cx="8858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25C358" w14:textId="77777777" w:rsidR="000848B8" w:rsidRPr="00FF21C7" w:rsidRDefault="000848B8" w:rsidP="00FF21C7">
                            <w:pPr>
                              <w:rPr>
                                <w:sz w:val="16"/>
                                <w:szCs w:val="16"/>
                              </w:rPr>
                            </w:pPr>
                            <w:proofErr w:type="spellStart"/>
                            <w:r>
                              <w:rPr>
                                <w:sz w:val="16"/>
                                <w:szCs w:val="16"/>
                              </w:rPr>
                              <w:t>done,null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87EFE" id="Casella di testo 21" o:spid="_x0000_s1030" type="#_x0000_t202" style="position:absolute;margin-left:49.05pt;margin-top:11.1pt;width:69.7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" filled="f" stroked="f">
                <v:textbox>
                  <w:txbxContent>
                    <w:p w14:paraId="4F25C358" w14:textId="77777777" w:rsidR="000848B8" w:rsidRPr="00FF21C7" w:rsidRDefault="000848B8" w:rsidP="00FF21C7">
                      <w:pPr>
                        <w:rPr>
                          <w:sz w:val="16"/>
                          <w:szCs w:val="16"/>
                        </w:rPr>
                      </w:pPr>
                      <w:proofErr w:type="spellStart"/>
                      <w:r>
                        <w:rPr>
                          <w:sz w:val="16"/>
                          <w:szCs w:val="16"/>
                        </w:rPr>
                        <w:t>done,null</w:t>
                      </w:r>
                      <w:proofErr w:type="spellEnd"/>
                    </w:p>
                  </w:txbxContent>
                </v:textbox>
              </v:shape>
            </w:pict>
          </mc:Fallback>
        </mc:AlternateContent>
      </w:r>
    </w:p>
    <w:p w14:paraId="457DECA9" w14:textId="77777777" w:rsidR="00644FF5" w:rsidRDefault="00FF21C7" w:rsidP="009E2419">
      <w:r>
        <w:rPr>
          <w:noProof/>
        </w:rPr>
        <mc:AlternateContent>
          <mc:Choice Requires="wps">
            <w:drawing>
              <wp:anchor distT="0" distB="0" distL="114300" distR="114300" simplePos="0" relativeHeight="251681792" behindDoc="0" locked="0" layoutInCell="1" allowOverlap="1" wp14:anchorId="3E683844" wp14:editId="3F437101">
                <wp:simplePos x="0" y="0"/>
                <wp:positionH relativeFrom="column">
                  <wp:posOffset>651510</wp:posOffset>
                </wp:positionH>
                <wp:positionV relativeFrom="paragraph">
                  <wp:posOffset>153035</wp:posOffset>
                </wp:positionV>
                <wp:extent cx="885825" cy="238125"/>
                <wp:effectExtent l="0" t="0" r="0" b="9525"/>
                <wp:wrapNone/>
                <wp:docPr id="22" name="Casella di testo 22"/>
                <wp:cNvGraphicFramePr/>
                <a:graphic xmlns:a="http://schemas.openxmlformats.org/drawingml/2006/main">
                  <a:graphicData uri="http://schemas.microsoft.com/office/word/2010/wordprocessingShape">
                    <wps:wsp>
                      <wps:cNvSpPr txBox="1"/>
                      <wps:spPr>
                        <a:xfrm>
                          <a:off x="0" y="0"/>
                          <a:ext cx="8858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A23F34" w14:textId="77777777" w:rsidR="000848B8" w:rsidRPr="00FF21C7" w:rsidRDefault="000848B8" w:rsidP="00FF21C7">
                            <w:pPr>
                              <w:rPr>
                                <w:sz w:val="16"/>
                                <w:szCs w:val="16"/>
                              </w:rPr>
                            </w:pPr>
                            <w:proofErr w:type="spellStart"/>
                            <w:r>
                              <w:rPr>
                                <w:sz w:val="16"/>
                                <w:szCs w:val="16"/>
                              </w:rPr>
                              <w:t>close,null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3844" id="Casella di testo 22" o:spid="_x0000_s1031" type="#_x0000_t202" style="position:absolute;margin-left:51.3pt;margin-top:12.05pt;width:69.7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" filled="f" stroked="f">
                <v:textbox>
                  <w:txbxContent>
                    <w:p w14:paraId="55A23F34" w14:textId="77777777" w:rsidR="000848B8" w:rsidRPr="00FF21C7" w:rsidRDefault="000848B8" w:rsidP="00FF21C7">
                      <w:pPr>
                        <w:rPr>
                          <w:sz w:val="16"/>
                          <w:szCs w:val="16"/>
                        </w:rPr>
                      </w:pPr>
                      <w:proofErr w:type="spellStart"/>
                      <w:r>
                        <w:rPr>
                          <w:sz w:val="16"/>
                          <w:szCs w:val="16"/>
                        </w:rPr>
                        <w:t>close,null</w:t>
                      </w:r>
                      <w:proofErr w:type="spellEnd"/>
                    </w:p>
                  </w:txbxContent>
                </v:textbox>
              </v:shape>
            </w:pict>
          </mc:Fallback>
        </mc:AlternateContent>
      </w:r>
      <w:r w:rsidR="00644FF5">
        <w:rPr>
          <w:noProof/>
        </w:rPr>
        <mc:AlternateContent>
          <mc:Choice Requires="wps">
            <w:drawing>
              <wp:anchor distT="0" distB="0" distL="114300" distR="114300" simplePos="0" relativeHeight="251674624" behindDoc="0" locked="0" layoutInCell="1" allowOverlap="1" wp14:anchorId="19530736" wp14:editId="21485FE9">
                <wp:simplePos x="0" y="0"/>
                <wp:positionH relativeFrom="column">
                  <wp:posOffset>260985</wp:posOffset>
                </wp:positionH>
                <wp:positionV relativeFrom="paragraph">
                  <wp:posOffset>7620</wp:posOffset>
                </wp:positionV>
                <wp:extent cx="1476375" cy="95250"/>
                <wp:effectExtent l="38100" t="0" r="28575" b="95250"/>
                <wp:wrapNone/>
                <wp:docPr id="17" name="Connettore 2 17"/>
                <wp:cNvGraphicFramePr/>
                <a:graphic xmlns:a="http://schemas.openxmlformats.org/drawingml/2006/main">
                  <a:graphicData uri="http://schemas.microsoft.com/office/word/2010/wordprocessingShape">
                    <wps:wsp>
                      <wps:cNvCnPr/>
                      <wps:spPr>
                        <a:xfrm flipH="1">
                          <a:off x="0" y="0"/>
                          <a:ext cx="147637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7D9E3E" id="Connettore 2 17" o:spid="_x0000_s1026" type="#_x0000_t32" style="position:absolute;margin-left:20.55pt;margin-top:.6pt;width:116.25pt;height: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" strokecolor="black [3200]">
                <v:stroke endarrow="block"/>
              </v:shape>
            </w:pict>
          </mc:Fallback>
        </mc:AlternateContent>
      </w:r>
    </w:p>
    <w:p w14:paraId="0AECF12E" w14:textId="77777777" w:rsidR="00181D4F" w:rsidRDefault="00644FF5" w:rsidP="009E2419">
      <w:r>
        <w:rPr>
          <w:noProof/>
        </w:rPr>
        <mc:AlternateContent>
          <mc:Choice Requires="wps">
            <w:drawing>
              <wp:anchor distT="0" distB="0" distL="114300" distR="114300" simplePos="0" relativeHeight="251675648" behindDoc="0" locked="0" layoutInCell="1" allowOverlap="1" wp14:anchorId="70943772" wp14:editId="01200D66">
                <wp:simplePos x="0" y="0"/>
                <wp:positionH relativeFrom="column">
                  <wp:posOffset>231775</wp:posOffset>
                </wp:positionH>
                <wp:positionV relativeFrom="paragraph">
                  <wp:posOffset>17145</wp:posOffset>
                </wp:positionV>
                <wp:extent cx="1514475" cy="76200"/>
                <wp:effectExtent l="0" t="0" r="66675" b="95250"/>
                <wp:wrapNone/>
                <wp:docPr id="18" name="Connettore 2 18"/>
                <wp:cNvGraphicFramePr/>
                <a:graphic xmlns:a="http://schemas.openxmlformats.org/drawingml/2006/main">
                  <a:graphicData uri="http://schemas.microsoft.com/office/word/2010/wordprocessingShape">
                    <wps:wsp>
                      <wps:cNvCnPr/>
                      <wps:spPr>
                        <a:xfrm>
                          <a:off x="0" y="0"/>
                          <a:ext cx="151447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027730" id="Connettore 2 18" o:spid="_x0000_s1026" type="#_x0000_t32" style="position:absolute;margin-left:18.25pt;margin-top:1.35pt;width:119.25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" strokecolor="black [3200]">
                <v:stroke endarrow="block"/>
              </v:shape>
            </w:pict>
          </mc:Fallback>
        </mc:AlternateContent>
      </w:r>
    </w:p>
    <w:p w14:paraId="3EED26C3" w14:textId="77777777" w:rsidR="0036574B" w:rsidRDefault="0036574B" w:rsidP="009E2419"/>
    <w:p w14:paraId="2AF4D165" w14:textId="77777777" w:rsidR="00644FF5" w:rsidRDefault="00DD6178" w:rsidP="009E2419">
      <w:r>
        <w:t xml:space="preserve">Nel caso in cui la comunicazione con il </w:t>
      </w:r>
      <w:proofErr w:type="spellStart"/>
      <w:r>
        <w:t>receiver</w:t>
      </w:r>
      <w:proofErr w:type="spellEnd"/>
      <w:r>
        <w:t xml:space="preserve"> venga interrotta</w:t>
      </w:r>
      <w:r w:rsidR="00181D4F">
        <w:t xml:space="preserve"> e </w:t>
      </w:r>
      <w:r>
        <w:t xml:space="preserve">non arrivi nessun messaggio per </w:t>
      </w:r>
      <w:r w:rsidR="00B84D0A">
        <w:t>troppo tempo</w:t>
      </w:r>
      <w:r>
        <w:t xml:space="preserve"> vengono eliminati i </w:t>
      </w:r>
      <w:proofErr w:type="spellStart"/>
      <w:r>
        <w:t>thread</w:t>
      </w:r>
      <w:proofErr w:type="spellEnd"/>
      <w:r>
        <w:t xml:space="preserve"> e si ritorna -1 per segnalare l’errore. </w:t>
      </w:r>
    </w:p>
    <w:p w14:paraId="0D11DF45" w14:textId="77777777" w:rsidR="00175BA1" w:rsidRDefault="00175BA1" w:rsidP="00175BA1">
      <w:pPr>
        <w:pStyle w:val="Titolo3"/>
        <w:numPr>
          <w:ilvl w:val="2"/>
          <w:numId w:val="2"/>
        </w:numPr>
        <w:rPr>
          <w:rFonts w:ascii="Arial" w:hAnsi="Arial" w:cs="Arial"/>
        </w:rPr>
      </w:pPr>
      <w:bookmarkStart w:id="9" w:name="_Toc27683615"/>
      <w:proofErr w:type="spellStart"/>
      <w:r w:rsidRPr="00175BA1">
        <w:rPr>
          <w:rFonts w:ascii="Arial" w:hAnsi="Arial" w:cs="Arial"/>
        </w:rPr>
        <w:t>Timeout</w:t>
      </w:r>
      <w:proofErr w:type="spellEnd"/>
      <w:r w:rsidRPr="00175BA1">
        <w:rPr>
          <w:rFonts w:ascii="Arial" w:hAnsi="Arial" w:cs="Arial"/>
        </w:rPr>
        <w:t xml:space="preserve"> adattivo</w:t>
      </w:r>
      <w:bookmarkEnd w:id="9"/>
    </w:p>
    <w:p w14:paraId="01AF09CD" w14:textId="77777777" w:rsidR="003D442A" w:rsidRDefault="003D442A" w:rsidP="003D442A">
      <w:r>
        <w:t xml:space="preserve">Per implementare un </w:t>
      </w:r>
      <w:proofErr w:type="spellStart"/>
      <w:r>
        <w:t>timeout</w:t>
      </w:r>
      <w:proofErr w:type="spellEnd"/>
      <w:r>
        <w:t xml:space="preserve"> che si</w:t>
      </w:r>
      <w:r w:rsidR="006D4174">
        <w:t>a</w:t>
      </w:r>
      <w:r>
        <w:t xml:space="preserve"> in grado di adattarsi ai ritardi presenti sulla rete è stata creata la funzione “</w:t>
      </w:r>
      <w:proofErr w:type="spellStart"/>
      <w:r>
        <w:t>get_timeout</w:t>
      </w:r>
      <w:proofErr w:type="spellEnd"/>
      <w:r>
        <w:t>” che prende in input il valore dell’RTT misurato e una struttura “</w:t>
      </w:r>
      <w:proofErr w:type="spellStart"/>
      <w:r>
        <w:t>adaptive_tm</w:t>
      </w:r>
      <w:proofErr w:type="spellEnd"/>
      <w:r>
        <w:t>”:</w:t>
      </w:r>
    </w:p>
    <w:p w14:paraId="3317A5A3" w14:textId="77777777" w:rsidR="003D442A" w:rsidRDefault="003D442A" w:rsidP="003D442A">
      <w:proofErr w:type="spellStart"/>
      <w:r>
        <w:t>struct</w:t>
      </w:r>
      <w:proofErr w:type="spellEnd"/>
      <w:r>
        <w:t xml:space="preserve"> </w:t>
      </w:r>
      <w:proofErr w:type="spellStart"/>
      <w:r>
        <w:t>adaptive_tm</w:t>
      </w:r>
      <w:proofErr w:type="spellEnd"/>
      <w:r>
        <w:t>{</w:t>
      </w:r>
      <w:r>
        <w:br/>
      </w:r>
      <w:r>
        <w:tab/>
      </w:r>
      <w:proofErr w:type="spellStart"/>
      <w:r>
        <w:t>int</w:t>
      </w:r>
      <w:proofErr w:type="spellEnd"/>
      <w:r>
        <w:t xml:space="preserve"> </w:t>
      </w:r>
      <w:proofErr w:type="spellStart"/>
      <w:r>
        <w:t>est_rtt</w:t>
      </w:r>
      <w:proofErr w:type="spellEnd"/>
      <w:r>
        <w:t>;</w:t>
      </w:r>
    </w:p>
    <w:p w14:paraId="2D3A1F7B" w14:textId="77777777" w:rsidR="003D442A" w:rsidRDefault="003D442A" w:rsidP="003D442A">
      <w:r>
        <w:tab/>
      </w:r>
      <w:proofErr w:type="spellStart"/>
      <w:r>
        <w:t>int</w:t>
      </w:r>
      <w:proofErr w:type="spellEnd"/>
      <w:r>
        <w:t xml:space="preserve"> </w:t>
      </w:r>
      <w:proofErr w:type="spellStart"/>
      <w:r>
        <w:t>dev_rtt</w:t>
      </w:r>
      <w:proofErr w:type="spellEnd"/>
      <w:r>
        <w:t>;</w:t>
      </w:r>
    </w:p>
    <w:p w14:paraId="29D6842E" w14:textId="77777777" w:rsidR="006D4174" w:rsidRDefault="003D442A" w:rsidP="003D442A">
      <w:r>
        <w:t>};</w:t>
      </w:r>
    </w:p>
    <w:p w14:paraId="2599B207" w14:textId="77777777" w:rsidR="007E0182" w:rsidRPr="007E0182" w:rsidRDefault="007E0182" w:rsidP="007E0182">
      <w:pPr>
        <w:rPr>
          <w:i/>
          <w:iCs/>
        </w:rPr>
      </w:pPr>
      <w:proofErr w:type="spellStart"/>
      <w:r w:rsidRPr="007E0182">
        <w:rPr>
          <w:i/>
          <w:iCs/>
        </w:rPr>
        <w:t>int</w:t>
      </w:r>
      <w:proofErr w:type="spellEnd"/>
      <w:r w:rsidRPr="007E0182">
        <w:rPr>
          <w:i/>
          <w:iCs/>
        </w:rPr>
        <w:t xml:space="preserve"> </w:t>
      </w:r>
      <w:proofErr w:type="spellStart"/>
      <w:r w:rsidRPr="007E0182">
        <w:rPr>
          <w:i/>
          <w:iCs/>
        </w:rPr>
        <w:t>get_timeout</w:t>
      </w:r>
      <w:proofErr w:type="spellEnd"/>
      <w:r w:rsidRPr="007E0182">
        <w:rPr>
          <w:i/>
          <w:iCs/>
        </w:rPr>
        <w:t>(</w:t>
      </w:r>
      <w:proofErr w:type="spellStart"/>
      <w:r w:rsidRPr="007E0182">
        <w:rPr>
          <w:i/>
          <w:iCs/>
        </w:rPr>
        <w:t>adaptive_tm</w:t>
      </w:r>
      <w:proofErr w:type="spellEnd"/>
      <w:r w:rsidRPr="007E0182">
        <w:rPr>
          <w:i/>
          <w:iCs/>
        </w:rPr>
        <w:t xml:space="preserve"> *atm, </w:t>
      </w:r>
      <w:proofErr w:type="spellStart"/>
      <w:r w:rsidRPr="007E0182">
        <w:rPr>
          <w:i/>
          <w:iCs/>
        </w:rPr>
        <w:t>int</w:t>
      </w:r>
      <w:proofErr w:type="spellEnd"/>
      <w:r w:rsidRPr="007E0182">
        <w:rPr>
          <w:i/>
          <w:iCs/>
        </w:rPr>
        <w:t xml:space="preserve"> new){</w:t>
      </w:r>
    </w:p>
    <w:p w14:paraId="144F7DCE" w14:textId="77777777" w:rsidR="007E0182" w:rsidRPr="007E0182" w:rsidRDefault="007E0182" w:rsidP="007E0182">
      <w:pPr>
        <w:rPr>
          <w:i/>
          <w:iCs/>
        </w:rPr>
      </w:pPr>
      <w:r w:rsidRPr="007E0182">
        <w:rPr>
          <w:i/>
          <w:iCs/>
        </w:rPr>
        <w:tab/>
        <w:t>atm-&gt;</w:t>
      </w:r>
      <w:proofErr w:type="spellStart"/>
      <w:r w:rsidRPr="007E0182">
        <w:rPr>
          <w:i/>
          <w:iCs/>
        </w:rPr>
        <w:t>est_rtt</w:t>
      </w:r>
      <w:proofErr w:type="spellEnd"/>
      <w:r w:rsidRPr="007E0182">
        <w:rPr>
          <w:i/>
          <w:iCs/>
        </w:rPr>
        <w:t xml:space="preserve"> = (1-ALPHA)*(atm-&gt;</w:t>
      </w:r>
      <w:proofErr w:type="spellStart"/>
      <w:r w:rsidRPr="007E0182">
        <w:rPr>
          <w:i/>
          <w:iCs/>
        </w:rPr>
        <w:t>est_rtt</w:t>
      </w:r>
      <w:proofErr w:type="spellEnd"/>
      <w:r w:rsidRPr="007E0182">
        <w:rPr>
          <w:i/>
          <w:iCs/>
        </w:rPr>
        <w:t>) + ALPHA*new;</w:t>
      </w:r>
    </w:p>
    <w:p w14:paraId="4899F159" w14:textId="77777777" w:rsidR="007E0182" w:rsidRPr="007E0182" w:rsidRDefault="007E0182" w:rsidP="007E0182">
      <w:pPr>
        <w:rPr>
          <w:i/>
          <w:iCs/>
        </w:rPr>
      </w:pPr>
      <w:r w:rsidRPr="007E0182">
        <w:rPr>
          <w:i/>
          <w:iCs/>
        </w:rPr>
        <w:tab/>
        <w:t>atm-&gt;</w:t>
      </w:r>
      <w:proofErr w:type="spellStart"/>
      <w:r w:rsidRPr="007E0182">
        <w:rPr>
          <w:i/>
          <w:iCs/>
        </w:rPr>
        <w:t>dev_rtt</w:t>
      </w:r>
      <w:proofErr w:type="spellEnd"/>
      <w:r w:rsidRPr="007E0182">
        <w:rPr>
          <w:i/>
          <w:iCs/>
        </w:rPr>
        <w:t xml:space="preserve"> = (1-BETA)*(atm-&gt;</w:t>
      </w:r>
      <w:proofErr w:type="spellStart"/>
      <w:r w:rsidRPr="007E0182">
        <w:rPr>
          <w:i/>
          <w:iCs/>
        </w:rPr>
        <w:t>dev_rtt</w:t>
      </w:r>
      <w:proofErr w:type="spellEnd"/>
      <w:r w:rsidRPr="007E0182">
        <w:rPr>
          <w:i/>
          <w:iCs/>
        </w:rPr>
        <w:t>) + BETA*</w:t>
      </w:r>
      <w:proofErr w:type="spellStart"/>
      <w:r w:rsidRPr="007E0182">
        <w:rPr>
          <w:i/>
          <w:iCs/>
        </w:rPr>
        <w:t>abs</w:t>
      </w:r>
      <w:proofErr w:type="spellEnd"/>
      <w:r w:rsidRPr="007E0182">
        <w:rPr>
          <w:i/>
          <w:iCs/>
        </w:rPr>
        <w:t>(new - atm-&gt;</w:t>
      </w:r>
      <w:proofErr w:type="spellStart"/>
      <w:r w:rsidRPr="007E0182">
        <w:rPr>
          <w:i/>
          <w:iCs/>
        </w:rPr>
        <w:t>est_rtt</w:t>
      </w:r>
      <w:proofErr w:type="spellEnd"/>
      <w:r w:rsidRPr="007E0182">
        <w:rPr>
          <w:i/>
          <w:iCs/>
        </w:rPr>
        <w:t>);</w:t>
      </w:r>
    </w:p>
    <w:p w14:paraId="54CCAEEF" w14:textId="77777777" w:rsidR="007E0182" w:rsidRPr="007E0182" w:rsidRDefault="007E0182" w:rsidP="007E0182">
      <w:pPr>
        <w:rPr>
          <w:i/>
          <w:iCs/>
        </w:rPr>
      </w:pPr>
      <w:r w:rsidRPr="007E0182">
        <w:rPr>
          <w:i/>
          <w:iCs/>
        </w:rPr>
        <w:tab/>
      </w:r>
      <w:proofErr w:type="spellStart"/>
      <w:r w:rsidRPr="007E0182">
        <w:rPr>
          <w:i/>
          <w:iCs/>
        </w:rPr>
        <w:t>return</w:t>
      </w:r>
      <w:proofErr w:type="spellEnd"/>
      <w:r w:rsidRPr="007E0182">
        <w:rPr>
          <w:i/>
          <w:iCs/>
        </w:rPr>
        <w:t xml:space="preserve"> (atm-&gt;</w:t>
      </w:r>
      <w:proofErr w:type="spellStart"/>
      <w:r w:rsidRPr="007E0182">
        <w:rPr>
          <w:i/>
          <w:iCs/>
        </w:rPr>
        <w:t>est_rtt</w:t>
      </w:r>
      <w:proofErr w:type="spellEnd"/>
      <w:r w:rsidRPr="007E0182">
        <w:rPr>
          <w:i/>
          <w:iCs/>
        </w:rPr>
        <w:t xml:space="preserve"> + 4*(atm-&gt;</w:t>
      </w:r>
      <w:proofErr w:type="spellStart"/>
      <w:r w:rsidRPr="007E0182">
        <w:rPr>
          <w:i/>
          <w:iCs/>
        </w:rPr>
        <w:t>dev_rtt</w:t>
      </w:r>
      <w:proofErr w:type="spellEnd"/>
      <w:r w:rsidRPr="007E0182">
        <w:rPr>
          <w:i/>
          <w:iCs/>
        </w:rPr>
        <w:t>));</w:t>
      </w:r>
    </w:p>
    <w:p w14:paraId="4B5FEB3A" w14:textId="77777777" w:rsidR="00962CD0" w:rsidRPr="00962CD0" w:rsidRDefault="007E0182" w:rsidP="003D442A">
      <w:pPr>
        <w:rPr>
          <w:i/>
          <w:iCs/>
        </w:rPr>
      </w:pPr>
      <w:r w:rsidRPr="007E0182">
        <w:rPr>
          <w:i/>
          <w:iCs/>
        </w:rPr>
        <w:t>}</w:t>
      </w:r>
    </w:p>
    <w:p w14:paraId="39CFF932" w14:textId="77777777" w:rsidR="00CA3B27" w:rsidRDefault="00A1648C" w:rsidP="003D442A">
      <w:r>
        <w:t>Per stimare il valore dell’RTT</w:t>
      </w:r>
      <w:r w:rsidR="00527D61">
        <w:t xml:space="preserve"> è stata utilizzata la funzione </w:t>
      </w:r>
      <w:proofErr w:type="spellStart"/>
      <w:r w:rsidR="00527D61">
        <w:t>gettimeofday</w:t>
      </w:r>
      <w:proofErr w:type="spellEnd"/>
      <w:r w:rsidR="00527D61">
        <w:t>(</w:t>
      </w:r>
      <w:proofErr w:type="spellStart"/>
      <w:r w:rsidR="00527D61">
        <w:t>struct</w:t>
      </w:r>
      <w:proofErr w:type="spellEnd"/>
      <w:r w:rsidR="00527D61">
        <w:t xml:space="preserve"> </w:t>
      </w:r>
      <w:proofErr w:type="spellStart"/>
      <w:r w:rsidR="00527D61">
        <w:t>timeval</w:t>
      </w:r>
      <w:proofErr w:type="spellEnd"/>
      <w:r w:rsidR="00527D61">
        <w:t xml:space="preserve"> *tv, </w:t>
      </w:r>
      <w:proofErr w:type="spellStart"/>
      <w:r w:rsidR="00527D61">
        <w:t>struct</w:t>
      </w:r>
      <w:proofErr w:type="spellEnd"/>
      <w:r w:rsidR="00527D61">
        <w:t xml:space="preserve"> </w:t>
      </w:r>
      <w:proofErr w:type="spellStart"/>
      <w:r w:rsidR="00527D61">
        <w:t>timezone</w:t>
      </w:r>
      <w:proofErr w:type="spellEnd"/>
      <w:r w:rsidR="00527D61">
        <w:t xml:space="preserve"> *</w:t>
      </w:r>
      <w:proofErr w:type="spellStart"/>
      <w:r w:rsidR="00527D61">
        <w:t>tz</w:t>
      </w:r>
      <w:proofErr w:type="spellEnd"/>
      <w:r w:rsidR="00527D61">
        <w:t xml:space="preserve">) della libreria </w:t>
      </w:r>
      <w:proofErr w:type="spellStart"/>
      <w:r w:rsidR="00527D61">
        <w:t>time.h</w:t>
      </w:r>
      <w:proofErr w:type="spellEnd"/>
      <w:r w:rsidR="00962CD0">
        <w:t>.</w:t>
      </w:r>
      <w:r w:rsidR="00FA7BE6">
        <w:t xml:space="preserve"> </w:t>
      </w:r>
    </w:p>
    <w:p w14:paraId="7A97C6EE" w14:textId="4C0298CC" w:rsidR="00E07EDA" w:rsidRDefault="00E07EDA">
      <w:r>
        <w:br w:type="page"/>
      </w:r>
    </w:p>
    <w:p w14:paraId="1AACA886" w14:textId="77777777" w:rsidR="00C2791D" w:rsidRPr="00CA3B27" w:rsidRDefault="00C2791D" w:rsidP="003D442A"/>
    <w:p w14:paraId="2BB79B83" w14:textId="77777777" w:rsidR="004A4C2F" w:rsidRDefault="004A4C2F" w:rsidP="004A4C2F">
      <w:pPr>
        <w:pStyle w:val="Titolo2"/>
        <w:numPr>
          <w:ilvl w:val="1"/>
          <w:numId w:val="2"/>
        </w:numPr>
        <w:rPr>
          <w:rFonts w:ascii="Arial" w:hAnsi="Arial" w:cs="Arial"/>
        </w:rPr>
      </w:pPr>
      <w:bookmarkStart w:id="10" w:name="_Toc27683616"/>
      <w:r>
        <w:rPr>
          <w:rFonts w:ascii="Arial" w:hAnsi="Arial" w:cs="Arial"/>
        </w:rPr>
        <w:t xml:space="preserve">Funzione </w:t>
      </w:r>
      <w:proofErr w:type="spellStart"/>
      <w:r>
        <w:rPr>
          <w:rFonts w:ascii="Arial" w:hAnsi="Arial" w:cs="Arial"/>
        </w:rPr>
        <w:t>download_file</w:t>
      </w:r>
      <w:bookmarkEnd w:id="10"/>
      <w:proofErr w:type="spellEnd"/>
    </w:p>
    <w:p w14:paraId="3DD5BE97" w14:textId="77777777" w:rsidR="009C6793" w:rsidRDefault="009C6793" w:rsidP="009C6793"/>
    <w:p w14:paraId="4BFD8411" w14:textId="77777777" w:rsidR="001D672B" w:rsidRPr="00C2791D" w:rsidRDefault="001E092E" w:rsidP="00C2791D">
      <w:pPr>
        <w:jc w:val="center"/>
        <w:rPr>
          <w:i/>
          <w:iCs/>
        </w:rPr>
      </w:pPr>
      <w:proofErr w:type="spellStart"/>
      <w:r>
        <w:rPr>
          <w:i/>
          <w:iCs/>
        </w:rPr>
        <w:t>int</w:t>
      </w:r>
      <w:proofErr w:type="spellEnd"/>
      <w:r>
        <w:rPr>
          <w:i/>
          <w:iCs/>
        </w:rPr>
        <w:t xml:space="preserve"> </w:t>
      </w:r>
      <w:proofErr w:type="spellStart"/>
      <w:r w:rsidR="001D672B">
        <w:rPr>
          <w:i/>
          <w:iCs/>
        </w:rPr>
        <w:t>download_file</w:t>
      </w:r>
      <w:proofErr w:type="spellEnd"/>
      <w:r w:rsidR="001D672B">
        <w:rPr>
          <w:i/>
          <w:iCs/>
        </w:rPr>
        <w:t>(</w:t>
      </w:r>
      <w:proofErr w:type="spellStart"/>
      <w:r w:rsidR="001D672B">
        <w:rPr>
          <w:i/>
          <w:iCs/>
        </w:rPr>
        <w:t>int</w:t>
      </w:r>
      <w:proofErr w:type="spellEnd"/>
      <w:r w:rsidR="001D672B">
        <w:rPr>
          <w:i/>
          <w:iCs/>
        </w:rPr>
        <w:t xml:space="preserve"> </w:t>
      </w:r>
      <w:proofErr w:type="spellStart"/>
      <w:r w:rsidR="001D672B">
        <w:rPr>
          <w:i/>
          <w:iCs/>
        </w:rPr>
        <w:t>sd</w:t>
      </w:r>
      <w:proofErr w:type="spellEnd"/>
      <w:r w:rsidR="001D672B">
        <w:rPr>
          <w:i/>
          <w:iCs/>
        </w:rPr>
        <w:t xml:space="preserve">, </w:t>
      </w:r>
      <w:proofErr w:type="spellStart"/>
      <w:r w:rsidR="001D672B">
        <w:rPr>
          <w:i/>
          <w:iCs/>
        </w:rPr>
        <w:t>struct</w:t>
      </w:r>
      <w:proofErr w:type="spellEnd"/>
      <w:r w:rsidR="001D672B">
        <w:rPr>
          <w:i/>
          <w:iCs/>
        </w:rPr>
        <w:t xml:space="preserve"> </w:t>
      </w:r>
      <w:proofErr w:type="spellStart"/>
      <w:r w:rsidR="001D672B">
        <w:rPr>
          <w:i/>
          <w:iCs/>
        </w:rPr>
        <w:t>sockaddr_in</w:t>
      </w:r>
      <w:proofErr w:type="spellEnd"/>
      <w:r w:rsidR="001D672B">
        <w:rPr>
          <w:i/>
          <w:iCs/>
        </w:rPr>
        <w:t xml:space="preserve"> </w:t>
      </w:r>
      <w:proofErr w:type="spellStart"/>
      <w:r w:rsidR="001D672B">
        <w:rPr>
          <w:i/>
          <w:iCs/>
        </w:rPr>
        <w:t>addr</w:t>
      </w:r>
      <w:proofErr w:type="spellEnd"/>
      <w:r w:rsidR="001D672B">
        <w:rPr>
          <w:i/>
          <w:iCs/>
        </w:rPr>
        <w:t>, FILE *</w:t>
      </w:r>
      <w:proofErr w:type="spellStart"/>
      <w:r w:rsidR="001D672B">
        <w:rPr>
          <w:i/>
          <w:iCs/>
        </w:rPr>
        <w:t>fd</w:t>
      </w:r>
      <w:proofErr w:type="spellEnd"/>
      <w:r w:rsidR="001D672B">
        <w:rPr>
          <w:i/>
          <w:iCs/>
        </w:rPr>
        <w:t xml:space="preserve">, </w:t>
      </w:r>
      <w:proofErr w:type="spellStart"/>
      <w:r w:rsidR="001D672B">
        <w:rPr>
          <w:i/>
          <w:iCs/>
        </w:rPr>
        <w:t>int</w:t>
      </w:r>
      <w:proofErr w:type="spellEnd"/>
      <w:r w:rsidR="001D672B">
        <w:rPr>
          <w:i/>
          <w:iCs/>
        </w:rPr>
        <w:t xml:space="preserve"> N)</w:t>
      </w:r>
    </w:p>
    <w:p w14:paraId="57C05884" w14:textId="77777777" w:rsidR="001D672B" w:rsidRDefault="001D672B" w:rsidP="001D672B">
      <w:pPr>
        <w:pStyle w:val="Paragrafoelenco"/>
        <w:numPr>
          <w:ilvl w:val="0"/>
          <w:numId w:val="30"/>
        </w:numPr>
      </w:pPr>
      <w:r>
        <w:t xml:space="preserve">Descrittore della </w:t>
      </w:r>
      <w:proofErr w:type="spellStart"/>
      <w:r>
        <w:t>socket</w:t>
      </w:r>
      <w:proofErr w:type="spellEnd"/>
      <w:r>
        <w:t xml:space="preserve">: </w:t>
      </w:r>
      <w:proofErr w:type="spellStart"/>
      <w:r>
        <w:t>sd</w:t>
      </w:r>
      <w:proofErr w:type="spellEnd"/>
    </w:p>
    <w:p w14:paraId="09109FB7" w14:textId="77777777" w:rsidR="001D672B" w:rsidRDefault="001D672B" w:rsidP="001D672B">
      <w:pPr>
        <w:pStyle w:val="Paragrafoelenco"/>
        <w:numPr>
          <w:ilvl w:val="0"/>
          <w:numId w:val="30"/>
        </w:numPr>
      </w:pPr>
      <w:r>
        <w:t xml:space="preserve">Indirizzo da cui ricevere i dati: </w:t>
      </w:r>
      <w:proofErr w:type="spellStart"/>
      <w:r>
        <w:t>addr</w:t>
      </w:r>
      <w:proofErr w:type="spellEnd"/>
    </w:p>
    <w:p w14:paraId="5DCBE833" w14:textId="77777777" w:rsidR="001D672B" w:rsidRDefault="001D672B" w:rsidP="001D672B">
      <w:pPr>
        <w:pStyle w:val="Paragrafoelenco"/>
        <w:numPr>
          <w:ilvl w:val="0"/>
          <w:numId w:val="30"/>
        </w:numPr>
      </w:pPr>
      <w:r>
        <w:t xml:space="preserve">Descrittore del file su cui scrivere i dati ricevuti: </w:t>
      </w:r>
      <w:proofErr w:type="spellStart"/>
      <w:r>
        <w:t>fd</w:t>
      </w:r>
      <w:proofErr w:type="spellEnd"/>
    </w:p>
    <w:p w14:paraId="7297D99F" w14:textId="77777777" w:rsidR="001D672B" w:rsidRDefault="001D672B" w:rsidP="001D672B">
      <w:pPr>
        <w:pStyle w:val="Paragrafoelenco"/>
        <w:numPr>
          <w:ilvl w:val="0"/>
          <w:numId w:val="30"/>
        </w:numPr>
      </w:pPr>
      <w:r>
        <w:t>Dimensione della finestra di ricezione: N</w:t>
      </w:r>
    </w:p>
    <w:p w14:paraId="46849495" w14:textId="77777777" w:rsidR="007B264C" w:rsidRPr="007B264C" w:rsidRDefault="009C6793" w:rsidP="007B264C">
      <w:r>
        <w:t>Come per la funzione precedente anche “</w:t>
      </w:r>
      <w:proofErr w:type="spellStart"/>
      <w:r>
        <w:t>download_file</w:t>
      </w:r>
      <w:proofErr w:type="spellEnd"/>
      <w:r>
        <w:t xml:space="preserve">” implementa il protocollo </w:t>
      </w:r>
      <w:proofErr w:type="spellStart"/>
      <w:r w:rsidR="00AB28EB">
        <w:t>S</w:t>
      </w:r>
      <w:r>
        <w:t>elective</w:t>
      </w:r>
      <w:proofErr w:type="spellEnd"/>
      <w:r>
        <w:t xml:space="preserve"> </w:t>
      </w:r>
      <w:proofErr w:type="spellStart"/>
      <w:r w:rsidR="00AB28EB">
        <w:t>R</w:t>
      </w:r>
      <w:r>
        <w:t>epeat</w:t>
      </w:r>
      <w:proofErr w:type="spellEnd"/>
      <w:r>
        <w:t xml:space="preserve">, ma dal lato del </w:t>
      </w:r>
      <w:proofErr w:type="spellStart"/>
      <w:r>
        <w:t>receiver</w:t>
      </w:r>
      <w:proofErr w:type="spellEnd"/>
      <w:r>
        <w:t>.</w:t>
      </w:r>
    </w:p>
    <w:p w14:paraId="674500A7" w14:textId="77777777" w:rsidR="009C6793" w:rsidRDefault="009C6793" w:rsidP="00D35D45">
      <w:r>
        <w:t>I</w:t>
      </w:r>
      <w:r w:rsidR="00D35D45">
        <w:t xml:space="preserve"> pacchetti inviati dalla funzione </w:t>
      </w:r>
      <w:r>
        <w:t>“</w:t>
      </w:r>
      <w:proofErr w:type="spellStart"/>
      <w:r w:rsidR="00D35D45">
        <w:t>upload_file</w:t>
      </w:r>
      <w:proofErr w:type="spellEnd"/>
      <w:r>
        <w:t>”</w:t>
      </w:r>
      <w:r w:rsidR="00D35D45">
        <w:t xml:space="preserve"> </w:t>
      </w:r>
      <w:r>
        <w:t>sono</w:t>
      </w:r>
      <w:r w:rsidR="00D35D45">
        <w:t xml:space="preserve"> </w:t>
      </w:r>
      <w:proofErr w:type="spellStart"/>
      <w:r w:rsidR="00D35D45">
        <w:t>riassembla</w:t>
      </w:r>
      <w:r>
        <w:t>ti</w:t>
      </w:r>
      <w:proofErr w:type="spellEnd"/>
      <w:r w:rsidR="00D35D45">
        <w:t xml:space="preserve"> in ordine per ottenere il file inviato</w:t>
      </w:r>
      <w:r>
        <w:t xml:space="preserve"> o, nel caso del comando list,</w:t>
      </w:r>
      <w:r w:rsidR="00D35D45">
        <w:t xml:space="preserve"> la lista corretta dei file</w:t>
      </w:r>
      <w:r>
        <w:t xml:space="preserve"> presenti sul</w:t>
      </w:r>
      <w:r w:rsidR="00D35D45">
        <w:t xml:space="preserve"> server.</w:t>
      </w:r>
    </w:p>
    <w:p w14:paraId="5D36EF6B" w14:textId="77777777" w:rsidR="009C6793" w:rsidRDefault="009C6793" w:rsidP="00D35D45">
      <w:r>
        <w:t xml:space="preserve">Inizialmente la funzione rimane in attesa di un messaggio dal </w:t>
      </w:r>
      <w:proofErr w:type="spellStart"/>
      <w:r>
        <w:t>sender</w:t>
      </w:r>
      <w:proofErr w:type="spellEnd"/>
      <w:r>
        <w:t>.</w:t>
      </w:r>
      <w:r w:rsidR="00D35D45">
        <w:t xml:space="preserve"> </w:t>
      </w:r>
    </w:p>
    <w:p w14:paraId="1F8BB32A" w14:textId="77777777" w:rsidR="00D35D45" w:rsidRDefault="00D35D45" w:rsidP="00D35D45">
      <w:r>
        <w:t>All</w:t>
      </w:r>
      <w:r w:rsidR="009C6793">
        <w:t>a ricezione</w:t>
      </w:r>
      <w:r>
        <w:t xml:space="preserve"> di un </w:t>
      </w:r>
      <w:r w:rsidR="009C6793">
        <w:t>messaggio</w:t>
      </w:r>
      <w:r>
        <w:t xml:space="preserve">, </w:t>
      </w:r>
      <w:r w:rsidR="009C6793">
        <w:t>viene verificato</w:t>
      </w:r>
      <w:r>
        <w:t xml:space="preserve"> il contenuto del campo </w:t>
      </w:r>
      <w:proofErr w:type="spellStart"/>
      <w:r>
        <w:t>cmd</w:t>
      </w:r>
      <w:proofErr w:type="spellEnd"/>
      <w:r>
        <w:t>:</w:t>
      </w:r>
    </w:p>
    <w:p w14:paraId="4D651D30" w14:textId="77777777" w:rsidR="009C6793" w:rsidRDefault="009C6793" w:rsidP="009C6793">
      <w:pPr>
        <w:pStyle w:val="Paragrafoelenco"/>
        <w:numPr>
          <w:ilvl w:val="0"/>
          <w:numId w:val="28"/>
        </w:numPr>
      </w:pPr>
      <w:proofErr w:type="spellStart"/>
      <w:r>
        <w:t>err</w:t>
      </w:r>
      <w:proofErr w:type="spellEnd"/>
      <w:r>
        <w:t xml:space="preserve">: viene stampato su schermo il messaggio di errore </w:t>
      </w:r>
      <w:r w:rsidR="00EA55F5">
        <w:t xml:space="preserve">presente nel campo </w:t>
      </w:r>
      <w:proofErr w:type="spellStart"/>
      <w:r w:rsidR="00EA55F5">
        <w:t>mess</w:t>
      </w:r>
      <w:proofErr w:type="spellEnd"/>
      <w:r w:rsidR="00EA55F5">
        <w:t xml:space="preserve"> </w:t>
      </w:r>
      <w:r>
        <w:t>e la funzione ritorna -1</w:t>
      </w:r>
    </w:p>
    <w:p w14:paraId="3B1D867E" w14:textId="77777777" w:rsidR="009C6793" w:rsidRDefault="00586559" w:rsidP="009C6793">
      <w:pPr>
        <w:pStyle w:val="Paragrafoelenco"/>
        <w:numPr>
          <w:ilvl w:val="0"/>
          <w:numId w:val="28"/>
        </w:numPr>
      </w:pPr>
      <w:proofErr w:type="spellStart"/>
      <w:r>
        <w:t>done</w:t>
      </w:r>
      <w:proofErr w:type="spellEnd"/>
      <w:r>
        <w:t xml:space="preserve">: </w:t>
      </w:r>
      <w:r w:rsidR="001D672B">
        <w:t>segnala che l’altro lato ha trovato</w:t>
      </w:r>
      <w:r>
        <w:t xml:space="preserve"> la fine del file</w:t>
      </w:r>
    </w:p>
    <w:p w14:paraId="76BD5142" w14:textId="77777777" w:rsidR="00586559" w:rsidRDefault="00586559" w:rsidP="009C6793">
      <w:pPr>
        <w:pStyle w:val="Paragrafoelenco"/>
        <w:numPr>
          <w:ilvl w:val="0"/>
          <w:numId w:val="28"/>
        </w:numPr>
      </w:pPr>
      <w:r>
        <w:t xml:space="preserve">messaggio informativo: se il numero di sequenza si </w:t>
      </w:r>
      <w:r w:rsidR="00EA55F5">
        <w:t>trova in [</w:t>
      </w:r>
      <w:proofErr w:type="spellStart"/>
      <w:r w:rsidR="00EA55F5">
        <w:t>recv_base,recv_base+N</w:t>
      </w:r>
      <w:proofErr w:type="spellEnd"/>
      <w:r w:rsidR="00EA55F5">
        <w:t>) viene inviato l’</w:t>
      </w:r>
      <w:proofErr w:type="spellStart"/>
      <w:r w:rsidR="00EA55F5">
        <w:t>ack</w:t>
      </w:r>
      <w:proofErr w:type="spellEnd"/>
      <w:r w:rsidR="00EA55F5">
        <w:t xml:space="preserve"> e viene salvato il contenuto del campo </w:t>
      </w:r>
      <w:proofErr w:type="spellStart"/>
      <w:r w:rsidR="00EA55F5">
        <w:t>mess</w:t>
      </w:r>
      <w:proofErr w:type="spellEnd"/>
      <w:r w:rsidR="00EA55F5">
        <w:t>, se invece si trova in [</w:t>
      </w:r>
      <w:proofErr w:type="spellStart"/>
      <w:r w:rsidR="00EA55F5">
        <w:t>recv_base-N,recv_base</w:t>
      </w:r>
      <w:proofErr w:type="spellEnd"/>
      <w:r w:rsidR="00EA55F5">
        <w:t xml:space="preserve">) viene </w:t>
      </w:r>
      <w:proofErr w:type="spellStart"/>
      <w:r w:rsidR="00AB28EB">
        <w:t>re</w:t>
      </w:r>
      <w:r w:rsidR="00EA55F5">
        <w:t>inviato</w:t>
      </w:r>
      <w:proofErr w:type="spellEnd"/>
      <w:r w:rsidR="00EA55F5">
        <w:t xml:space="preserve"> soltanto l’</w:t>
      </w:r>
      <w:proofErr w:type="spellStart"/>
      <w:r w:rsidR="00EA55F5">
        <w:t>ack</w:t>
      </w:r>
      <w:proofErr w:type="spellEnd"/>
      <w:r w:rsidR="00EA55F5">
        <w:t>. In ogni altro caso il pacchetto viene semplicemente scartato</w:t>
      </w:r>
    </w:p>
    <w:p w14:paraId="57E347BD" w14:textId="77777777" w:rsidR="001D672B" w:rsidRDefault="001D672B" w:rsidP="001D672B">
      <w:r>
        <w:t>Se il numero di sequenza dell’</w:t>
      </w:r>
      <w:proofErr w:type="spellStart"/>
      <w:r>
        <w:t>ack</w:t>
      </w:r>
      <w:proofErr w:type="spellEnd"/>
      <w:r>
        <w:t xml:space="preserve"> ricevuto è uguale alla </w:t>
      </w:r>
      <w:proofErr w:type="spellStart"/>
      <w:r>
        <w:t>recv_base</w:t>
      </w:r>
      <w:proofErr w:type="spellEnd"/>
      <w:r>
        <w:t xml:space="preserve"> viene fatta scorrere la finestra di ricezione andando a scrivere sul file il contenuto dei messaggi precedentemente salvati. </w:t>
      </w:r>
    </w:p>
    <w:p w14:paraId="4543F3C1" w14:textId="77777777" w:rsidR="001D672B" w:rsidRDefault="001D672B" w:rsidP="001D672B">
      <w:r>
        <w:t xml:space="preserve">Quando la fine del file viene raggiunta anche dal lato del </w:t>
      </w:r>
      <w:proofErr w:type="spellStart"/>
      <w:r>
        <w:t>receiver</w:t>
      </w:r>
      <w:proofErr w:type="spellEnd"/>
      <w:r>
        <w:t xml:space="preserve"> viene inviato un messaggio con campo </w:t>
      </w:r>
      <w:proofErr w:type="spellStart"/>
      <w:r>
        <w:t>cmd</w:t>
      </w:r>
      <w:proofErr w:type="spellEnd"/>
      <w:r>
        <w:t>=</w:t>
      </w:r>
      <w:proofErr w:type="spellStart"/>
      <w:r>
        <w:t>done</w:t>
      </w:r>
      <w:proofErr w:type="spellEnd"/>
      <w:r>
        <w:t xml:space="preserve"> e si attende di ricevere un messaggio di </w:t>
      </w:r>
      <w:proofErr w:type="spellStart"/>
      <w:r>
        <w:t>close</w:t>
      </w:r>
      <w:proofErr w:type="spellEnd"/>
      <w:r>
        <w:t xml:space="preserve"> per terminare la comunicazione. </w:t>
      </w:r>
    </w:p>
    <w:p w14:paraId="5AEB01A3" w14:textId="77777777" w:rsidR="001D672B" w:rsidRDefault="001D672B" w:rsidP="001D672B">
      <w:r>
        <w:t xml:space="preserve">Anche in questo caso se la comunicazione con il </w:t>
      </w:r>
      <w:proofErr w:type="spellStart"/>
      <w:r>
        <w:t>sender</w:t>
      </w:r>
      <w:proofErr w:type="spellEnd"/>
      <w:r>
        <w:t xml:space="preserve"> viene interrotta e quindi non si riceve nessun messaggio per </w:t>
      </w:r>
      <w:r w:rsidR="00B84D0A">
        <w:t>troppo tempo</w:t>
      </w:r>
      <w:r>
        <w:t xml:space="preserve"> viene stampato su schermo un messaggio di errore e la funzione ritorna -1.</w:t>
      </w:r>
    </w:p>
    <w:p w14:paraId="04AAB1D8" w14:textId="77777777" w:rsidR="004A4C2F" w:rsidRDefault="004A4C2F" w:rsidP="004A4C2F">
      <w:pPr>
        <w:pStyle w:val="Titolo2"/>
        <w:numPr>
          <w:ilvl w:val="1"/>
          <w:numId w:val="2"/>
        </w:numPr>
        <w:rPr>
          <w:rFonts w:ascii="Arial" w:hAnsi="Arial" w:cs="Arial"/>
        </w:rPr>
      </w:pPr>
      <w:bookmarkStart w:id="11" w:name="_Toc27683617"/>
      <w:r>
        <w:rPr>
          <w:rFonts w:ascii="Arial" w:hAnsi="Arial" w:cs="Arial"/>
        </w:rPr>
        <w:t xml:space="preserve">Funzione </w:t>
      </w:r>
      <w:proofErr w:type="spellStart"/>
      <w:r>
        <w:rPr>
          <w:rFonts w:ascii="Arial" w:hAnsi="Arial" w:cs="Arial"/>
        </w:rPr>
        <w:t>listFunc</w:t>
      </w:r>
      <w:bookmarkEnd w:id="11"/>
      <w:proofErr w:type="spellEnd"/>
    </w:p>
    <w:p w14:paraId="237566F7" w14:textId="77777777" w:rsidR="004A4C2F" w:rsidRDefault="004A4C2F" w:rsidP="004A4C2F"/>
    <w:p w14:paraId="69FBCDBF" w14:textId="77777777" w:rsidR="004A4C2F" w:rsidRPr="00C2791D" w:rsidRDefault="001E092E" w:rsidP="00C2791D">
      <w:pPr>
        <w:jc w:val="center"/>
        <w:rPr>
          <w:i/>
          <w:iCs/>
        </w:rPr>
      </w:pPr>
      <w:proofErr w:type="spellStart"/>
      <w:r>
        <w:rPr>
          <w:i/>
          <w:iCs/>
        </w:rPr>
        <w:t>int</w:t>
      </w:r>
      <w:proofErr w:type="spellEnd"/>
      <w:r>
        <w:rPr>
          <w:i/>
          <w:iCs/>
        </w:rPr>
        <w:t xml:space="preserve"> </w:t>
      </w:r>
      <w:proofErr w:type="spellStart"/>
      <w:r>
        <w:rPr>
          <w:i/>
          <w:iCs/>
        </w:rPr>
        <w:t>listFunc</w:t>
      </w:r>
      <w:proofErr w:type="spellEnd"/>
      <w:r>
        <w:rPr>
          <w:i/>
          <w:iCs/>
        </w:rPr>
        <w:t>(</w:t>
      </w:r>
      <w:proofErr w:type="spellStart"/>
      <w:r>
        <w:rPr>
          <w:i/>
          <w:iCs/>
        </w:rPr>
        <w:t>int</w:t>
      </w:r>
      <w:proofErr w:type="spellEnd"/>
      <w:r>
        <w:rPr>
          <w:i/>
          <w:iCs/>
        </w:rPr>
        <w:t xml:space="preserve"> </w:t>
      </w:r>
      <w:proofErr w:type="spellStart"/>
      <w:r>
        <w:rPr>
          <w:i/>
          <w:iCs/>
        </w:rPr>
        <w:t>sd</w:t>
      </w:r>
      <w:proofErr w:type="spellEnd"/>
      <w:r>
        <w:rPr>
          <w:i/>
          <w:iCs/>
        </w:rPr>
        <w:t xml:space="preserve">, </w:t>
      </w:r>
      <w:proofErr w:type="spellStart"/>
      <w:r>
        <w:rPr>
          <w:i/>
          <w:iCs/>
        </w:rPr>
        <w:t>struct</w:t>
      </w:r>
      <w:proofErr w:type="spellEnd"/>
      <w:r>
        <w:rPr>
          <w:i/>
          <w:iCs/>
        </w:rPr>
        <w:t xml:space="preserve"> </w:t>
      </w:r>
      <w:proofErr w:type="spellStart"/>
      <w:r>
        <w:rPr>
          <w:i/>
          <w:iCs/>
        </w:rPr>
        <w:t>sockaddr_in</w:t>
      </w:r>
      <w:proofErr w:type="spellEnd"/>
      <w:r>
        <w:rPr>
          <w:i/>
          <w:iCs/>
        </w:rPr>
        <w:t xml:space="preserve"> client, </w:t>
      </w:r>
      <w:proofErr w:type="spellStart"/>
      <w:r>
        <w:rPr>
          <w:i/>
          <w:iCs/>
        </w:rPr>
        <w:t>int</w:t>
      </w:r>
      <w:proofErr w:type="spellEnd"/>
      <w:r>
        <w:rPr>
          <w:i/>
          <w:iCs/>
        </w:rPr>
        <w:t xml:space="preserve"> N, </w:t>
      </w:r>
      <w:proofErr w:type="spellStart"/>
      <w:r>
        <w:rPr>
          <w:i/>
          <w:iCs/>
        </w:rPr>
        <w:t>int</w:t>
      </w:r>
      <w:proofErr w:type="spellEnd"/>
      <w:r>
        <w:rPr>
          <w:i/>
          <w:iCs/>
        </w:rPr>
        <w:t xml:space="preserve"> </w:t>
      </w:r>
      <w:proofErr w:type="spellStart"/>
      <w:r w:rsidR="00162C8D">
        <w:rPr>
          <w:i/>
          <w:iCs/>
        </w:rPr>
        <w:t>start_</w:t>
      </w:r>
      <w:r>
        <w:rPr>
          <w:i/>
          <w:iCs/>
        </w:rPr>
        <w:t>timeout</w:t>
      </w:r>
      <w:proofErr w:type="spellEnd"/>
      <w:r>
        <w:rPr>
          <w:i/>
          <w:iCs/>
        </w:rPr>
        <w:t xml:space="preserve">, </w:t>
      </w:r>
      <w:proofErr w:type="spellStart"/>
      <w:r>
        <w:rPr>
          <w:i/>
          <w:iCs/>
        </w:rPr>
        <w:t>int</w:t>
      </w:r>
      <w:proofErr w:type="spellEnd"/>
      <w:r>
        <w:rPr>
          <w:i/>
          <w:iCs/>
        </w:rPr>
        <w:t xml:space="preserve"> </w:t>
      </w:r>
      <w:proofErr w:type="spellStart"/>
      <w:r>
        <w:rPr>
          <w:i/>
          <w:iCs/>
        </w:rPr>
        <w:t>adapt</w:t>
      </w:r>
      <w:proofErr w:type="spellEnd"/>
      <w:r>
        <w:rPr>
          <w:i/>
          <w:iCs/>
        </w:rPr>
        <w:t xml:space="preserve">, </w:t>
      </w:r>
      <w:proofErr w:type="spellStart"/>
      <w:r>
        <w:rPr>
          <w:i/>
          <w:iCs/>
        </w:rPr>
        <w:t>char</w:t>
      </w:r>
      <w:proofErr w:type="spellEnd"/>
      <w:r>
        <w:rPr>
          <w:i/>
          <w:iCs/>
        </w:rPr>
        <w:t xml:space="preserve"> *</w:t>
      </w:r>
      <w:proofErr w:type="spellStart"/>
      <w:r>
        <w:rPr>
          <w:i/>
          <w:iCs/>
        </w:rPr>
        <w:t>path</w:t>
      </w:r>
      <w:proofErr w:type="spellEnd"/>
      <w:r>
        <w:rPr>
          <w:i/>
          <w:iCs/>
        </w:rPr>
        <w:t>)</w:t>
      </w:r>
    </w:p>
    <w:p w14:paraId="7C11052E" w14:textId="77777777" w:rsidR="001E092E" w:rsidRDefault="001E092E" w:rsidP="001E092E">
      <w:pPr>
        <w:pStyle w:val="Paragrafoelenco"/>
        <w:numPr>
          <w:ilvl w:val="0"/>
          <w:numId w:val="31"/>
        </w:numPr>
      </w:pPr>
      <w:r>
        <w:t xml:space="preserve">Descrittore della </w:t>
      </w:r>
      <w:proofErr w:type="spellStart"/>
      <w:r>
        <w:t>socket</w:t>
      </w:r>
      <w:proofErr w:type="spellEnd"/>
      <w:r>
        <w:t xml:space="preserve">: </w:t>
      </w:r>
      <w:proofErr w:type="spellStart"/>
      <w:r>
        <w:t>sd</w:t>
      </w:r>
      <w:proofErr w:type="spellEnd"/>
    </w:p>
    <w:p w14:paraId="3400AC06" w14:textId="77777777" w:rsidR="001E092E" w:rsidRDefault="001E092E" w:rsidP="001E092E">
      <w:pPr>
        <w:pStyle w:val="Paragrafoelenco"/>
        <w:numPr>
          <w:ilvl w:val="0"/>
          <w:numId w:val="31"/>
        </w:numPr>
      </w:pPr>
      <w:r>
        <w:t>Indirizzo del client: client</w:t>
      </w:r>
    </w:p>
    <w:p w14:paraId="18D434D4" w14:textId="77777777" w:rsidR="001E092E" w:rsidRDefault="001E092E" w:rsidP="001E092E">
      <w:pPr>
        <w:pStyle w:val="Paragrafoelenco"/>
        <w:numPr>
          <w:ilvl w:val="0"/>
          <w:numId w:val="31"/>
        </w:numPr>
      </w:pPr>
      <w:r>
        <w:t>Dimensione della finestra di invio: N</w:t>
      </w:r>
    </w:p>
    <w:p w14:paraId="1FFB69E8" w14:textId="77777777" w:rsidR="001E092E" w:rsidRDefault="001E092E" w:rsidP="001E092E">
      <w:pPr>
        <w:pStyle w:val="Paragrafoelenco"/>
        <w:numPr>
          <w:ilvl w:val="0"/>
          <w:numId w:val="31"/>
        </w:numPr>
      </w:pPr>
      <w:proofErr w:type="spellStart"/>
      <w:r>
        <w:t>Timeout</w:t>
      </w:r>
      <w:proofErr w:type="spellEnd"/>
      <w:r>
        <w:t xml:space="preserve"> iniziale: </w:t>
      </w:r>
      <w:proofErr w:type="spellStart"/>
      <w:r w:rsidR="00162C8D">
        <w:t>start_</w:t>
      </w:r>
      <w:r>
        <w:t>timeout</w:t>
      </w:r>
      <w:proofErr w:type="spellEnd"/>
    </w:p>
    <w:p w14:paraId="0B1AA84D" w14:textId="77777777" w:rsidR="001E092E" w:rsidRDefault="001E092E" w:rsidP="001E092E">
      <w:pPr>
        <w:pStyle w:val="Paragrafoelenco"/>
        <w:numPr>
          <w:ilvl w:val="0"/>
          <w:numId w:val="31"/>
        </w:numPr>
      </w:pPr>
      <w:r>
        <w:t xml:space="preserve">Flag per il </w:t>
      </w:r>
      <w:proofErr w:type="spellStart"/>
      <w:r>
        <w:t>timeout</w:t>
      </w:r>
      <w:proofErr w:type="spellEnd"/>
      <w:r>
        <w:t xml:space="preserve"> adattivo: </w:t>
      </w:r>
      <w:proofErr w:type="spellStart"/>
      <w:r>
        <w:t>adapt</w:t>
      </w:r>
      <w:proofErr w:type="spellEnd"/>
    </w:p>
    <w:p w14:paraId="18B73C3C" w14:textId="77777777" w:rsidR="001E092E" w:rsidRDefault="001E092E" w:rsidP="001E092E">
      <w:pPr>
        <w:pStyle w:val="Paragrafoelenco"/>
        <w:numPr>
          <w:ilvl w:val="0"/>
          <w:numId w:val="31"/>
        </w:numPr>
      </w:pPr>
      <w:proofErr w:type="spellStart"/>
      <w:r>
        <w:t>Path</w:t>
      </w:r>
      <w:proofErr w:type="spellEnd"/>
      <w:r>
        <w:t xml:space="preserve"> della cartella di file del server: </w:t>
      </w:r>
      <w:proofErr w:type="spellStart"/>
      <w:r>
        <w:t>path</w:t>
      </w:r>
      <w:proofErr w:type="spellEnd"/>
    </w:p>
    <w:p w14:paraId="488E8E5B" w14:textId="77777777" w:rsidR="001E092E" w:rsidRDefault="001E092E" w:rsidP="001E092E">
      <w:r>
        <w:lastRenderedPageBreak/>
        <w:t>La funzione “</w:t>
      </w:r>
      <w:proofErr w:type="spellStart"/>
      <w:r>
        <w:t>listFunc</w:t>
      </w:r>
      <w:proofErr w:type="spellEnd"/>
      <w:r>
        <w:t xml:space="preserve">” ha il compito di inviare al client la lista dei file presenti sul server per cui è possibile il download. </w:t>
      </w:r>
    </w:p>
    <w:p w14:paraId="1FF81A9E" w14:textId="77777777" w:rsidR="001E092E" w:rsidRDefault="001E092E" w:rsidP="001E092E">
      <w:r>
        <w:t>L’implementazione è essenzialmente uguale a quella di “</w:t>
      </w:r>
      <w:proofErr w:type="spellStart"/>
      <w:r>
        <w:t>upload_fil</w:t>
      </w:r>
      <w:r w:rsidR="004913D4">
        <w:t>e</w:t>
      </w:r>
      <w:proofErr w:type="spellEnd"/>
      <w:r w:rsidR="004913D4">
        <w:t>”, ma i messaggi che vengono inviati contengono</w:t>
      </w:r>
      <w:r>
        <w:t xml:space="preserve"> i nomi dei file presenti nella cartella il cui </w:t>
      </w:r>
      <w:proofErr w:type="spellStart"/>
      <w:r>
        <w:t>path</w:t>
      </w:r>
      <w:proofErr w:type="spellEnd"/>
      <w:r>
        <w:t xml:space="preserve"> viene passato come input.</w:t>
      </w:r>
    </w:p>
    <w:p w14:paraId="0C21E5E9" w14:textId="77777777" w:rsidR="00396D30" w:rsidRDefault="00396D30" w:rsidP="001E092E">
      <w:r>
        <w:t>Per interagire con la directory sono state usate le funzioni della libreria &lt;</w:t>
      </w:r>
      <w:proofErr w:type="spellStart"/>
      <w:r>
        <w:t>dirent.h</w:t>
      </w:r>
      <w:proofErr w:type="spellEnd"/>
      <w:r>
        <w:t>&gt;:</w:t>
      </w:r>
    </w:p>
    <w:p w14:paraId="0B7DCC34" w14:textId="77777777" w:rsidR="00396D30" w:rsidRDefault="00396D30" w:rsidP="00396D30">
      <w:pPr>
        <w:pStyle w:val="Paragrafoelenco"/>
        <w:numPr>
          <w:ilvl w:val="0"/>
          <w:numId w:val="32"/>
        </w:numPr>
        <w:rPr>
          <w:i/>
          <w:iCs/>
        </w:rPr>
      </w:pPr>
      <w:proofErr w:type="spellStart"/>
      <w:r w:rsidRPr="00396D30">
        <w:rPr>
          <w:i/>
          <w:iCs/>
        </w:rPr>
        <w:t>opendir</w:t>
      </w:r>
      <w:proofErr w:type="spellEnd"/>
      <w:r w:rsidRPr="00396D30">
        <w:rPr>
          <w:i/>
          <w:iCs/>
        </w:rPr>
        <w:t>(</w:t>
      </w:r>
      <w:proofErr w:type="spellStart"/>
      <w:r>
        <w:rPr>
          <w:i/>
          <w:iCs/>
        </w:rPr>
        <w:t>const</w:t>
      </w:r>
      <w:proofErr w:type="spellEnd"/>
      <w:r>
        <w:rPr>
          <w:i/>
          <w:iCs/>
        </w:rPr>
        <w:t xml:space="preserve"> </w:t>
      </w:r>
      <w:proofErr w:type="spellStart"/>
      <w:r>
        <w:rPr>
          <w:i/>
          <w:iCs/>
        </w:rPr>
        <w:t>char</w:t>
      </w:r>
      <w:proofErr w:type="spellEnd"/>
      <w:r>
        <w:rPr>
          <w:i/>
          <w:iCs/>
        </w:rPr>
        <w:t>* name</w:t>
      </w:r>
      <w:r w:rsidRPr="00396D30">
        <w:rPr>
          <w:i/>
          <w:iCs/>
        </w:rPr>
        <w:t>)</w:t>
      </w:r>
      <w:r>
        <w:t>: apertura della directory</w:t>
      </w:r>
    </w:p>
    <w:p w14:paraId="740F8EF9" w14:textId="77777777" w:rsidR="00396D30" w:rsidRPr="004913D4" w:rsidRDefault="00396D30" w:rsidP="004913D4">
      <w:pPr>
        <w:pStyle w:val="Paragrafoelenco"/>
        <w:numPr>
          <w:ilvl w:val="0"/>
          <w:numId w:val="32"/>
        </w:numPr>
        <w:rPr>
          <w:i/>
          <w:iCs/>
        </w:rPr>
      </w:pPr>
      <w:proofErr w:type="spellStart"/>
      <w:r>
        <w:rPr>
          <w:i/>
          <w:iCs/>
        </w:rPr>
        <w:t>readdir</w:t>
      </w:r>
      <w:proofErr w:type="spellEnd"/>
      <w:r>
        <w:rPr>
          <w:i/>
          <w:iCs/>
        </w:rPr>
        <w:t>(DIR *</w:t>
      </w:r>
      <w:proofErr w:type="spellStart"/>
      <w:r>
        <w:rPr>
          <w:i/>
          <w:iCs/>
        </w:rPr>
        <w:t>dirp</w:t>
      </w:r>
      <w:proofErr w:type="spellEnd"/>
      <w:r>
        <w:rPr>
          <w:i/>
          <w:iCs/>
        </w:rPr>
        <w:t>)</w:t>
      </w:r>
      <w:r>
        <w:t>: lettura del contenuto della directory</w:t>
      </w:r>
      <w:r w:rsidRPr="004913D4">
        <w:rPr>
          <w:i/>
          <w:iCs/>
        </w:rPr>
        <w:tab/>
      </w:r>
      <w:r w:rsidRPr="004913D4">
        <w:rPr>
          <w:i/>
          <w:iCs/>
        </w:rPr>
        <w:tab/>
      </w:r>
    </w:p>
    <w:p w14:paraId="13ECED7B" w14:textId="77777777" w:rsidR="004A1D54" w:rsidRDefault="00CD738C" w:rsidP="004A1D54">
      <w:pPr>
        <w:pStyle w:val="Titolo1"/>
        <w:numPr>
          <w:ilvl w:val="0"/>
          <w:numId w:val="2"/>
        </w:numPr>
        <w:ind w:left="357" w:hanging="357"/>
        <w:rPr>
          <w:rFonts w:ascii="Arial" w:hAnsi="Arial" w:cs="Arial"/>
        </w:rPr>
      </w:pPr>
      <w:bookmarkStart w:id="12" w:name="_Toc27683618"/>
      <w:r w:rsidRPr="00DB459A">
        <w:rPr>
          <w:rFonts w:ascii="Arial" w:hAnsi="Arial" w:cs="Arial"/>
        </w:rPr>
        <w:t>Istruzioni per l’uso</w:t>
      </w:r>
      <w:bookmarkEnd w:id="12"/>
    </w:p>
    <w:p w14:paraId="035F4774" w14:textId="77777777" w:rsidR="00617E9D" w:rsidRDefault="00617E9D" w:rsidP="00617E9D"/>
    <w:p w14:paraId="7944D05B" w14:textId="77777777" w:rsidR="0054712F" w:rsidRDefault="0054712F" w:rsidP="0054712F">
      <w:r>
        <w:t>Passi necessari all’avvio del programma:</w:t>
      </w:r>
    </w:p>
    <w:p w14:paraId="5FFA1B22" w14:textId="77777777" w:rsidR="0054712F" w:rsidRDefault="0054712F" w:rsidP="0054712F">
      <w:pPr>
        <w:pStyle w:val="Paragrafoelenco"/>
        <w:numPr>
          <w:ilvl w:val="0"/>
          <w:numId w:val="26"/>
        </w:numPr>
      </w:pPr>
      <w:r>
        <w:t xml:space="preserve">Accedere alla cartella </w:t>
      </w:r>
      <w:proofErr w:type="spellStart"/>
      <w:r>
        <w:t>ftUDP</w:t>
      </w:r>
      <w:proofErr w:type="spellEnd"/>
    </w:p>
    <w:p w14:paraId="18EFCCBB" w14:textId="77777777" w:rsidR="0054712F" w:rsidRDefault="0054712F" w:rsidP="0054712F">
      <w:pPr>
        <w:pStyle w:val="Paragrafoelenco"/>
        <w:numPr>
          <w:ilvl w:val="0"/>
          <w:numId w:val="26"/>
        </w:numPr>
      </w:pPr>
      <w:r>
        <w:t>Aprire la shell</w:t>
      </w:r>
    </w:p>
    <w:p w14:paraId="428DF28E" w14:textId="77777777" w:rsidR="0054712F" w:rsidRDefault="0054712F" w:rsidP="0054712F">
      <w:pPr>
        <w:pStyle w:val="Paragrafoelenco"/>
        <w:numPr>
          <w:ilvl w:val="0"/>
          <w:numId w:val="26"/>
        </w:numPr>
      </w:pPr>
      <w:r>
        <w:t>Digitare il comando “make” o “make debug” nel caso in cui si intenda testare l’efficienza del sistema</w:t>
      </w:r>
    </w:p>
    <w:p w14:paraId="5A9F1C82" w14:textId="77777777" w:rsidR="0054712F" w:rsidRDefault="0054712F" w:rsidP="0054712F">
      <w:pPr>
        <w:pStyle w:val="Paragrafoelenco"/>
        <w:numPr>
          <w:ilvl w:val="0"/>
          <w:numId w:val="26"/>
        </w:numPr>
      </w:pPr>
      <w:r>
        <w:t>Avviare il server con “./</w:t>
      </w:r>
      <w:proofErr w:type="spellStart"/>
      <w:r>
        <w:t>serverF</w:t>
      </w:r>
      <w:proofErr w:type="spellEnd"/>
      <w:r>
        <w:t>”</w:t>
      </w:r>
    </w:p>
    <w:p w14:paraId="251588C9" w14:textId="77777777" w:rsidR="0054712F" w:rsidRPr="00617E9D" w:rsidRDefault="0054712F" w:rsidP="0054712F">
      <w:pPr>
        <w:pStyle w:val="Paragrafoelenco"/>
        <w:numPr>
          <w:ilvl w:val="0"/>
          <w:numId w:val="26"/>
        </w:numPr>
      </w:pPr>
      <w:r>
        <w:t>Avviare il client con “./</w:t>
      </w:r>
      <w:proofErr w:type="spellStart"/>
      <w:r>
        <w:t>clientF</w:t>
      </w:r>
      <w:proofErr w:type="spellEnd"/>
      <w:r>
        <w:t>”</w:t>
      </w:r>
    </w:p>
    <w:p w14:paraId="462D4D87" w14:textId="77777777" w:rsidR="004A1D54" w:rsidRPr="00DB459A" w:rsidRDefault="004A1D54" w:rsidP="00DB459A">
      <w:pPr>
        <w:pStyle w:val="Titolo2"/>
        <w:numPr>
          <w:ilvl w:val="1"/>
          <w:numId w:val="2"/>
        </w:numPr>
        <w:ind w:left="947"/>
        <w:rPr>
          <w:rFonts w:ascii="Arial" w:hAnsi="Arial" w:cs="Arial"/>
        </w:rPr>
      </w:pPr>
      <w:bookmarkStart w:id="13" w:name="_Toc27683619"/>
      <w:r w:rsidRPr="00DB459A">
        <w:rPr>
          <w:rFonts w:ascii="Arial" w:hAnsi="Arial" w:cs="Arial"/>
        </w:rPr>
        <w:t>Interfaccia utente</w:t>
      </w:r>
      <w:bookmarkEnd w:id="13"/>
    </w:p>
    <w:p w14:paraId="53040AF5" w14:textId="77777777" w:rsidR="00410236" w:rsidRDefault="008835CD" w:rsidP="00C42E03">
      <w:pPr>
        <w:ind w:left="708"/>
      </w:pPr>
      <w:r w:rsidRPr="00DB459A">
        <w:t>Dopo aver avviato sia il server che il client ciò che si presenta all’utente</w:t>
      </w:r>
      <w:r w:rsidR="006163FE">
        <w:t xml:space="preserve"> (client)</w:t>
      </w:r>
      <w:r w:rsidRPr="00DB459A">
        <w:t xml:space="preserve"> è un’interfaccia come segue:</w:t>
      </w:r>
    </w:p>
    <w:p w14:paraId="5D254DD1" w14:textId="77777777" w:rsidR="00BE53A7" w:rsidRPr="00DB459A" w:rsidRDefault="001A7821" w:rsidP="001A7821">
      <w:pPr>
        <w:ind w:left="708"/>
      </w:pPr>
      <w:r>
        <w:rPr>
          <w:noProof/>
        </w:rPr>
        <w:drawing>
          <wp:inline distT="0" distB="0" distL="0" distR="0" wp14:anchorId="45AEB4A2" wp14:editId="5A5475A1">
            <wp:extent cx="5372100" cy="21409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9826" cy="2183857"/>
                    </a:xfrm>
                    <a:prstGeom prst="rect">
                      <a:avLst/>
                    </a:prstGeom>
                    <a:noFill/>
                    <a:ln>
                      <a:noFill/>
                    </a:ln>
                  </pic:spPr>
                </pic:pic>
              </a:graphicData>
            </a:graphic>
          </wp:inline>
        </w:drawing>
      </w:r>
    </w:p>
    <w:p w14:paraId="7B272B94" w14:textId="77777777" w:rsidR="00410236" w:rsidRPr="00DB459A" w:rsidRDefault="00410236" w:rsidP="00C42E03">
      <w:pPr>
        <w:ind w:left="348" w:firstLine="360"/>
      </w:pPr>
      <w:r w:rsidRPr="00DB459A">
        <w:t>Oltre ai tre comandi principali</w:t>
      </w:r>
      <w:r w:rsidR="00E33F22" w:rsidRPr="00DB459A">
        <w:t xml:space="preserve"> (list, </w:t>
      </w:r>
      <w:proofErr w:type="spellStart"/>
      <w:r w:rsidR="00E33F22" w:rsidRPr="00DB459A">
        <w:t>get</w:t>
      </w:r>
      <w:proofErr w:type="spellEnd"/>
      <w:r w:rsidR="00E33F22" w:rsidRPr="00DB459A">
        <w:t>, put)</w:t>
      </w:r>
      <w:r w:rsidRPr="00DB459A">
        <w:t xml:space="preserve"> l’utente può:</w:t>
      </w:r>
    </w:p>
    <w:p w14:paraId="28BFD91C" w14:textId="77777777" w:rsidR="00410236" w:rsidRPr="00DB459A" w:rsidRDefault="00410236" w:rsidP="00C42E03">
      <w:pPr>
        <w:pStyle w:val="Paragrafoelenco"/>
        <w:numPr>
          <w:ilvl w:val="0"/>
          <w:numId w:val="17"/>
        </w:numPr>
        <w:ind w:left="1068"/>
      </w:pPr>
      <w:r w:rsidRPr="00DB459A">
        <w:t xml:space="preserve">Visualizzare la lista dei file disponibili per l’upload (comando </w:t>
      </w:r>
      <w:proofErr w:type="spellStart"/>
      <w:r w:rsidRPr="00DB459A">
        <w:t>ls</w:t>
      </w:r>
      <w:proofErr w:type="spellEnd"/>
      <w:r w:rsidRPr="00DB459A">
        <w:t>)</w:t>
      </w:r>
    </w:p>
    <w:p w14:paraId="62F8C2E3" w14:textId="77777777" w:rsidR="00410236" w:rsidRPr="00DB459A" w:rsidRDefault="00410236" w:rsidP="00C42E03">
      <w:pPr>
        <w:pStyle w:val="Paragrafoelenco"/>
        <w:numPr>
          <w:ilvl w:val="0"/>
          <w:numId w:val="17"/>
        </w:numPr>
        <w:ind w:left="1068"/>
      </w:pPr>
      <w:r w:rsidRPr="00DB459A">
        <w:t>Visualizzare nuovamente la lista dei comandi (comando help)</w:t>
      </w:r>
    </w:p>
    <w:p w14:paraId="7C5975BF" w14:textId="77777777" w:rsidR="00410236" w:rsidRPr="00DB459A" w:rsidRDefault="00410236" w:rsidP="00C42E03">
      <w:pPr>
        <w:pStyle w:val="Paragrafoelenco"/>
        <w:numPr>
          <w:ilvl w:val="0"/>
          <w:numId w:val="17"/>
        </w:numPr>
        <w:ind w:left="1068"/>
      </w:pPr>
      <w:r w:rsidRPr="00DB459A">
        <w:t>Uscire dal programma (comando q)</w:t>
      </w:r>
    </w:p>
    <w:p w14:paraId="0F072730" w14:textId="77777777" w:rsidR="00C2791D" w:rsidRPr="00C2791D" w:rsidRDefault="00255F3A" w:rsidP="00C2791D">
      <w:pPr>
        <w:ind w:left="708"/>
      </w:pPr>
      <w:r w:rsidRPr="00DB459A">
        <w:t>È</w:t>
      </w:r>
      <w:r w:rsidR="00614430" w:rsidRPr="00DB459A">
        <w:t xml:space="preserve"> possibile modificare il </w:t>
      </w:r>
      <w:proofErr w:type="spellStart"/>
      <w:r w:rsidR="00614430" w:rsidRPr="00DB459A">
        <w:t>path</w:t>
      </w:r>
      <w:proofErr w:type="spellEnd"/>
      <w:r w:rsidR="00614430" w:rsidRPr="00DB459A">
        <w:t xml:space="preserve"> in cui vengono salvati i file scaricati tramite la costante PATH alla riga 14 del file “</w:t>
      </w:r>
      <w:proofErr w:type="spellStart"/>
      <w:r w:rsidR="00614430" w:rsidRPr="00DB459A">
        <w:t>client_udp.c</w:t>
      </w:r>
      <w:proofErr w:type="spellEnd"/>
      <w:r w:rsidR="00614430" w:rsidRPr="00DB459A">
        <w:t>”.</w:t>
      </w:r>
    </w:p>
    <w:p w14:paraId="20770739" w14:textId="77777777" w:rsidR="00C2791D" w:rsidRPr="00C2791D" w:rsidRDefault="00D17D5D" w:rsidP="00C2791D">
      <w:pPr>
        <w:pStyle w:val="Titolo2"/>
        <w:numPr>
          <w:ilvl w:val="1"/>
          <w:numId w:val="2"/>
        </w:numPr>
        <w:ind w:left="947"/>
        <w:rPr>
          <w:rFonts w:ascii="Arial" w:hAnsi="Arial" w:cs="Arial"/>
        </w:rPr>
      </w:pPr>
      <w:bookmarkStart w:id="14" w:name="_Toc27683620"/>
      <w:r w:rsidRPr="00DB459A">
        <w:rPr>
          <w:rFonts w:ascii="Arial" w:hAnsi="Arial" w:cs="Arial"/>
        </w:rPr>
        <w:lastRenderedPageBreak/>
        <w:t>Modalità debug</w:t>
      </w:r>
      <w:bookmarkEnd w:id="14"/>
    </w:p>
    <w:p w14:paraId="115CE4AF" w14:textId="77777777" w:rsidR="00C9757F" w:rsidRPr="00C9757F" w:rsidRDefault="00C9757F" w:rsidP="00C9757F">
      <w:pPr>
        <w:jc w:val="center"/>
      </w:pPr>
      <w:r>
        <w:rPr>
          <w:noProof/>
        </w:rPr>
        <w:drawing>
          <wp:inline distT="0" distB="0" distL="0" distR="0" wp14:anchorId="7531916E" wp14:editId="09A5110A">
            <wp:extent cx="4962525" cy="2053389"/>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97" cy="2086273"/>
                    </a:xfrm>
                    <a:prstGeom prst="rect">
                      <a:avLst/>
                    </a:prstGeom>
                    <a:noFill/>
                    <a:ln>
                      <a:noFill/>
                    </a:ln>
                  </pic:spPr>
                </pic:pic>
              </a:graphicData>
            </a:graphic>
          </wp:inline>
        </w:drawing>
      </w:r>
    </w:p>
    <w:p w14:paraId="33BDD249" w14:textId="77777777" w:rsidR="008835CD" w:rsidRPr="00DB459A" w:rsidRDefault="005914BD" w:rsidP="00C42E03">
      <w:pPr>
        <w:ind w:left="708"/>
      </w:pPr>
      <w:r w:rsidRPr="00DB459A">
        <w:t>Compilando con il comando “make debug” nell’interfaccia utente</w:t>
      </w:r>
      <w:r w:rsidR="00033960">
        <w:t xml:space="preserve"> (client)</w:t>
      </w:r>
      <w:r w:rsidRPr="00DB459A">
        <w:t xml:space="preserve"> appare la possibilità di eseguire il comando tes</w:t>
      </w:r>
      <w:r w:rsidR="009D56FD">
        <w:t>t</w:t>
      </w:r>
      <w:r w:rsidRPr="00DB459A">
        <w:t xml:space="preserve"> che permette di richiamare la funzione “</w:t>
      </w:r>
      <w:proofErr w:type="spellStart"/>
      <w:r w:rsidRPr="00DB459A">
        <w:t>file_transfer_debug</w:t>
      </w:r>
      <w:proofErr w:type="spellEnd"/>
      <w:r w:rsidRPr="00DB459A">
        <w:t xml:space="preserve">” </w:t>
      </w:r>
      <w:r w:rsidR="004754C4">
        <w:t>per effettuare un</w:t>
      </w:r>
      <w:r w:rsidR="0015000E">
        <w:t>a</w:t>
      </w:r>
      <w:r w:rsidR="004754C4">
        <w:t xml:space="preserve"> prova </w:t>
      </w:r>
      <w:r w:rsidR="009D56FD">
        <w:t>delle funzioni list,</w:t>
      </w:r>
      <w:r w:rsidR="0015000E">
        <w:t xml:space="preserve"> </w:t>
      </w:r>
      <w:proofErr w:type="spellStart"/>
      <w:r w:rsidR="009D56FD">
        <w:t>get</w:t>
      </w:r>
      <w:proofErr w:type="spellEnd"/>
      <w:r w:rsidR="009D56FD">
        <w:t>,</w:t>
      </w:r>
      <w:r w:rsidR="0015000E">
        <w:t xml:space="preserve"> </w:t>
      </w:r>
      <w:r w:rsidR="009D56FD">
        <w:t>put</w:t>
      </w:r>
      <w:r w:rsidR="004754C4">
        <w:t xml:space="preserve"> </w:t>
      </w:r>
      <w:r w:rsidRPr="00DB459A">
        <w:t xml:space="preserve">. </w:t>
      </w:r>
      <w:r w:rsidR="00255F3A" w:rsidRPr="00DB459A">
        <w:t>È</w:t>
      </w:r>
      <w:r w:rsidR="0094666E" w:rsidRPr="00DB459A">
        <w:t xml:space="preserve"> necessario passare come parametro il nome della funzione che si intende testare</w:t>
      </w:r>
      <w:r w:rsidR="009D56FD">
        <w:t>.</w:t>
      </w:r>
    </w:p>
    <w:p w14:paraId="143903A7" w14:textId="77777777" w:rsidR="008F4D4F" w:rsidRDefault="005914BD" w:rsidP="00C42E03">
      <w:pPr>
        <w:ind w:left="708"/>
      </w:pPr>
      <w:r w:rsidRPr="00DB459A">
        <w:t xml:space="preserve">A questo punto è possibile scegliere sia il numero di ripetizioni del test che il file su cui operare nel caso di comando </w:t>
      </w:r>
      <w:proofErr w:type="spellStart"/>
      <w:r w:rsidRPr="00DB459A">
        <w:t>get</w:t>
      </w:r>
      <w:proofErr w:type="spellEnd"/>
      <w:r w:rsidRPr="00DB459A">
        <w:t xml:space="preserve"> o put. </w:t>
      </w:r>
    </w:p>
    <w:p w14:paraId="3175FE56" w14:textId="27B5C1BA" w:rsidR="00E07EDA" w:rsidRPr="00E07EDA" w:rsidRDefault="00624040" w:rsidP="00E07EDA">
      <w:pPr>
        <w:pStyle w:val="Titolo2"/>
        <w:numPr>
          <w:ilvl w:val="1"/>
          <w:numId w:val="2"/>
        </w:numPr>
        <w:spacing w:line="360" w:lineRule="auto"/>
        <w:ind w:left="947"/>
        <w:rPr>
          <w:rFonts w:ascii="Arial" w:hAnsi="Arial" w:cs="Arial"/>
        </w:rPr>
      </w:pPr>
      <w:bookmarkStart w:id="15" w:name="_Toc27683621"/>
      <w:r w:rsidRPr="00DB459A">
        <w:rPr>
          <w:rFonts w:ascii="Arial" w:hAnsi="Arial" w:cs="Arial"/>
        </w:rPr>
        <w:t>Esempi di funzionamento</w:t>
      </w:r>
      <w:bookmarkEnd w:id="15"/>
    </w:p>
    <w:p w14:paraId="47FB377D" w14:textId="77777777" w:rsidR="00624040" w:rsidRDefault="00507323" w:rsidP="00507323">
      <w:r>
        <w:t>Comando list:</w:t>
      </w:r>
    </w:p>
    <w:p w14:paraId="0B8CA42F" w14:textId="77777777" w:rsidR="00507323" w:rsidRDefault="00507323" w:rsidP="00507323">
      <w:r>
        <w:rPr>
          <w:noProof/>
        </w:rPr>
        <w:drawing>
          <wp:inline distT="0" distB="0" distL="0" distR="0" wp14:anchorId="1C8B6BA6" wp14:editId="6CF1D613">
            <wp:extent cx="5685008" cy="2514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711" cy="2548527"/>
                    </a:xfrm>
                    <a:prstGeom prst="rect">
                      <a:avLst/>
                    </a:prstGeom>
                    <a:noFill/>
                    <a:ln>
                      <a:noFill/>
                    </a:ln>
                  </pic:spPr>
                </pic:pic>
              </a:graphicData>
            </a:graphic>
          </wp:inline>
        </w:drawing>
      </w:r>
    </w:p>
    <w:p w14:paraId="2D835686" w14:textId="77777777" w:rsidR="00507323" w:rsidRDefault="00507323" w:rsidP="00507323">
      <w:r>
        <w:t xml:space="preserve">Comando </w:t>
      </w:r>
      <w:proofErr w:type="spellStart"/>
      <w:r>
        <w:t>get</w:t>
      </w:r>
      <w:proofErr w:type="spellEnd"/>
      <w:r>
        <w:t>:</w:t>
      </w:r>
    </w:p>
    <w:p w14:paraId="229B160B" w14:textId="77777777" w:rsidR="00507323" w:rsidRDefault="00C4743B" w:rsidP="00507323">
      <w:r>
        <w:rPr>
          <w:noProof/>
        </w:rPr>
        <w:drawing>
          <wp:inline distT="0" distB="0" distL="0" distR="0" wp14:anchorId="3C776205" wp14:editId="4AF83B5F">
            <wp:extent cx="5686425" cy="1690942"/>
            <wp:effectExtent l="0" t="0" r="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627" cy="1712412"/>
                    </a:xfrm>
                    <a:prstGeom prst="rect">
                      <a:avLst/>
                    </a:prstGeom>
                    <a:noFill/>
                    <a:ln>
                      <a:noFill/>
                    </a:ln>
                  </pic:spPr>
                </pic:pic>
              </a:graphicData>
            </a:graphic>
          </wp:inline>
        </w:drawing>
      </w:r>
    </w:p>
    <w:p w14:paraId="32A962CA" w14:textId="77777777" w:rsidR="001A3CF6" w:rsidRDefault="001A3CF6" w:rsidP="00507323">
      <w:pPr>
        <w:rPr>
          <w:noProof/>
        </w:rPr>
      </w:pPr>
      <w:r>
        <w:rPr>
          <w:noProof/>
        </w:rPr>
        <w:lastRenderedPageBreak/>
        <w:t>Comando put:</w:t>
      </w:r>
    </w:p>
    <w:p w14:paraId="273F9B1A" w14:textId="77777777" w:rsidR="001A3CF6" w:rsidRDefault="00A90A7F" w:rsidP="00507323">
      <w:r>
        <w:rPr>
          <w:noProof/>
        </w:rPr>
        <w:drawing>
          <wp:inline distT="0" distB="0" distL="0" distR="0" wp14:anchorId="300A9862" wp14:editId="2184BE85">
            <wp:extent cx="5867400" cy="166074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9378" cy="1664135"/>
                    </a:xfrm>
                    <a:prstGeom prst="rect">
                      <a:avLst/>
                    </a:prstGeom>
                    <a:noFill/>
                    <a:ln>
                      <a:noFill/>
                    </a:ln>
                  </pic:spPr>
                </pic:pic>
              </a:graphicData>
            </a:graphic>
          </wp:inline>
        </w:drawing>
      </w:r>
    </w:p>
    <w:p w14:paraId="4E2E055E" w14:textId="77777777" w:rsidR="00507323" w:rsidRDefault="008755A3" w:rsidP="00507323">
      <w:r>
        <w:t>Server:</w:t>
      </w:r>
    </w:p>
    <w:p w14:paraId="5690C795" w14:textId="77777777" w:rsidR="008755A3" w:rsidRDefault="00B90B5D" w:rsidP="00507323">
      <w:r>
        <w:rPr>
          <w:noProof/>
        </w:rPr>
        <w:drawing>
          <wp:inline distT="0" distB="0" distL="0" distR="0" wp14:anchorId="7C8DC2C3" wp14:editId="6575B9DC">
            <wp:extent cx="5676900" cy="37909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6900" cy="3790950"/>
                    </a:xfrm>
                    <a:prstGeom prst="rect">
                      <a:avLst/>
                    </a:prstGeom>
                    <a:noFill/>
                    <a:ln>
                      <a:noFill/>
                    </a:ln>
                  </pic:spPr>
                </pic:pic>
              </a:graphicData>
            </a:graphic>
          </wp:inline>
        </w:drawing>
      </w:r>
    </w:p>
    <w:p w14:paraId="0B457034" w14:textId="77777777" w:rsidR="00C2791D" w:rsidRPr="00DB459A" w:rsidRDefault="00C2791D" w:rsidP="00507323">
      <w:r>
        <w:br w:type="page"/>
      </w:r>
    </w:p>
    <w:p w14:paraId="01EE42E7" w14:textId="77777777" w:rsidR="00E11074" w:rsidRPr="00DB459A" w:rsidRDefault="00DB17F7" w:rsidP="00DB459A">
      <w:pPr>
        <w:pStyle w:val="Titolo1"/>
        <w:numPr>
          <w:ilvl w:val="0"/>
          <w:numId w:val="2"/>
        </w:numPr>
        <w:ind w:left="357" w:hanging="357"/>
        <w:rPr>
          <w:rFonts w:ascii="Arial" w:hAnsi="Arial" w:cs="Arial"/>
        </w:rPr>
      </w:pPr>
      <w:bookmarkStart w:id="16" w:name="_Toc27683622"/>
      <w:r w:rsidRPr="00DB459A">
        <w:rPr>
          <w:rFonts w:ascii="Arial" w:hAnsi="Arial" w:cs="Arial"/>
        </w:rPr>
        <w:lastRenderedPageBreak/>
        <w:t>Prestazioni</w:t>
      </w:r>
      <w:bookmarkEnd w:id="16"/>
    </w:p>
    <w:p w14:paraId="2C893A63" w14:textId="77777777" w:rsidR="00AF5B40" w:rsidRPr="00DB459A" w:rsidRDefault="00E33F22" w:rsidP="00DB459A">
      <w:pPr>
        <w:ind w:left="357"/>
      </w:pPr>
      <w:r w:rsidRPr="00DB459A">
        <w:t>In fase di test è stato utilizzato, per il trasferimento, un file di dimensione 1 MB. I test sono stati effettuati con variazioni di:</w:t>
      </w:r>
    </w:p>
    <w:p w14:paraId="2791B0B9" w14:textId="77777777" w:rsidR="00E33F22" w:rsidRDefault="00E33F22" w:rsidP="00E33F22">
      <w:pPr>
        <w:pStyle w:val="Paragrafoelenco"/>
        <w:numPr>
          <w:ilvl w:val="0"/>
          <w:numId w:val="18"/>
        </w:numPr>
      </w:pPr>
      <w:r w:rsidRPr="00DB459A">
        <w:t xml:space="preserve">Tipo di </w:t>
      </w:r>
      <w:proofErr w:type="spellStart"/>
      <w:r w:rsidRPr="00DB459A">
        <w:t>timeout</w:t>
      </w:r>
      <w:proofErr w:type="spellEnd"/>
      <w:r w:rsidRPr="00DB459A">
        <w:t xml:space="preserve"> (normale / adattivo);</w:t>
      </w:r>
    </w:p>
    <w:p w14:paraId="1B358200" w14:textId="77777777" w:rsidR="007D1624" w:rsidRPr="00DB459A" w:rsidRDefault="007D1624" w:rsidP="00E33F22">
      <w:pPr>
        <w:pStyle w:val="Paragrafoelenco"/>
        <w:numPr>
          <w:ilvl w:val="0"/>
          <w:numId w:val="18"/>
        </w:numPr>
      </w:pPr>
      <w:proofErr w:type="spellStart"/>
      <w:r>
        <w:t>Timeout</w:t>
      </w:r>
      <w:proofErr w:type="spellEnd"/>
      <w:r>
        <w:t xml:space="preserve"> iniziale (10000 / 20000 / 30000);</w:t>
      </w:r>
    </w:p>
    <w:p w14:paraId="6EC8F6D7" w14:textId="77777777" w:rsidR="00E33F22" w:rsidRPr="00DB459A" w:rsidRDefault="00E33F22" w:rsidP="00E33F22">
      <w:pPr>
        <w:pStyle w:val="Paragrafoelenco"/>
        <w:numPr>
          <w:ilvl w:val="0"/>
          <w:numId w:val="18"/>
        </w:numPr>
      </w:pPr>
      <w:r w:rsidRPr="00DB459A">
        <w:t>Probabilità di errore (</w:t>
      </w:r>
      <w:r w:rsidR="00A736BC">
        <w:t xml:space="preserve">0 / </w:t>
      </w:r>
      <w:r w:rsidRPr="00DB459A">
        <w:t>0,125 / 0,25 / 0,5);</w:t>
      </w:r>
    </w:p>
    <w:p w14:paraId="2EB282D4" w14:textId="77777777" w:rsidR="00E33F22" w:rsidRPr="00DB459A" w:rsidRDefault="00E33F22" w:rsidP="00E33F22">
      <w:pPr>
        <w:pStyle w:val="Paragrafoelenco"/>
        <w:numPr>
          <w:ilvl w:val="0"/>
          <w:numId w:val="18"/>
        </w:numPr>
      </w:pPr>
      <w:r w:rsidRPr="00DB459A">
        <w:t>Dimensione finestra di ricezione (</w:t>
      </w:r>
      <w:r w:rsidR="00A736BC">
        <w:t xml:space="preserve">1 / 3 / </w:t>
      </w:r>
      <w:r w:rsidR="009F0C58" w:rsidRPr="00DB459A">
        <w:t>5 / 10 / 20);</w:t>
      </w:r>
    </w:p>
    <w:p w14:paraId="1151C813" w14:textId="77777777" w:rsidR="00C42E03" w:rsidRDefault="00DB459A" w:rsidP="00800570">
      <w:pPr>
        <w:ind w:left="360"/>
      </w:pPr>
      <w:r w:rsidRPr="00DB459A">
        <w:t xml:space="preserve">I valori ottenuti sono stati ricavati effettuando la media aritmetica dei tempi di 1000 sessioni di list / </w:t>
      </w:r>
      <w:proofErr w:type="spellStart"/>
      <w:r w:rsidRPr="00DB459A">
        <w:t>get</w:t>
      </w:r>
      <w:proofErr w:type="spellEnd"/>
      <w:r w:rsidRPr="00DB459A">
        <w:t xml:space="preserve"> / put.</w:t>
      </w:r>
    </w:p>
    <w:p w14:paraId="09753834" w14:textId="77777777" w:rsidR="00EB743A" w:rsidRDefault="00EB743A" w:rsidP="00800570">
      <w:pPr>
        <w:ind w:left="360"/>
      </w:pPr>
      <w:r>
        <w:t>P</w:t>
      </w:r>
      <w:r w:rsidR="001B1B02">
        <w:t>er vedere l’andamento dei tempi di trasmissione e ricezione, sono stati considerati</w:t>
      </w:r>
      <w:r>
        <w:t>, separatamente, i tempi in caso di:</w:t>
      </w:r>
    </w:p>
    <w:p w14:paraId="70F9D850" w14:textId="77777777" w:rsidR="00EB743A" w:rsidRDefault="00EB743A" w:rsidP="00EB743A">
      <w:pPr>
        <w:pStyle w:val="Paragrafoelenco"/>
        <w:numPr>
          <w:ilvl w:val="0"/>
          <w:numId w:val="34"/>
        </w:numPr>
      </w:pPr>
      <w:proofErr w:type="spellStart"/>
      <w:r>
        <w:t>T</w:t>
      </w:r>
      <w:r w:rsidR="001B1B02">
        <w:t>imeout</w:t>
      </w:r>
      <w:proofErr w:type="spellEnd"/>
      <w:r w:rsidR="001B1B02">
        <w:t xml:space="preserve"> fisso</w:t>
      </w:r>
      <w:r w:rsidR="00E059F9">
        <w:t xml:space="preserve"> (10000 </w:t>
      </w:r>
      <w:proofErr w:type="spellStart"/>
      <w:r w:rsidR="00E059F9">
        <w:t>ms</w:t>
      </w:r>
      <w:proofErr w:type="spellEnd"/>
      <w:r w:rsidR="00E059F9">
        <w:t>)</w:t>
      </w:r>
      <w:r w:rsidR="001B1B02">
        <w:t>, relativi alla</w:t>
      </w:r>
      <w:r w:rsidR="00336E23">
        <w:t xml:space="preserve"> dimensione della</w:t>
      </w:r>
      <w:r w:rsidR="001B1B02">
        <w:t xml:space="preserve"> finestra N = 10</w:t>
      </w:r>
      <w:r w:rsidR="00336E23">
        <w:t>,</w:t>
      </w:r>
      <w:r w:rsidR="001B1B02">
        <w:t xml:space="preserve"> con tutte le probabilità</w:t>
      </w:r>
    </w:p>
    <w:p w14:paraId="3BEC6275" w14:textId="77777777" w:rsidR="001B1B02" w:rsidRDefault="00EB743A" w:rsidP="00EB743A">
      <w:pPr>
        <w:pStyle w:val="Paragrafoelenco"/>
        <w:numPr>
          <w:ilvl w:val="0"/>
          <w:numId w:val="34"/>
        </w:numPr>
      </w:pPr>
      <w:proofErr w:type="spellStart"/>
      <w:r>
        <w:t>T</w:t>
      </w:r>
      <w:r w:rsidR="001B1B02">
        <w:t>imeout</w:t>
      </w:r>
      <w:proofErr w:type="spellEnd"/>
      <w:r w:rsidR="001B1B02">
        <w:t xml:space="preserve"> fisso</w:t>
      </w:r>
      <w:r w:rsidR="00E059F9">
        <w:t xml:space="preserve"> (10000 </w:t>
      </w:r>
      <w:proofErr w:type="spellStart"/>
      <w:r w:rsidR="00E059F9">
        <w:t>ms</w:t>
      </w:r>
      <w:proofErr w:type="spellEnd"/>
      <w:r w:rsidR="00E059F9">
        <w:t>)</w:t>
      </w:r>
      <w:r w:rsidR="00336E23">
        <w:t>,</w:t>
      </w:r>
      <w:r w:rsidR="001B1B02">
        <w:t xml:space="preserve"> </w:t>
      </w:r>
      <w:r w:rsidR="00336E23">
        <w:t xml:space="preserve">relativi alla </w:t>
      </w:r>
      <w:r w:rsidR="001B1B02">
        <w:t>probabilità P = 0.125</w:t>
      </w:r>
      <w:r w:rsidR="00336E23">
        <w:t>,</w:t>
      </w:r>
      <w:r w:rsidR="001B1B02">
        <w:t xml:space="preserve"> con tutte le dimensioni delle finestre.</w:t>
      </w:r>
    </w:p>
    <w:p w14:paraId="768A03D5" w14:textId="77777777" w:rsidR="0079332A" w:rsidRDefault="0079332A" w:rsidP="00EB743A">
      <w:pPr>
        <w:pStyle w:val="Paragrafoelenco"/>
        <w:numPr>
          <w:ilvl w:val="0"/>
          <w:numId w:val="34"/>
        </w:numPr>
      </w:pPr>
      <w:r>
        <w:t xml:space="preserve">Variazione del </w:t>
      </w:r>
      <w:proofErr w:type="spellStart"/>
      <w:r>
        <w:t>timeout</w:t>
      </w:r>
      <w:proofErr w:type="spellEnd"/>
      <w:r>
        <w:t xml:space="preserve"> in caso di TO fisso e adattivo, con N = 10 e P = 0,125</w:t>
      </w:r>
    </w:p>
    <w:p w14:paraId="58A2032F" w14:textId="0C4C859D" w:rsidR="00F97CD0" w:rsidRDefault="00301383" w:rsidP="00F010C7">
      <w:pPr>
        <w:ind w:left="360"/>
      </w:pPr>
      <w:r>
        <w:t>I valori ottenuti nelle tabelle sono espressi in microsecondi.</w:t>
      </w:r>
    </w:p>
    <w:p w14:paraId="5A60FD56" w14:textId="77777777" w:rsidR="001B1B02" w:rsidRPr="00DB459A" w:rsidRDefault="001B1B02" w:rsidP="00301383">
      <w:pPr>
        <w:ind w:left="360"/>
      </w:pPr>
    </w:p>
    <w:p w14:paraId="55E3AF39" w14:textId="77777777" w:rsidR="00785513" w:rsidRPr="00DA50CA" w:rsidRDefault="00DB459A" w:rsidP="00785513">
      <w:pPr>
        <w:pStyle w:val="Titolo2"/>
        <w:numPr>
          <w:ilvl w:val="1"/>
          <w:numId w:val="2"/>
        </w:numPr>
        <w:ind w:left="947"/>
        <w:rPr>
          <w:rFonts w:ascii="Arial" w:hAnsi="Arial" w:cs="Arial"/>
        </w:rPr>
      </w:pPr>
      <w:bookmarkStart w:id="17" w:name="_Toc27683623"/>
      <w:r w:rsidRPr="00DB459A">
        <w:rPr>
          <w:rFonts w:ascii="Arial" w:hAnsi="Arial" w:cs="Arial"/>
        </w:rPr>
        <w:t>List</w:t>
      </w:r>
      <w:bookmarkEnd w:id="17"/>
    </w:p>
    <w:p w14:paraId="1AC5F587" w14:textId="77777777" w:rsidR="00DA50CA" w:rsidRDefault="00DA50CA" w:rsidP="00DA50CA">
      <w:pPr>
        <w:pStyle w:val="Standard"/>
      </w:pPr>
    </w:p>
    <w:tbl>
      <w:tblPr>
        <w:tblW w:w="8027" w:type="dxa"/>
        <w:tblInd w:w="801" w:type="dxa"/>
        <w:tblLayout w:type="fixed"/>
        <w:tblCellMar>
          <w:left w:w="10" w:type="dxa"/>
          <w:right w:w="10" w:type="dxa"/>
        </w:tblCellMar>
        <w:tblLook w:val="0000" w:firstRow="0" w:lastRow="0" w:firstColumn="0" w:lastColumn="0" w:noHBand="0" w:noVBand="0"/>
      </w:tblPr>
      <w:tblGrid>
        <w:gridCol w:w="1855"/>
        <w:gridCol w:w="1501"/>
        <w:gridCol w:w="1502"/>
        <w:gridCol w:w="1566"/>
        <w:gridCol w:w="1603"/>
      </w:tblGrid>
      <w:tr w:rsidR="00DA50CA" w14:paraId="52D5B0BF" w14:textId="77777777" w:rsidTr="006F3C6A">
        <w:tc>
          <w:tcPr>
            <w:tcW w:w="1855" w:type="dxa"/>
            <w:tcBorders>
              <w:top w:val="single" w:sz="4" w:space="0" w:color="FFFFFF"/>
              <w:left w:val="single" w:sz="4" w:space="0" w:color="FFFFFF"/>
              <w:bottom w:val="single" w:sz="4" w:space="0" w:color="FFFFFF"/>
              <w:right w:val="single" w:sz="4" w:space="0" w:color="FFFFFF"/>
            </w:tcBorders>
            <w:shd w:val="clear" w:color="auto" w:fill="92A9B9"/>
            <w:tcMar>
              <w:top w:w="0" w:type="dxa"/>
              <w:left w:w="113" w:type="dxa"/>
              <w:bottom w:w="0" w:type="dxa"/>
              <w:right w:w="108" w:type="dxa"/>
            </w:tcMar>
          </w:tcPr>
          <w:p w14:paraId="3768EB06" w14:textId="77777777" w:rsidR="00DA50CA" w:rsidRDefault="00DA50CA" w:rsidP="00444715">
            <w:pPr>
              <w:pStyle w:val="Standard"/>
              <w:spacing w:after="0" w:line="240" w:lineRule="auto"/>
            </w:pPr>
            <w:proofErr w:type="spellStart"/>
            <w:r>
              <w:rPr>
                <w:b/>
                <w:bCs/>
                <w:color w:val="FFFFFF"/>
              </w:rPr>
              <w:t>Var</w:t>
            </w:r>
            <w:proofErr w:type="spellEnd"/>
            <w:r>
              <w:rPr>
                <w:b/>
                <w:bCs/>
                <w:color w:val="FFFFFF"/>
              </w:rPr>
              <w:t>. finestra</w:t>
            </w:r>
          </w:p>
        </w:tc>
        <w:tc>
          <w:tcPr>
            <w:tcW w:w="1501"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4F0D1ABF" w14:textId="77777777" w:rsidR="00DA50CA" w:rsidRDefault="00DA50CA" w:rsidP="006F3C6A">
            <w:pPr>
              <w:pStyle w:val="Standard"/>
              <w:spacing w:after="0" w:line="240" w:lineRule="auto"/>
              <w:jc w:val="center"/>
            </w:pPr>
            <w:r>
              <w:rPr>
                <w:b/>
                <w:bCs/>
                <w:color w:val="FFFFFF"/>
              </w:rPr>
              <w:t>N = 1</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44C7FBDC" w14:textId="77777777" w:rsidR="00DA50CA" w:rsidRDefault="00DA50CA" w:rsidP="006F3C6A">
            <w:pPr>
              <w:pStyle w:val="Standard"/>
              <w:spacing w:after="0" w:line="240" w:lineRule="auto"/>
              <w:jc w:val="center"/>
            </w:pPr>
            <w:r>
              <w:rPr>
                <w:b/>
                <w:bCs/>
                <w:color w:val="FFFFFF"/>
              </w:rPr>
              <w:t>N = 3</w:t>
            </w:r>
          </w:p>
        </w:tc>
        <w:tc>
          <w:tcPr>
            <w:tcW w:w="1566"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47160508" w14:textId="77777777" w:rsidR="00DA50CA" w:rsidRDefault="00DA50CA" w:rsidP="006F3C6A">
            <w:pPr>
              <w:pStyle w:val="Standard"/>
              <w:spacing w:after="0" w:line="240" w:lineRule="auto"/>
              <w:jc w:val="center"/>
            </w:pPr>
            <w:r>
              <w:rPr>
                <w:b/>
                <w:bCs/>
                <w:color w:val="FFFFFF"/>
              </w:rPr>
              <w:t>N = 5</w:t>
            </w:r>
          </w:p>
        </w:tc>
        <w:tc>
          <w:tcPr>
            <w:tcW w:w="1603"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32CBE324" w14:textId="77777777" w:rsidR="00DA50CA" w:rsidRDefault="00DA50CA" w:rsidP="006F3C6A">
            <w:pPr>
              <w:pStyle w:val="Standard"/>
              <w:spacing w:after="0" w:line="240" w:lineRule="auto"/>
              <w:jc w:val="center"/>
            </w:pPr>
            <w:r>
              <w:rPr>
                <w:b/>
                <w:bCs/>
                <w:color w:val="FFFFFF"/>
              </w:rPr>
              <w:t>N = 10</w:t>
            </w:r>
          </w:p>
        </w:tc>
      </w:tr>
      <w:tr w:rsidR="00DA50CA" w14:paraId="526ED6C5" w14:textId="77777777" w:rsidTr="006F3C6A">
        <w:tc>
          <w:tcPr>
            <w:tcW w:w="1855" w:type="dxa"/>
            <w:tcBorders>
              <w:top w:val="single" w:sz="4" w:space="0" w:color="FFFFFF"/>
              <w:left w:val="single" w:sz="4" w:space="0" w:color="FFFFFF"/>
              <w:bottom w:val="single" w:sz="4" w:space="0" w:color="FFFFFF"/>
            </w:tcBorders>
            <w:shd w:val="clear" w:color="auto" w:fill="92A9B9"/>
            <w:tcMar>
              <w:top w:w="0" w:type="dxa"/>
              <w:left w:w="113" w:type="dxa"/>
              <w:bottom w:w="0" w:type="dxa"/>
              <w:right w:w="108" w:type="dxa"/>
            </w:tcMar>
          </w:tcPr>
          <w:p w14:paraId="6AEA72F7" w14:textId="77777777" w:rsidR="00DA50CA" w:rsidRDefault="00DA50CA" w:rsidP="00444715">
            <w:pPr>
              <w:pStyle w:val="Standard"/>
              <w:spacing w:after="0" w:line="240" w:lineRule="auto"/>
            </w:pPr>
            <w:r>
              <w:rPr>
                <w:b/>
                <w:bCs/>
                <w:color w:val="FFFFFF"/>
              </w:rPr>
              <w:t>P = 0.125</w:t>
            </w:r>
          </w:p>
          <w:p w14:paraId="3F4956EE" w14:textId="77777777" w:rsidR="00DA50CA" w:rsidRDefault="00DA50CA" w:rsidP="00444715">
            <w:pPr>
              <w:pStyle w:val="Standard"/>
              <w:spacing w:after="0" w:line="240" w:lineRule="auto"/>
            </w:pPr>
            <w:r>
              <w:rPr>
                <w:b/>
                <w:bCs/>
                <w:color w:val="FFFFFF"/>
              </w:rPr>
              <w:t>T = 10000 fisso</w:t>
            </w:r>
          </w:p>
        </w:tc>
        <w:tc>
          <w:tcPr>
            <w:tcW w:w="1501"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7B98C332" w14:textId="77777777" w:rsidR="00DA50CA" w:rsidRDefault="00DA50CA" w:rsidP="006F3C6A">
            <w:pPr>
              <w:pStyle w:val="Standard"/>
              <w:spacing w:after="0" w:line="240" w:lineRule="auto"/>
              <w:jc w:val="center"/>
            </w:pPr>
            <w:r>
              <w:rPr>
                <w:rFonts w:ascii="Calibri" w:hAnsi="Calibri" w:cs="Calibri"/>
                <w:color w:val="000000"/>
              </w:rPr>
              <w:t>171503,6</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2E855418" w14:textId="77777777" w:rsidR="00DA50CA" w:rsidRDefault="00DA50CA" w:rsidP="006F3C6A">
            <w:pPr>
              <w:pStyle w:val="Standard"/>
              <w:spacing w:after="0" w:line="240" w:lineRule="auto"/>
              <w:jc w:val="center"/>
            </w:pPr>
            <w:r>
              <w:rPr>
                <w:rFonts w:ascii="Calibri" w:hAnsi="Calibri" w:cs="Calibri"/>
                <w:color w:val="000000"/>
              </w:rPr>
              <w:t>135121,6</w:t>
            </w:r>
          </w:p>
        </w:tc>
        <w:tc>
          <w:tcPr>
            <w:tcW w:w="1566"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4BF7EB2B" w14:textId="77777777" w:rsidR="00DA50CA" w:rsidRDefault="00DA50CA" w:rsidP="006F3C6A">
            <w:pPr>
              <w:pStyle w:val="Standard"/>
              <w:spacing w:after="0" w:line="240" w:lineRule="auto"/>
              <w:jc w:val="center"/>
            </w:pPr>
            <w:r>
              <w:rPr>
                <w:rFonts w:ascii="Calibri" w:hAnsi="Calibri" w:cs="Calibri"/>
                <w:color w:val="000000"/>
              </w:rPr>
              <w:t>112466,5</w:t>
            </w:r>
          </w:p>
        </w:tc>
        <w:tc>
          <w:tcPr>
            <w:tcW w:w="1603"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0105B148" w14:textId="77777777" w:rsidR="00DA50CA" w:rsidRDefault="00DA50CA" w:rsidP="006F3C6A">
            <w:pPr>
              <w:pStyle w:val="Standard"/>
              <w:spacing w:after="0" w:line="240" w:lineRule="auto"/>
              <w:jc w:val="center"/>
            </w:pPr>
            <w:r>
              <w:rPr>
                <w:rFonts w:ascii="Calibri" w:hAnsi="Calibri" w:cs="Calibri"/>
                <w:color w:val="000000"/>
              </w:rPr>
              <w:t>55554,88</w:t>
            </w:r>
          </w:p>
        </w:tc>
      </w:tr>
    </w:tbl>
    <w:p w14:paraId="01322594" w14:textId="77777777" w:rsidR="00DA50CA" w:rsidRDefault="00DA50CA" w:rsidP="00DA50CA">
      <w:pPr>
        <w:pStyle w:val="Standard"/>
      </w:pPr>
    </w:p>
    <w:tbl>
      <w:tblPr>
        <w:tblW w:w="8027" w:type="dxa"/>
        <w:tblInd w:w="801" w:type="dxa"/>
        <w:tblLayout w:type="fixed"/>
        <w:tblCellMar>
          <w:left w:w="10" w:type="dxa"/>
          <w:right w:w="10" w:type="dxa"/>
        </w:tblCellMar>
        <w:tblLook w:val="0000" w:firstRow="0" w:lastRow="0" w:firstColumn="0" w:lastColumn="0" w:noHBand="0" w:noVBand="0"/>
      </w:tblPr>
      <w:tblGrid>
        <w:gridCol w:w="1855"/>
        <w:gridCol w:w="1501"/>
        <w:gridCol w:w="1502"/>
        <w:gridCol w:w="1566"/>
        <w:gridCol w:w="1603"/>
      </w:tblGrid>
      <w:tr w:rsidR="00DA50CA" w14:paraId="54CCC45A" w14:textId="77777777" w:rsidTr="006F3C6A">
        <w:tc>
          <w:tcPr>
            <w:tcW w:w="1855" w:type="dxa"/>
            <w:tcBorders>
              <w:top w:val="single" w:sz="4" w:space="0" w:color="FFFFFF"/>
              <w:left w:val="single" w:sz="4" w:space="0" w:color="FFFFFF"/>
              <w:bottom w:val="single" w:sz="4" w:space="0" w:color="FFFFFF"/>
              <w:right w:val="single" w:sz="4" w:space="0" w:color="FFFFFF"/>
            </w:tcBorders>
            <w:shd w:val="clear" w:color="auto" w:fill="92A9B9"/>
            <w:tcMar>
              <w:top w:w="0" w:type="dxa"/>
              <w:left w:w="113" w:type="dxa"/>
              <w:bottom w:w="0" w:type="dxa"/>
              <w:right w:w="108" w:type="dxa"/>
            </w:tcMar>
          </w:tcPr>
          <w:p w14:paraId="7BD84DD1" w14:textId="77777777" w:rsidR="00DA50CA" w:rsidRDefault="00DA50CA" w:rsidP="00444715">
            <w:pPr>
              <w:pStyle w:val="Standard"/>
              <w:spacing w:after="0" w:line="240" w:lineRule="auto"/>
            </w:pPr>
            <w:proofErr w:type="spellStart"/>
            <w:r>
              <w:rPr>
                <w:b/>
                <w:bCs/>
                <w:color w:val="FFFFFF"/>
              </w:rPr>
              <w:t>Var</w:t>
            </w:r>
            <w:proofErr w:type="spellEnd"/>
            <w:r>
              <w:rPr>
                <w:b/>
                <w:bCs/>
                <w:color w:val="FFFFFF"/>
              </w:rPr>
              <w:t xml:space="preserve">. </w:t>
            </w:r>
            <w:proofErr w:type="spellStart"/>
            <w:r>
              <w:rPr>
                <w:b/>
                <w:bCs/>
                <w:color w:val="FFFFFF"/>
              </w:rPr>
              <w:t>prob</w:t>
            </w:r>
            <w:proofErr w:type="spellEnd"/>
            <w:r>
              <w:rPr>
                <w:b/>
                <w:bCs/>
                <w:color w:val="FFFFFF"/>
              </w:rPr>
              <w:t>.</w:t>
            </w:r>
          </w:p>
        </w:tc>
        <w:tc>
          <w:tcPr>
            <w:tcW w:w="1501"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342E4DD4" w14:textId="77777777" w:rsidR="00DA50CA" w:rsidRDefault="00DA50CA" w:rsidP="006F3C6A">
            <w:pPr>
              <w:pStyle w:val="Standard"/>
              <w:spacing w:after="0" w:line="240" w:lineRule="auto"/>
              <w:jc w:val="center"/>
            </w:pPr>
            <w:r>
              <w:rPr>
                <w:b/>
                <w:bCs/>
                <w:color w:val="FFFFFF"/>
              </w:rPr>
              <w:t>P = 0</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6F6C899E" w14:textId="77777777" w:rsidR="00DA50CA" w:rsidRDefault="00DA50CA" w:rsidP="006F3C6A">
            <w:pPr>
              <w:pStyle w:val="Standard"/>
              <w:spacing w:after="0" w:line="240" w:lineRule="auto"/>
              <w:jc w:val="center"/>
            </w:pPr>
            <w:r>
              <w:rPr>
                <w:b/>
                <w:bCs/>
                <w:color w:val="FFFFFF"/>
              </w:rPr>
              <w:t>P = 0,125</w:t>
            </w:r>
          </w:p>
        </w:tc>
        <w:tc>
          <w:tcPr>
            <w:tcW w:w="1566"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31E856CE" w14:textId="77777777" w:rsidR="00DA50CA" w:rsidRDefault="00DA50CA" w:rsidP="006F3C6A">
            <w:pPr>
              <w:pStyle w:val="Standard"/>
              <w:spacing w:after="0" w:line="240" w:lineRule="auto"/>
              <w:jc w:val="center"/>
            </w:pPr>
            <w:r>
              <w:rPr>
                <w:b/>
                <w:bCs/>
                <w:color w:val="FFFFFF"/>
              </w:rPr>
              <w:t>P = 0,25</w:t>
            </w:r>
          </w:p>
        </w:tc>
        <w:tc>
          <w:tcPr>
            <w:tcW w:w="1603"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3956DF99" w14:textId="77777777" w:rsidR="00DA50CA" w:rsidRDefault="00DA50CA" w:rsidP="006F3C6A">
            <w:pPr>
              <w:pStyle w:val="Standard"/>
              <w:spacing w:after="0" w:line="240" w:lineRule="auto"/>
              <w:jc w:val="center"/>
            </w:pPr>
            <w:r>
              <w:rPr>
                <w:b/>
                <w:bCs/>
                <w:color w:val="FFFFFF"/>
              </w:rPr>
              <w:t>P = 0,5</w:t>
            </w:r>
          </w:p>
        </w:tc>
      </w:tr>
      <w:tr w:rsidR="00DA50CA" w14:paraId="433E657E" w14:textId="77777777" w:rsidTr="006F3C6A">
        <w:tc>
          <w:tcPr>
            <w:tcW w:w="1855" w:type="dxa"/>
            <w:tcBorders>
              <w:top w:val="single" w:sz="4" w:space="0" w:color="FFFFFF"/>
              <w:left w:val="single" w:sz="4" w:space="0" w:color="FFFFFF"/>
              <w:bottom w:val="single" w:sz="4" w:space="0" w:color="FFFFFF"/>
            </w:tcBorders>
            <w:shd w:val="clear" w:color="auto" w:fill="92A9B9"/>
            <w:tcMar>
              <w:top w:w="0" w:type="dxa"/>
              <w:left w:w="113" w:type="dxa"/>
              <w:bottom w:w="0" w:type="dxa"/>
              <w:right w:w="108" w:type="dxa"/>
            </w:tcMar>
          </w:tcPr>
          <w:p w14:paraId="4E958D62" w14:textId="77777777" w:rsidR="00DA50CA" w:rsidRDefault="00DA50CA" w:rsidP="00444715">
            <w:pPr>
              <w:pStyle w:val="Standard"/>
              <w:spacing w:after="0" w:line="240" w:lineRule="auto"/>
            </w:pPr>
            <w:r>
              <w:rPr>
                <w:b/>
                <w:bCs/>
                <w:color w:val="FFFFFF"/>
              </w:rPr>
              <w:t>N = 10</w:t>
            </w:r>
          </w:p>
          <w:p w14:paraId="5A5DB687" w14:textId="77777777" w:rsidR="00DA50CA" w:rsidRDefault="00DA50CA" w:rsidP="00444715">
            <w:pPr>
              <w:pStyle w:val="Standard"/>
              <w:spacing w:after="0" w:line="240" w:lineRule="auto"/>
            </w:pPr>
            <w:r>
              <w:rPr>
                <w:b/>
                <w:bCs/>
                <w:color w:val="FFFFFF"/>
              </w:rPr>
              <w:t>T = 10000 fisso</w:t>
            </w:r>
          </w:p>
        </w:tc>
        <w:tc>
          <w:tcPr>
            <w:tcW w:w="1501"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58302F49" w14:textId="77777777" w:rsidR="00DA50CA" w:rsidRDefault="00DA50CA" w:rsidP="006F3C6A">
            <w:pPr>
              <w:pStyle w:val="Standard"/>
              <w:spacing w:after="0" w:line="240" w:lineRule="auto"/>
              <w:jc w:val="center"/>
            </w:pPr>
            <w:r>
              <w:rPr>
                <w:rFonts w:ascii="Calibri" w:hAnsi="Calibri" w:cs="Calibri"/>
                <w:color w:val="000000"/>
              </w:rPr>
              <w:t>15152,99</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4B92DFFB" w14:textId="77777777" w:rsidR="00DA50CA" w:rsidRDefault="00DA50CA" w:rsidP="006F3C6A">
            <w:pPr>
              <w:pStyle w:val="Standard"/>
              <w:spacing w:after="0" w:line="240" w:lineRule="auto"/>
              <w:jc w:val="center"/>
            </w:pPr>
            <w:r>
              <w:rPr>
                <w:rFonts w:ascii="Calibri" w:hAnsi="Calibri" w:cs="Calibri"/>
                <w:color w:val="000000"/>
              </w:rPr>
              <w:t>55554,88</w:t>
            </w:r>
          </w:p>
        </w:tc>
        <w:tc>
          <w:tcPr>
            <w:tcW w:w="1566"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5CA77F91" w14:textId="77777777" w:rsidR="00DA50CA" w:rsidRDefault="00DA50CA" w:rsidP="006F3C6A">
            <w:pPr>
              <w:pStyle w:val="Standard"/>
              <w:spacing w:after="0" w:line="240" w:lineRule="auto"/>
              <w:jc w:val="center"/>
            </w:pPr>
            <w:r>
              <w:rPr>
                <w:rFonts w:ascii="Calibri" w:hAnsi="Calibri" w:cs="Calibri"/>
                <w:color w:val="000000"/>
              </w:rPr>
              <w:t>207371,1</w:t>
            </w:r>
          </w:p>
        </w:tc>
        <w:tc>
          <w:tcPr>
            <w:tcW w:w="1603"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20D5C049" w14:textId="77777777" w:rsidR="00DA50CA" w:rsidRDefault="00DA50CA" w:rsidP="006F3C6A">
            <w:pPr>
              <w:pStyle w:val="Standard"/>
              <w:spacing w:after="0" w:line="240" w:lineRule="auto"/>
              <w:jc w:val="center"/>
            </w:pPr>
            <w:r>
              <w:rPr>
                <w:rFonts w:ascii="Calibri" w:hAnsi="Calibri" w:cs="Calibri"/>
                <w:color w:val="000000"/>
              </w:rPr>
              <w:t>437302,2</w:t>
            </w:r>
          </w:p>
        </w:tc>
      </w:tr>
    </w:tbl>
    <w:p w14:paraId="4BC87CB9" w14:textId="77777777" w:rsidR="00DA50CA" w:rsidRDefault="00DA50CA" w:rsidP="00DA50CA">
      <w:pPr>
        <w:pStyle w:val="Standard"/>
      </w:pPr>
    </w:p>
    <w:tbl>
      <w:tblPr>
        <w:tblW w:w="6424" w:type="dxa"/>
        <w:tblInd w:w="801" w:type="dxa"/>
        <w:tblLayout w:type="fixed"/>
        <w:tblCellMar>
          <w:left w:w="10" w:type="dxa"/>
          <w:right w:w="10" w:type="dxa"/>
        </w:tblCellMar>
        <w:tblLook w:val="0000" w:firstRow="0" w:lastRow="0" w:firstColumn="0" w:lastColumn="0" w:noHBand="0" w:noVBand="0"/>
      </w:tblPr>
      <w:tblGrid>
        <w:gridCol w:w="1855"/>
        <w:gridCol w:w="1501"/>
        <w:gridCol w:w="1502"/>
        <w:gridCol w:w="1566"/>
      </w:tblGrid>
      <w:tr w:rsidR="00D46FD7" w14:paraId="3343FF3D" w14:textId="77777777" w:rsidTr="006F3C6A">
        <w:tc>
          <w:tcPr>
            <w:tcW w:w="1855" w:type="dxa"/>
            <w:tcBorders>
              <w:top w:val="single" w:sz="4" w:space="0" w:color="FFFFFF"/>
              <w:left w:val="single" w:sz="4" w:space="0" w:color="FFFFFF"/>
              <w:bottom w:val="single" w:sz="4" w:space="0" w:color="FFFFFF"/>
              <w:right w:val="single" w:sz="4" w:space="0" w:color="FFFFFF"/>
            </w:tcBorders>
            <w:shd w:val="clear" w:color="auto" w:fill="92A9B9"/>
            <w:tcMar>
              <w:top w:w="0" w:type="dxa"/>
              <w:left w:w="113" w:type="dxa"/>
              <w:bottom w:w="0" w:type="dxa"/>
              <w:right w:w="108" w:type="dxa"/>
            </w:tcMar>
          </w:tcPr>
          <w:p w14:paraId="656598E6" w14:textId="77777777" w:rsidR="00D46FD7" w:rsidRDefault="00D46FD7" w:rsidP="00444715">
            <w:pPr>
              <w:pStyle w:val="Standard"/>
              <w:spacing w:after="0" w:line="240" w:lineRule="auto"/>
            </w:pPr>
            <w:proofErr w:type="spellStart"/>
            <w:r>
              <w:rPr>
                <w:b/>
                <w:bCs/>
                <w:color w:val="FFFFFF"/>
              </w:rPr>
              <w:t>Var</w:t>
            </w:r>
            <w:proofErr w:type="spellEnd"/>
            <w:r>
              <w:rPr>
                <w:b/>
                <w:bCs/>
                <w:color w:val="FFFFFF"/>
              </w:rPr>
              <w:t>. T. Fisso</w:t>
            </w:r>
          </w:p>
        </w:tc>
        <w:tc>
          <w:tcPr>
            <w:tcW w:w="1501"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05A7ABA4" w14:textId="77777777" w:rsidR="00D46FD7" w:rsidRDefault="00D46FD7" w:rsidP="006F3C6A">
            <w:pPr>
              <w:pStyle w:val="Standard"/>
              <w:spacing w:after="0" w:line="240" w:lineRule="auto"/>
              <w:jc w:val="center"/>
            </w:pPr>
            <w:r>
              <w:rPr>
                <w:b/>
                <w:bCs/>
                <w:color w:val="FFFFFF"/>
              </w:rPr>
              <w:t>T = 10000</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0C705E44" w14:textId="77777777" w:rsidR="00D46FD7" w:rsidRDefault="00D46FD7" w:rsidP="006F3C6A">
            <w:pPr>
              <w:pStyle w:val="Standard"/>
              <w:spacing w:after="0" w:line="240" w:lineRule="auto"/>
              <w:jc w:val="center"/>
            </w:pPr>
            <w:r>
              <w:rPr>
                <w:b/>
                <w:bCs/>
                <w:color w:val="FFFFFF"/>
              </w:rPr>
              <w:t>T = 20000</w:t>
            </w:r>
          </w:p>
        </w:tc>
        <w:tc>
          <w:tcPr>
            <w:tcW w:w="1566"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4DDD0635" w14:textId="77777777" w:rsidR="00D46FD7" w:rsidRDefault="00D46FD7" w:rsidP="006F3C6A">
            <w:pPr>
              <w:pStyle w:val="Standard"/>
              <w:spacing w:after="0" w:line="240" w:lineRule="auto"/>
              <w:jc w:val="center"/>
            </w:pPr>
            <w:r>
              <w:rPr>
                <w:b/>
                <w:bCs/>
                <w:color w:val="FFFFFF"/>
              </w:rPr>
              <w:t>T = 30000</w:t>
            </w:r>
          </w:p>
        </w:tc>
      </w:tr>
      <w:tr w:rsidR="00D46FD7" w14:paraId="5DFA4820" w14:textId="77777777" w:rsidTr="006F3C6A">
        <w:tc>
          <w:tcPr>
            <w:tcW w:w="1855" w:type="dxa"/>
            <w:tcBorders>
              <w:top w:val="single" w:sz="4" w:space="0" w:color="FFFFFF"/>
              <w:left w:val="single" w:sz="4" w:space="0" w:color="FFFFFF"/>
              <w:bottom w:val="single" w:sz="4" w:space="0" w:color="FFFFFF"/>
            </w:tcBorders>
            <w:shd w:val="clear" w:color="auto" w:fill="92A9B9"/>
            <w:tcMar>
              <w:top w:w="0" w:type="dxa"/>
              <w:left w:w="113" w:type="dxa"/>
              <w:bottom w:w="0" w:type="dxa"/>
              <w:right w:w="108" w:type="dxa"/>
            </w:tcMar>
          </w:tcPr>
          <w:p w14:paraId="52A394C9" w14:textId="77777777" w:rsidR="00D46FD7" w:rsidRDefault="00D46FD7" w:rsidP="00444715">
            <w:pPr>
              <w:pStyle w:val="Standard"/>
              <w:spacing w:after="0" w:line="240" w:lineRule="auto"/>
            </w:pPr>
            <w:r>
              <w:rPr>
                <w:b/>
                <w:bCs/>
                <w:color w:val="FFFFFF"/>
              </w:rPr>
              <w:t>N = 10</w:t>
            </w:r>
          </w:p>
          <w:p w14:paraId="688FC3C0" w14:textId="77777777" w:rsidR="00D46FD7" w:rsidRDefault="00D46FD7" w:rsidP="00444715">
            <w:pPr>
              <w:pStyle w:val="Standard"/>
              <w:spacing w:after="0" w:line="240" w:lineRule="auto"/>
            </w:pPr>
            <w:r>
              <w:rPr>
                <w:b/>
                <w:bCs/>
                <w:color w:val="FFFFFF"/>
              </w:rPr>
              <w:t>P = 0.125</w:t>
            </w:r>
          </w:p>
        </w:tc>
        <w:tc>
          <w:tcPr>
            <w:tcW w:w="1501"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6E5589B1" w14:textId="77777777" w:rsidR="00D46FD7" w:rsidRDefault="00D46FD7" w:rsidP="006F3C6A">
            <w:pPr>
              <w:pStyle w:val="Standard"/>
              <w:spacing w:after="0" w:line="240" w:lineRule="auto"/>
              <w:jc w:val="center"/>
            </w:pPr>
            <w:r>
              <w:rPr>
                <w:rFonts w:ascii="Calibri" w:hAnsi="Calibri" w:cs="Calibri"/>
                <w:color w:val="000000"/>
              </w:rPr>
              <w:t>55554,88</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62904F8C" w14:textId="77777777" w:rsidR="00D46FD7" w:rsidRDefault="007D764B" w:rsidP="006F3C6A">
            <w:pPr>
              <w:pStyle w:val="Standard"/>
              <w:spacing w:after="0" w:line="240" w:lineRule="auto"/>
              <w:jc w:val="center"/>
            </w:pPr>
            <w:r w:rsidRPr="007D764B">
              <w:rPr>
                <w:rFonts w:ascii="Calibri" w:hAnsi="Calibri" w:cs="Calibri"/>
                <w:color w:val="000000"/>
              </w:rPr>
              <w:t>185663,2</w:t>
            </w:r>
          </w:p>
        </w:tc>
        <w:tc>
          <w:tcPr>
            <w:tcW w:w="1566"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55489EA0" w14:textId="77777777" w:rsidR="00D46FD7" w:rsidRPr="007D764B" w:rsidRDefault="007D764B" w:rsidP="006F3C6A">
            <w:pPr>
              <w:pStyle w:val="Standard"/>
              <w:spacing w:after="0" w:line="240" w:lineRule="auto"/>
              <w:jc w:val="center"/>
            </w:pPr>
            <w:r w:rsidRPr="007D764B">
              <w:rPr>
                <w:rFonts w:ascii="Calibri" w:hAnsi="Calibri" w:cs="Calibri"/>
                <w:color w:val="000000"/>
              </w:rPr>
              <w:t>238771,4</w:t>
            </w:r>
          </w:p>
        </w:tc>
      </w:tr>
    </w:tbl>
    <w:p w14:paraId="65ADD1F5" w14:textId="77777777" w:rsidR="00DA50CA" w:rsidRDefault="00DA50CA" w:rsidP="00DA50CA">
      <w:pPr>
        <w:pStyle w:val="Standard"/>
      </w:pPr>
    </w:p>
    <w:tbl>
      <w:tblPr>
        <w:tblW w:w="6424" w:type="dxa"/>
        <w:tblInd w:w="801" w:type="dxa"/>
        <w:tblLayout w:type="fixed"/>
        <w:tblCellMar>
          <w:left w:w="10" w:type="dxa"/>
          <w:right w:w="10" w:type="dxa"/>
        </w:tblCellMar>
        <w:tblLook w:val="0000" w:firstRow="0" w:lastRow="0" w:firstColumn="0" w:lastColumn="0" w:noHBand="0" w:noVBand="0"/>
      </w:tblPr>
      <w:tblGrid>
        <w:gridCol w:w="1855"/>
        <w:gridCol w:w="1501"/>
        <w:gridCol w:w="1502"/>
        <w:gridCol w:w="1566"/>
      </w:tblGrid>
      <w:tr w:rsidR="00D46FD7" w14:paraId="78003E8E" w14:textId="77777777" w:rsidTr="006F3C6A">
        <w:tc>
          <w:tcPr>
            <w:tcW w:w="1855" w:type="dxa"/>
            <w:tcBorders>
              <w:top w:val="single" w:sz="4" w:space="0" w:color="FFFFFF"/>
              <w:left w:val="single" w:sz="4" w:space="0" w:color="FFFFFF"/>
              <w:bottom w:val="single" w:sz="4" w:space="0" w:color="FFFFFF"/>
              <w:right w:val="single" w:sz="4" w:space="0" w:color="FFFFFF"/>
            </w:tcBorders>
            <w:shd w:val="clear" w:color="auto" w:fill="92A9B9"/>
            <w:tcMar>
              <w:top w:w="0" w:type="dxa"/>
              <w:left w:w="113" w:type="dxa"/>
              <w:bottom w:w="0" w:type="dxa"/>
              <w:right w:w="108" w:type="dxa"/>
            </w:tcMar>
          </w:tcPr>
          <w:p w14:paraId="585C9824" w14:textId="77777777" w:rsidR="00D46FD7" w:rsidRDefault="00D46FD7" w:rsidP="00444715">
            <w:pPr>
              <w:pStyle w:val="Standard"/>
              <w:spacing w:after="0" w:line="240" w:lineRule="auto"/>
            </w:pPr>
            <w:proofErr w:type="spellStart"/>
            <w:r>
              <w:rPr>
                <w:b/>
                <w:bCs/>
                <w:color w:val="FFFFFF"/>
              </w:rPr>
              <w:t>Var</w:t>
            </w:r>
            <w:proofErr w:type="spellEnd"/>
            <w:r>
              <w:rPr>
                <w:b/>
                <w:bCs/>
                <w:color w:val="FFFFFF"/>
              </w:rPr>
              <w:t>. T. Adattivo</w:t>
            </w:r>
          </w:p>
        </w:tc>
        <w:tc>
          <w:tcPr>
            <w:tcW w:w="1501"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73458BBF" w14:textId="77777777" w:rsidR="00D46FD7" w:rsidRDefault="00D46FD7" w:rsidP="006F3C6A">
            <w:pPr>
              <w:pStyle w:val="Standard"/>
              <w:spacing w:after="0" w:line="240" w:lineRule="auto"/>
              <w:jc w:val="center"/>
            </w:pPr>
            <w:r>
              <w:rPr>
                <w:b/>
                <w:bCs/>
                <w:color w:val="FFFFFF"/>
              </w:rPr>
              <w:t>T = 10000</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4E0F0317" w14:textId="77777777" w:rsidR="00D46FD7" w:rsidRDefault="00D46FD7" w:rsidP="006F3C6A">
            <w:pPr>
              <w:pStyle w:val="Standard"/>
              <w:spacing w:after="0" w:line="240" w:lineRule="auto"/>
              <w:jc w:val="center"/>
            </w:pPr>
            <w:r>
              <w:rPr>
                <w:b/>
                <w:bCs/>
                <w:color w:val="FFFFFF"/>
              </w:rPr>
              <w:t>T = 20000</w:t>
            </w:r>
          </w:p>
        </w:tc>
        <w:tc>
          <w:tcPr>
            <w:tcW w:w="1566"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30F667FE" w14:textId="77777777" w:rsidR="00D46FD7" w:rsidRDefault="00D46FD7" w:rsidP="006F3C6A">
            <w:pPr>
              <w:pStyle w:val="Standard"/>
              <w:spacing w:after="0" w:line="240" w:lineRule="auto"/>
              <w:jc w:val="center"/>
            </w:pPr>
            <w:r>
              <w:rPr>
                <w:b/>
                <w:bCs/>
                <w:color w:val="FFFFFF"/>
              </w:rPr>
              <w:t>T = 30000</w:t>
            </w:r>
          </w:p>
        </w:tc>
      </w:tr>
      <w:tr w:rsidR="00D46FD7" w14:paraId="4C4ED0F4" w14:textId="77777777" w:rsidTr="006F3C6A">
        <w:tc>
          <w:tcPr>
            <w:tcW w:w="1855" w:type="dxa"/>
            <w:tcBorders>
              <w:top w:val="single" w:sz="4" w:space="0" w:color="FFFFFF"/>
              <w:left w:val="single" w:sz="4" w:space="0" w:color="FFFFFF"/>
              <w:bottom w:val="single" w:sz="4" w:space="0" w:color="FFFFFF"/>
            </w:tcBorders>
            <w:shd w:val="clear" w:color="auto" w:fill="92A9B9"/>
            <w:tcMar>
              <w:top w:w="0" w:type="dxa"/>
              <w:left w:w="113" w:type="dxa"/>
              <w:bottom w:w="0" w:type="dxa"/>
              <w:right w:w="108" w:type="dxa"/>
            </w:tcMar>
          </w:tcPr>
          <w:p w14:paraId="3C6CD222" w14:textId="77777777" w:rsidR="00D46FD7" w:rsidRDefault="00D46FD7" w:rsidP="00444715">
            <w:pPr>
              <w:pStyle w:val="Standard"/>
              <w:spacing w:after="0" w:line="240" w:lineRule="auto"/>
            </w:pPr>
            <w:r>
              <w:rPr>
                <w:b/>
                <w:bCs/>
                <w:color w:val="FFFFFF"/>
              </w:rPr>
              <w:t>N = 10</w:t>
            </w:r>
          </w:p>
          <w:p w14:paraId="35C648A1" w14:textId="77777777" w:rsidR="00D46FD7" w:rsidRDefault="00D46FD7" w:rsidP="00444715">
            <w:pPr>
              <w:pStyle w:val="Standard"/>
              <w:spacing w:after="0" w:line="240" w:lineRule="auto"/>
            </w:pPr>
            <w:r>
              <w:rPr>
                <w:b/>
                <w:bCs/>
                <w:color w:val="FFFFFF"/>
              </w:rPr>
              <w:t>P = 0.125</w:t>
            </w:r>
          </w:p>
        </w:tc>
        <w:tc>
          <w:tcPr>
            <w:tcW w:w="1501"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12DD2002" w14:textId="77777777" w:rsidR="00D46FD7" w:rsidRDefault="00D46FD7" w:rsidP="006F3C6A">
            <w:pPr>
              <w:pStyle w:val="Standard"/>
              <w:spacing w:after="0" w:line="240" w:lineRule="auto"/>
              <w:jc w:val="center"/>
              <w:rPr>
                <w:rFonts w:ascii="Calibri" w:hAnsi="Calibri" w:cs="Calibri"/>
                <w:color w:val="000000"/>
              </w:rPr>
            </w:pPr>
            <w:r>
              <w:rPr>
                <w:rFonts w:ascii="Calibri" w:hAnsi="Calibri" w:cs="Calibri"/>
                <w:color w:val="000000"/>
              </w:rPr>
              <w:t>86959,31</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4821A632" w14:textId="77777777" w:rsidR="00D46FD7" w:rsidRPr="00D46FD7" w:rsidRDefault="00D46FD7" w:rsidP="006F3C6A">
            <w:pPr>
              <w:pStyle w:val="Standard"/>
              <w:spacing w:after="0" w:line="240" w:lineRule="auto"/>
              <w:jc w:val="center"/>
              <w:rPr>
                <w:rFonts w:ascii="Calibri" w:hAnsi="Calibri" w:cs="Calibri"/>
                <w:color w:val="000000"/>
              </w:rPr>
            </w:pPr>
            <w:r>
              <w:rPr>
                <w:rFonts w:ascii="Calibri" w:hAnsi="Calibri" w:cs="Calibri"/>
                <w:color w:val="000000"/>
              </w:rPr>
              <w:t>199802,2</w:t>
            </w:r>
          </w:p>
        </w:tc>
        <w:tc>
          <w:tcPr>
            <w:tcW w:w="1566"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4DF1B237" w14:textId="77777777" w:rsidR="00D46FD7" w:rsidRPr="00D46FD7" w:rsidRDefault="00D46FD7" w:rsidP="006F3C6A">
            <w:pPr>
              <w:pStyle w:val="Standard"/>
              <w:spacing w:after="0" w:line="240" w:lineRule="auto"/>
              <w:jc w:val="center"/>
              <w:rPr>
                <w:rFonts w:ascii="Calibri" w:hAnsi="Calibri" w:cs="Calibri"/>
                <w:color w:val="000000"/>
              </w:rPr>
            </w:pPr>
            <w:r>
              <w:rPr>
                <w:rFonts w:ascii="Calibri" w:hAnsi="Calibri" w:cs="Calibri"/>
                <w:color w:val="000000"/>
              </w:rPr>
              <w:t>311502,3</w:t>
            </w:r>
          </w:p>
        </w:tc>
      </w:tr>
    </w:tbl>
    <w:p w14:paraId="06B30CD7" w14:textId="77777777" w:rsidR="001B1B02" w:rsidRDefault="001B1B02" w:rsidP="00DB459A"/>
    <w:p w14:paraId="1E0052AC" w14:textId="77777777" w:rsidR="004A6362" w:rsidRDefault="004A6362" w:rsidP="00DB459A">
      <w:r>
        <w:t xml:space="preserve">Si può notare che il tempo, ovviamente, diminuisce all’aumentare della finestra e aumenta all’aumentare della probabilità di errore. Inoltre, dato che </w:t>
      </w:r>
      <w:r w:rsidR="00B1031F">
        <w:t xml:space="preserve">nei nostri test </w:t>
      </w:r>
      <w:proofErr w:type="gramStart"/>
      <w:r w:rsidR="00B1031F">
        <w:t>il list</w:t>
      </w:r>
      <w:proofErr w:type="gramEnd"/>
      <w:r w:rsidR="00B1031F">
        <w:t xml:space="preserve"> inviava pochi messaggi, il </w:t>
      </w:r>
      <w:proofErr w:type="spellStart"/>
      <w:r w:rsidR="00B1031F">
        <w:t>timeout</w:t>
      </w:r>
      <w:proofErr w:type="spellEnd"/>
      <w:r w:rsidR="00B1031F">
        <w:t xml:space="preserve"> adattivo impiega più tempo del </w:t>
      </w:r>
      <w:proofErr w:type="spellStart"/>
      <w:r w:rsidR="00B1031F">
        <w:t>timeout</w:t>
      </w:r>
      <w:proofErr w:type="spellEnd"/>
      <w:r w:rsidR="00B1031F">
        <w:t xml:space="preserve"> fisso poiché ha bisogno di inviare più messaggi per adattarsi all’effettivo ritardo di rete. Ovviamente il tempo aumenta all’aumentare del </w:t>
      </w:r>
      <w:proofErr w:type="spellStart"/>
      <w:r w:rsidR="00B1031F">
        <w:t>timeout</w:t>
      </w:r>
      <w:proofErr w:type="spellEnd"/>
      <w:r w:rsidR="00B1031F">
        <w:t xml:space="preserve"> iniziale.</w:t>
      </w:r>
    </w:p>
    <w:p w14:paraId="0D705DAA" w14:textId="77777777" w:rsidR="00DB459A" w:rsidRPr="00C42E03" w:rsidRDefault="00DB459A" w:rsidP="00C42E03">
      <w:pPr>
        <w:pStyle w:val="Titolo2"/>
        <w:numPr>
          <w:ilvl w:val="1"/>
          <w:numId w:val="2"/>
        </w:numPr>
        <w:ind w:left="947"/>
        <w:rPr>
          <w:rFonts w:ascii="Arial" w:hAnsi="Arial" w:cs="Arial"/>
        </w:rPr>
      </w:pPr>
      <w:bookmarkStart w:id="18" w:name="_Toc27683624"/>
      <w:proofErr w:type="spellStart"/>
      <w:r w:rsidRPr="00C42E03">
        <w:rPr>
          <w:rFonts w:ascii="Arial" w:hAnsi="Arial" w:cs="Arial"/>
        </w:rPr>
        <w:lastRenderedPageBreak/>
        <w:t>Get</w:t>
      </w:r>
      <w:bookmarkEnd w:id="18"/>
      <w:proofErr w:type="spellEnd"/>
    </w:p>
    <w:p w14:paraId="2AC5F9AF" w14:textId="77777777" w:rsidR="00DB459A" w:rsidRDefault="00DB459A" w:rsidP="00DB459A">
      <w:pPr>
        <w:pStyle w:val="Paragrafoelenco"/>
      </w:pPr>
    </w:p>
    <w:tbl>
      <w:tblPr>
        <w:tblW w:w="9628" w:type="dxa"/>
        <w:tblLayout w:type="fixed"/>
        <w:tblCellMar>
          <w:left w:w="10" w:type="dxa"/>
          <w:right w:w="10" w:type="dxa"/>
        </w:tblCellMar>
        <w:tblLook w:val="0000" w:firstRow="0" w:lastRow="0" w:firstColumn="0" w:lastColumn="0" w:noHBand="0" w:noVBand="0"/>
      </w:tblPr>
      <w:tblGrid>
        <w:gridCol w:w="1857"/>
        <w:gridCol w:w="1502"/>
        <w:gridCol w:w="1502"/>
        <w:gridCol w:w="1564"/>
        <w:gridCol w:w="1601"/>
        <w:gridCol w:w="1602"/>
      </w:tblGrid>
      <w:tr w:rsidR="00DA50CA" w14:paraId="29FAF6DE" w14:textId="77777777" w:rsidTr="006F3C6A">
        <w:tc>
          <w:tcPr>
            <w:tcW w:w="1856" w:type="dxa"/>
            <w:tcBorders>
              <w:top w:val="single" w:sz="4" w:space="0" w:color="FFFFFF"/>
              <w:left w:val="single" w:sz="4" w:space="0" w:color="FFFFFF"/>
              <w:bottom w:val="single" w:sz="4" w:space="0" w:color="FFFFFF"/>
              <w:right w:val="single" w:sz="4" w:space="0" w:color="FFFFFF"/>
            </w:tcBorders>
            <w:shd w:val="clear" w:color="auto" w:fill="92A9B9"/>
            <w:tcMar>
              <w:top w:w="0" w:type="dxa"/>
              <w:left w:w="113" w:type="dxa"/>
              <w:bottom w:w="0" w:type="dxa"/>
              <w:right w:w="108" w:type="dxa"/>
            </w:tcMar>
            <w:vAlign w:val="center"/>
          </w:tcPr>
          <w:p w14:paraId="08086786" w14:textId="77777777" w:rsidR="00DA50CA" w:rsidRDefault="00DA50CA" w:rsidP="006F3C6A">
            <w:pPr>
              <w:pStyle w:val="Standard"/>
              <w:spacing w:after="0" w:line="240" w:lineRule="auto"/>
            </w:pPr>
            <w:bookmarkStart w:id="19" w:name="_Hlk27582598"/>
            <w:proofErr w:type="spellStart"/>
            <w:r>
              <w:rPr>
                <w:b/>
                <w:bCs/>
                <w:color w:val="FFFFFF"/>
              </w:rPr>
              <w:t>Var</w:t>
            </w:r>
            <w:proofErr w:type="spellEnd"/>
            <w:r>
              <w:rPr>
                <w:b/>
                <w:bCs/>
                <w:color w:val="FFFFFF"/>
              </w:rPr>
              <w:t>. finestra</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457834F4" w14:textId="77777777" w:rsidR="00DA50CA" w:rsidRDefault="00DA50CA" w:rsidP="006F3C6A">
            <w:pPr>
              <w:pStyle w:val="Standard"/>
              <w:spacing w:after="0" w:line="240" w:lineRule="auto"/>
              <w:jc w:val="center"/>
            </w:pPr>
            <w:r>
              <w:rPr>
                <w:b/>
                <w:bCs/>
                <w:color w:val="FFFFFF"/>
              </w:rPr>
              <w:t>N = 1</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2F94541A" w14:textId="77777777" w:rsidR="00DA50CA" w:rsidRDefault="00DA50CA" w:rsidP="006F3C6A">
            <w:pPr>
              <w:pStyle w:val="Standard"/>
              <w:spacing w:after="0" w:line="240" w:lineRule="auto"/>
              <w:jc w:val="center"/>
            </w:pPr>
            <w:r>
              <w:rPr>
                <w:b/>
                <w:bCs/>
                <w:color w:val="FFFFFF"/>
              </w:rPr>
              <w:t>N = 3</w:t>
            </w:r>
          </w:p>
        </w:tc>
        <w:tc>
          <w:tcPr>
            <w:tcW w:w="1564"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686B2CA7" w14:textId="77777777" w:rsidR="00DA50CA" w:rsidRDefault="00DA50CA" w:rsidP="006F3C6A">
            <w:pPr>
              <w:pStyle w:val="Standard"/>
              <w:spacing w:after="0" w:line="240" w:lineRule="auto"/>
              <w:jc w:val="center"/>
            </w:pPr>
            <w:r>
              <w:rPr>
                <w:b/>
                <w:bCs/>
                <w:color w:val="FFFFFF"/>
              </w:rPr>
              <w:t>N = 5</w:t>
            </w:r>
          </w:p>
        </w:tc>
        <w:tc>
          <w:tcPr>
            <w:tcW w:w="1601"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729D003F" w14:textId="77777777" w:rsidR="00DA50CA" w:rsidRDefault="00DA50CA" w:rsidP="006F3C6A">
            <w:pPr>
              <w:pStyle w:val="Standard"/>
              <w:spacing w:after="0" w:line="240" w:lineRule="auto"/>
              <w:jc w:val="center"/>
            </w:pPr>
            <w:r>
              <w:rPr>
                <w:b/>
                <w:bCs/>
                <w:color w:val="FFFFFF"/>
              </w:rPr>
              <w:t>N = 10</w:t>
            </w:r>
          </w:p>
        </w:tc>
        <w:tc>
          <w:tcPr>
            <w:tcW w:w="16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0C1F5B37" w14:textId="77777777" w:rsidR="00DA50CA" w:rsidRDefault="00DA50CA" w:rsidP="006F3C6A">
            <w:pPr>
              <w:pStyle w:val="Standard"/>
              <w:spacing w:after="0" w:line="240" w:lineRule="auto"/>
              <w:jc w:val="center"/>
            </w:pPr>
            <w:r>
              <w:rPr>
                <w:b/>
                <w:bCs/>
                <w:color w:val="FFFFFF"/>
              </w:rPr>
              <w:t>N = 20</w:t>
            </w:r>
          </w:p>
        </w:tc>
      </w:tr>
      <w:tr w:rsidR="00DA50CA" w14:paraId="45CF3016" w14:textId="77777777" w:rsidTr="006F3C6A">
        <w:tc>
          <w:tcPr>
            <w:tcW w:w="1856" w:type="dxa"/>
            <w:tcBorders>
              <w:top w:val="single" w:sz="4" w:space="0" w:color="FFFFFF"/>
              <w:left w:val="single" w:sz="4" w:space="0" w:color="FFFFFF"/>
              <w:bottom w:val="single" w:sz="4" w:space="0" w:color="FFFFFF"/>
            </w:tcBorders>
            <w:shd w:val="clear" w:color="auto" w:fill="92A9B9"/>
            <w:tcMar>
              <w:top w:w="0" w:type="dxa"/>
              <w:left w:w="113" w:type="dxa"/>
              <w:bottom w:w="0" w:type="dxa"/>
              <w:right w:w="108" w:type="dxa"/>
            </w:tcMar>
            <w:vAlign w:val="center"/>
          </w:tcPr>
          <w:p w14:paraId="1BDD6ABB" w14:textId="77777777" w:rsidR="00DA50CA" w:rsidRDefault="00DA50CA" w:rsidP="006F3C6A">
            <w:pPr>
              <w:pStyle w:val="Standard"/>
              <w:spacing w:after="0" w:line="240" w:lineRule="auto"/>
            </w:pPr>
            <w:r>
              <w:rPr>
                <w:b/>
                <w:bCs/>
                <w:color w:val="FFFFFF"/>
              </w:rPr>
              <w:t>P = 0.125</w:t>
            </w:r>
          </w:p>
          <w:p w14:paraId="185457BC" w14:textId="77777777" w:rsidR="00DA50CA" w:rsidRDefault="00DA50CA" w:rsidP="006F3C6A">
            <w:pPr>
              <w:pStyle w:val="Standard"/>
              <w:spacing w:after="0" w:line="240" w:lineRule="auto"/>
            </w:pPr>
            <w:r>
              <w:rPr>
                <w:b/>
                <w:bCs/>
                <w:color w:val="FFFFFF"/>
              </w:rPr>
              <w:t>T = 10000 fisso</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76B68BEE" w14:textId="77777777" w:rsidR="00DA50CA" w:rsidRDefault="00DA50CA" w:rsidP="006F3C6A">
            <w:pPr>
              <w:pStyle w:val="Standard"/>
              <w:spacing w:after="0" w:line="240" w:lineRule="auto"/>
              <w:jc w:val="center"/>
            </w:pPr>
            <w:r>
              <w:rPr>
                <w:rFonts w:ascii="Calibri" w:hAnsi="Calibri" w:cs="Calibri"/>
                <w:color w:val="000000"/>
              </w:rPr>
              <w:t>1168714</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542311FC" w14:textId="77777777" w:rsidR="00DA50CA" w:rsidRDefault="00DA50CA" w:rsidP="006F3C6A">
            <w:pPr>
              <w:pStyle w:val="Standard"/>
              <w:spacing w:after="0" w:line="240" w:lineRule="auto"/>
              <w:jc w:val="center"/>
            </w:pPr>
            <w:r>
              <w:rPr>
                <w:rFonts w:ascii="Calibri" w:hAnsi="Calibri" w:cs="Calibri"/>
                <w:color w:val="000000"/>
              </w:rPr>
              <w:t>831703,2</w:t>
            </w:r>
          </w:p>
        </w:tc>
        <w:tc>
          <w:tcPr>
            <w:tcW w:w="1564"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6075D95F" w14:textId="77777777" w:rsidR="00DA50CA" w:rsidRDefault="00DA50CA" w:rsidP="006F3C6A">
            <w:pPr>
              <w:pStyle w:val="Standard"/>
              <w:spacing w:after="0" w:line="240" w:lineRule="auto"/>
              <w:jc w:val="center"/>
            </w:pPr>
            <w:r>
              <w:rPr>
                <w:rFonts w:ascii="Calibri" w:hAnsi="Calibri" w:cs="Calibri"/>
                <w:color w:val="000000"/>
              </w:rPr>
              <w:t>670828,6</w:t>
            </w:r>
          </w:p>
        </w:tc>
        <w:tc>
          <w:tcPr>
            <w:tcW w:w="1601"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2420EFC6" w14:textId="77777777" w:rsidR="00DA50CA" w:rsidRDefault="00DA50CA" w:rsidP="006F3C6A">
            <w:pPr>
              <w:pStyle w:val="Standard"/>
              <w:spacing w:after="0" w:line="240" w:lineRule="auto"/>
              <w:jc w:val="center"/>
            </w:pPr>
            <w:r>
              <w:rPr>
                <w:rFonts w:ascii="Calibri" w:hAnsi="Calibri" w:cs="Calibri"/>
                <w:color w:val="000000"/>
              </w:rPr>
              <w:t>579793,9</w:t>
            </w:r>
          </w:p>
        </w:tc>
        <w:tc>
          <w:tcPr>
            <w:tcW w:w="16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1E9B45BD" w14:textId="77777777" w:rsidR="00DA50CA" w:rsidRDefault="00DA50CA" w:rsidP="006F3C6A">
            <w:pPr>
              <w:pStyle w:val="Standard"/>
              <w:spacing w:after="0" w:line="240" w:lineRule="auto"/>
              <w:jc w:val="center"/>
            </w:pPr>
            <w:r>
              <w:rPr>
                <w:rFonts w:ascii="Calibri" w:hAnsi="Calibri" w:cs="Calibri"/>
                <w:color w:val="000000"/>
              </w:rPr>
              <w:t>339906,5</w:t>
            </w:r>
          </w:p>
        </w:tc>
      </w:tr>
    </w:tbl>
    <w:p w14:paraId="3874A052" w14:textId="77777777" w:rsidR="00DA50CA" w:rsidRDefault="00DA50CA" w:rsidP="00DA50CA">
      <w:pPr>
        <w:pStyle w:val="Standard"/>
      </w:pPr>
    </w:p>
    <w:tbl>
      <w:tblPr>
        <w:tblW w:w="8026" w:type="dxa"/>
        <w:tblLayout w:type="fixed"/>
        <w:tblCellMar>
          <w:left w:w="10" w:type="dxa"/>
          <w:right w:w="10" w:type="dxa"/>
        </w:tblCellMar>
        <w:tblLook w:val="0000" w:firstRow="0" w:lastRow="0" w:firstColumn="0" w:lastColumn="0" w:noHBand="0" w:noVBand="0"/>
      </w:tblPr>
      <w:tblGrid>
        <w:gridCol w:w="1857"/>
        <w:gridCol w:w="1502"/>
        <w:gridCol w:w="1502"/>
        <w:gridCol w:w="1564"/>
        <w:gridCol w:w="1601"/>
      </w:tblGrid>
      <w:tr w:rsidR="00DA50CA" w14:paraId="3D8789C4" w14:textId="77777777" w:rsidTr="006F3C6A">
        <w:tc>
          <w:tcPr>
            <w:tcW w:w="1857" w:type="dxa"/>
            <w:tcBorders>
              <w:top w:val="single" w:sz="4" w:space="0" w:color="FFFFFF"/>
              <w:left w:val="single" w:sz="4" w:space="0" w:color="FFFFFF"/>
              <w:bottom w:val="single" w:sz="4" w:space="0" w:color="FFFFFF"/>
              <w:right w:val="single" w:sz="4" w:space="0" w:color="FFFFFF"/>
            </w:tcBorders>
            <w:shd w:val="clear" w:color="auto" w:fill="92A9B9"/>
            <w:tcMar>
              <w:top w:w="0" w:type="dxa"/>
              <w:left w:w="113" w:type="dxa"/>
              <w:bottom w:w="0" w:type="dxa"/>
              <w:right w:w="108" w:type="dxa"/>
            </w:tcMar>
          </w:tcPr>
          <w:p w14:paraId="6D374BF1" w14:textId="77777777" w:rsidR="00DA50CA" w:rsidRDefault="00DA50CA" w:rsidP="00DA50CA">
            <w:pPr>
              <w:pStyle w:val="Standard"/>
              <w:spacing w:after="0" w:line="240" w:lineRule="auto"/>
            </w:pPr>
            <w:proofErr w:type="spellStart"/>
            <w:r>
              <w:rPr>
                <w:b/>
                <w:bCs/>
                <w:color w:val="FFFFFF"/>
              </w:rPr>
              <w:t>Var</w:t>
            </w:r>
            <w:proofErr w:type="spellEnd"/>
            <w:r>
              <w:rPr>
                <w:b/>
                <w:bCs/>
                <w:color w:val="FFFFFF"/>
              </w:rPr>
              <w:t xml:space="preserve">. </w:t>
            </w:r>
            <w:proofErr w:type="spellStart"/>
            <w:r>
              <w:rPr>
                <w:b/>
                <w:bCs/>
                <w:color w:val="FFFFFF"/>
              </w:rPr>
              <w:t>prob</w:t>
            </w:r>
            <w:proofErr w:type="spellEnd"/>
            <w:r>
              <w:rPr>
                <w:b/>
                <w:bCs/>
                <w:color w:val="FFFFFF"/>
              </w:rPr>
              <w:t>.</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7D695ACD" w14:textId="77777777" w:rsidR="00DA50CA" w:rsidRDefault="00DA50CA" w:rsidP="006F3C6A">
            <w:pPr>
              <w:pStyle w:val="Standard"/>
              <w:spacing w:after="0" w:line="240" w:lineRule="auto"/>
              <w:jc w:val="center"/>
            </w:pPr>
            <w:r>
              <w:rPr>
                <w:b/>
                <w:bCs/>
                <w:color w:val="FFFFFF"/>
              </w:rPr>
              <w:t>P = 0</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4DCD6D39" w14:textId="77777777" w:rsidR="00DA50CA" w:rsidRDefault="00DA50CA" w:rsidP="006F3C6A">
            <w:pPr>
              <w:pStyle w:val="Standard"/>
              <w:spacing w:after="0" w:line="240" w:lineRule="auto"/>
              <w:jc w:val="center"/>
            </w:pPr>
            <w:r>
              <w:rPr>
                <w:b/>
                <w:bCs/>
                <w:color w:val="FFFFFF"/>
              </w:rPr>
              <w:t>P = 0.125</w:t>
            </w:r>
          </w:p>
        </w:tc>
        <w:tc>
          <w:tcPr>
            <w:tcW w:w="1564"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5CE3FC32" w14:textId="77777777" w:rsidR="00DA50CA" w:rsidRDefault="00DA50CA" w:rsidP="006F3C6A">
            <w:pPr>
              <w:pStyle w:val="Standard"/>
              <w:spacing w:after="0" w:line="240" w:lineRule="auto"/>
              <w:jc w:val="center"/>
            </w:pPr>
            <w:r>
              <w:rPr>
                <w:b/>
                <w:bCs/>
                <w:color w:val="FFFFFF"/>
              </w:rPr>
              <w:t>P = 0.25</w:t>
            </w:r>
          </w:p>
        </w:tc>
        <w:tc>
          <w:tcPr>
            <w:tcW w:w="1601"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314EF7DC" w14:textId="77777777" w:rsidR="00DA50CA" w:rsidRDefault="00DA50CA" w:rsidP="006F3C6A">
            <w:pPr>
              <w:pStyle w:val="Standard"/>
              <w:spacing w:after="0" w:line="240" w:lineRule="auto"/>
              <w:jc w:val="center"/>
            </w:pPr>
            <w:r>
              <w:rPr>
                <w:b/>
                <w:bCs/>
                <w:color w:val="FFFFFF"/>
              </w:rPr>
              <w:t>P = 0.5</w:t>
            </w:r>
          </w:p>
        </w:tc>
      </w:tr>
      <w:tr w:rsidR="00DA50CA" w14:paraId="1C8BE17B" w14:textId="77777777" w:rsidTr="006F3C6A">
        <w:tc>
          <w:tcPr>
            <w:tcW w:w="1857" w:type="dxa"/>
            <w:tcBorders>
              <w:top w:val="single" w:sz="4" w:space="0" w:color="FFFFFF"/>
              <w:left w:val="single" w:sz="4" w:space="0" w:color="FFFFFF"/>
              <w:bottom w:val="single" w:sz="4" w:space="0" w:color="FFFFFF"/>
            </w:tcBorders>
            <w:shd w:val="clear" w:color="auto" w:fill="92A9B9"/>
            <w:tcMar>
              <w:top w:w="0" w:type="dxa"/>
              <w:left w:w="113" w:type="dxa"/>
              <w:bottom w:w="0" w:type="dxa"/>
              <w:right w:w="108" w:type="dxa"/>
            </w:tcMar>
          </w:tcPr>
          <w:p w14:paraId="13BCEBB0" w14:textId="77777777" w:rsidR="00DA50CA" w:rsidRDefault="00DA50CA" w:rsidP="00DA50CA">
            <w:pPr>
              <w:pStyle w:val="Standard"/>
              <w:spacing w:after="0" w:line="240" w:lineRule="auto"/>
            </w:pPr>
            <w:r>
              <w:rPr>
                <w:b/>
                <w:bCs/>
                <w:color w:val="FFFFFF"/>
              </w:rPr>
              <w:t>N = 10</w:t>
            </w:r>
          </w:p>
          <w:p w14:paraId="51AA7D5A" w14:textId="77777777" w:rsidR="00DA50CA" w:rsidRPr="00DA50CA" w:rsidRDefault="00DA50CA" w:rsidP="00DA50CA">
            <w:pPr>
              <w:pStyle w:val="Standard"/>
              <w:spacing w:after="0" w:line="240" w:lineRule="auto"/>
              <w:rPr>
                <w:b/>
                <w:bCs/>
                <w:color w:val="FFFFFF"/>
              </w:rPr>
            </w:pPr>
            <w:r>
              <w:rPr>
                <w:b/>
                <w:bCs/>
                <w:color w:val="FFFFFF"/>
              </w:rPr>
              <w:t>T = 10000 fisso</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1497CB4D" w14:textId="77777777" w:rsidR="00DA50CA" w:rsidRDefault="00DA50CA" w:rsidP="006F3C6A">
            <w:pPr>
              <w:pStyle w:val="Standard"/>
              <w:spacing w:after="0" w:line="240" w:lineRule="auto"/>
              <w:jc w:val="center"/>
            </w:pPr>
            <w:r>
              <w:rPr>
                <w:rFonts w:ascii="Calibri" w:hAnsi="Calibri" w:cs="Calibri"/>
                <w:color w:val="000000"/>
              </w:rPr>
              <w:t>110879,3</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1E5F0824" w14:textId="77777777" w:rsidR="00DA50CA" w:rsidRDefault="00DA50CA" w:rsidP="006F3C6A">
            <w:pPr>
              <w:pStyle w:val="Standard"/>
              <w:spacing w:after="0" w:line="240" w:lineRule="auto"/>
              <w:jc w:val="center"/>
            </w:pPr>
            <w:r>
              <w:rPr>
                <w:rFonts w:ascii="Calibri" w:hAnsi="Calibri" w:cs="Calibri"/>
                <w:color w:val="000000"/>
              </w:rPr>
              <w:t>579793,9</w:t>
            </w:r>
          </w:p>
        </w:tc>
        <w:tc>
          <w:tcPr>
            <w:tcW w:w="1564"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3EC80546" w14:textId="77777777" w:rsidR="00DA50CA" w:rsidRDefault="00DA50CA" w:rsidP="006F3C6A">
            <w:pPr>
              <w:pStyle w:val="Standard"/>
              <w:spacing w:after="0" w:line="240" w:lineRule="auto"/>
              <w:jc w:val="center"/>
            </w:pPr>
            <w:r>
              <w:rPr>
                <w:rFonts w:ascii="Calibri" w:hAnsi="Calibri" w:cs="Calibri"/>
                <w:color w:val="000000"/>
              </w:rPr>
              <w:t>977265</w:t>
            </w:r>
          </w:p>
        </w:tc>
        <w:tc>
          <w:tcPr>
            <w:tcW w:w="1601"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1A7F311D" w14:textId="77777777" w:rsidR="00DA50CA" w:rsidRDefault="00DA50CA" w:rsidP="006F3C6A">
            <w:pPr>
              <w:pStyle w:val="Standard"/>
              <w:spacing w:after="0" w:line="240" w:lineRule="auto"/>
              <w:jc w:val="center"/>
            </w:pPr>
            <w:r>
              <w:rPr>
                <w:rFonts w:ascii="Calibri" w:hAnsi="Calibri" w:cs="Calibri"/>
                <w:color w:val="000000"/>
              </w:rPr>
              <w:t>2159163</w:t>
            </w:r>
          </w:p>
        </w:tc>
      </w:tr>
    </w:tbl>
    <w:p w14:paraId="3D55EB26" w14:textId="77777777" w:rsidR="00DA50CA" w:rsidRDefault="00DA50CA" w:rsidP="00DA50CA">
      <w:pPr>
        <w:pStyle w:val="Standard"/>
      </w:pPr>
    </w:p>
    <w:tbl>
      <w:tblPr>
        <w:tblW w:w="6425" w:type="dxa"/>
        <w:tblLayout w:type="fixed"/>
        <w:tblCellMar>
          <w:left w:w="10" w:type="dxa"/>
          <w:right w:w="10" w:type="dxa"/>
        </w:tblCellMar>
        <w:tblLook w:val="0000" w:firstRow="0" w:lastRow="0" w:firstColumn="0" w:lastColumn="0" w:noHBand="0" w:noVBand="0"/>
      </w:tblPr>
      <w:tblGrid>
        <w:gridCol w:w="1857"/>
        <w:gridCol w:w="1502"/>
        <w:gridCol w:w="1502"/>
        <w:gridCol w:w="1564"/>
      </w:tblGrid>
      <w:tr w:rsidR="00D46FD7" w14:paraId="0C857AFF" w14:textId="77777777" w:rsidTr="006F3C6A">
        <w:tc>
          <w:tcPr>
            <w:tcW w:w="1857" w:type="dxa"/>
            <w:tcBorders>
              <w:top w:val="single" w:sz="4" w:space="0" w:color="FFFFFF"/>
              <w:left w:val="single" w:sz="4" w:space="0" w:color="FFFFFF"/>
              <w:bottom w:val="single" w:sz="4" w:space="0" w:color="FFFFFF"/>
              <w:right w:val="single" w:sz="4" w:space="0" w:color="FFFFFF"/>
            </w:tcBorders>
            <w:shd w:val="clear" w:color="auto" w:fill="92A9B9"/>
            <w:tcMar>
              <w:top w:w="0" w:type="dxa"/>
              <w:left w:w="113" w:type="dxa"/>
              <w:bottom w:w="0" w:type="dxa"/>
              <w:right w:w="108" w:type="dxa"/>
            </w:tcMar>
          </w:tcPr>
          <w:p w14:paraId="242AE4E0" w14:textId="77777777" w:rsidR="00D46FD7" w:rsidRDefault="00D46FD7" w:rsidP="00DA50CA">
            <w:pPr>
              <w:pStyle w:val="Standard"/>
              <w:spacing w:after="0" w:line="240" w:lineRule="auto"/>
            </w:pPr>
            <w:proofErr w:type="spellStart"/>
            <w:r>
              <w:rPr>
                <w:b/>
                <w:bCs/>
                <w:color w:val="FFFFFF"/>
              </w:rPr>
              <w:t>Var</w:t>
            </w:r>
            <w:proofErr w:type="spellEnd"/>
            <w:r>
              <w:rPr>
                <w:b/>
                <w:bCs/>
                <w:color w:val="FFFFFF"/>
              </w:rPr>
              <w:t>. T. Fisso</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1C9B3793" w14:textId="77777777" w:rsidR="00D46FD7" w:rsidRDefault="00D46FD7" w:rsidP="006F3C6A">
            <w:pPr>
              <w:pStyle w:val="Standard"/>
              <w:spacing w:after="0" w:line="240" w:lineRule="auto"/>
              <w:jc w:val="center"/>
            </w:pPr>
            <w:r>
              <w:rPr>
                <w:b/>
                <w:bCs/>
                <w:color w:val="FFFFFF"/>
              </w:rPr>
              <w:t>T = 10000</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09AFBFD9" w14:textId="77777777" w:rsidR="00D46FD7" w:rsidRDefault="00D46FD7" w:rsidP="006F3C6A">
            <w:pPr>
              <w:pStyle w:val="Standard"/>
              <w:spacing w:after="0" w:line="240" w:lineRule="auto"/>
              <w:jc w:val="center"/>
            </w:pPr>
            <w:r>
              <w:rPr>
                <w:b/>
                <w:bCs/>
                <w:color w:val="FFFFFF"/>
              </w:rPr>
              <w:t>T = 20000</w:t>
            </w:r>
          </w:p>
        </w:tc>
        <w:tc>
          <w:tcPr>
            <w:tcW w:w="1564"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365F9936" w14:textId="77777777" w:rsidR="00D46FD7" w:rsidRDefault="00D46FD7" w:rsidP="006F3C6A">
            <w:pPr>
              <w:pStyle w:val="Standard"/>
              <w:spacing w:after="0" w:line="240" w:lineRule="auto"/>
              <w:jc w:val="center"/>
            </w:pPr>
            <w:r>
              <w:rPr>
                <w:b/>
                <w:bCs/>
                <w:color w:val="FFFFFF"/>
              </w:rPr>
              <w:t>T = 30000</w:t>
            </w:r>
          </w:p>
        </w:tc>
      </w:tr>
      <w:tr w:rsidR="00D46FD7" w:rsidRPr="006F3C6A" w14:paraId="57C4CBEE" w14:textId="77777777" w:rsidTr="006F3C6A">
        <w:tc>
          <w:tcPr>
            <w:tcW w:w="1857" w:type="dxa"/>
            <w:tcBorders>
              <w:top w:val="single" w:sz="4" w:space="0" w:color="FFFFFF"/>
              <w:left w:val="single" w:sz="4" w:space="0" w:color="FFFFFF"/>
              <w:bottom w:val="single" w:sz="4" w:space="0" w:color="FFFFFF"/>
            </w:tcBorders>
            <w:shd w:val="clear" w:color="auto" w:fill="92A9B9"/>
            <w:tcMar>
              <w:top w:w="0" w:type="dxa"/>
              <w:left w:w="113" w:type="dxa"/>
              <w:bottom w:w="0" w:type="dxa"/>
              <w:right w:w="108" w:type="dxa"/>
            </w:tcMar>
          </w:tcPr>
          <w:p w14:paraId="77CC3BF6" w14:textId="77777777" w:rsidR="00D46FD7" w:rsidRDefault="00D46FD7" w:rsidP="00DA50CA">
            <w:pPr>
              <w:pStyle w:val="Standard"/>
              <w:spacing w:after="0" w:line="240" w:lineRule="auto"/>
            </w:pPr>
            <w:r>
              <w:rPr>
                <w:b/>
                <w:bCs/>
                <w:color w:val="FFFFFF"/>
              </w:rPr>
              <w:t>N = 10</w:t>
            </w:r>
          </w:p>
          <w:p w14:paraId="71253677" w14:textId="77777777" w:rsidR="00D46FD7" w:rsidRDefault="00D46FD7" w:rsidP="00DA50CA">
            <w:pPr>
              <w:pStyle w:val="Standard"/>
              <w:spacing w:after="0" w:line="240" w:lineRule="auto"/>
            </w:pPr>
            <w:r>
              <w:rPr>
                <w:b/>
                <w:bCs/>
                <w:color w:val="FFFFFF"/>
              </w:rPr>
              <w:t>P = 0.125</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3BA754DD" w14:textId="77777777" w:rsidR="00D46FD7" w:rsidRDefault="00D46FD7" w:rsidP="006F3C6A">
            <w:pPr>
              <w:pStyle w:val="Standard"/>
              <w:spacing w:after="0" w:line="240" w:lineRule="auto"/>
              <w:jc w:val="center"/>
            </w:pPr>
            <w:r>
              <w:rPr>
                <w:rFonts w:ascii="Calibri" w:hAnsi="Calibri" w:cs="Calibri"/>
                <w:color w:val="000000"/>
              </w:rPr>
              <w:t>579793,9</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1D6F6FD7" w14:textId="6E7E7E35" w:rsidR="00D46FD7" w:rsidRDefault="007D764B" w:rsidP="006F3C6A">
            <w:pPr>
              <w:pStyle w:val="Standard"/>
              <w:spacing w:after="0" w:line="240" w:lineRule="auto"/>
              <w:jc w:val="center"/>
              <w:rPr>
                <w:rFonts w:ascii="Calibri" w:hAnsi="Calibri" w:cs="Calibri"/>
                <w:color w:val="000000"/>
              </w:rPr>
            </w:pPr>
            <w:r w:rsidRPr="007D764B">
              <w:rPr>
                <w:rFonts w:ascii="Calibri" w:hAnsi="Calibri" w:cs="Calibri"/>
                <w:color w:val="000000"/>
              </w:rPr>
              <w:t>8</w:t>
            </w:r>
            <w:r w:rsidR="00E848AC">
              <w:rPr>
                <w:rFonts w:ascii="Calibri" w:hAnsi="Calibri" w:cs="Calibri"/>
                <w:color w:val="000000"/>
              </w:rPr>
              <w:t>8</w:t>
            </w:r>
            <w:r w:rsidRPr="007D764B">
              <w:rPr>
                <w:rFonts w:ascii="Calibri" w:hAnsi="Calibri" w:cs="Calibri"/>
                <w:color w:val="000000"/>
              </w:rPr>
              <w:t>9450,9</w:t>
            </w:r>
          </w:p>
        </w:tc>
        <w:tc>
          <w:tcPr>
            <w:tcW w:w="1564"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57223E81" w14:textId="19CBAF7D" w:rsidR="00D46FD7" w:rsidRDefault="007D764B" w:rsidP="006F3C6A">
            <w:pPr>
              <w:pStyle w:val="Standard"/>
              <w:spacing w:after="0" w:line="240" w:lineRule="auto"/>
              <w:jc w:val="center"/>
              <w:rPr>
                <w:rFonts w:ascii="Calibri" w:hAnsi="Calibri" w:cs="Calibri"/>
                <w:color w:val="000000"/>
              </w:rPr>
            </w:pPr>
            <w:r>
              <w:rPr>
                <w:rFonts w:ascii="Calibri" w:hAnsi="Calibri" w:cs="Calibri"/>
                <w:color w:val="000000"/>
              </w:rPr>
              <w:t>1</w:t>
            </w:r>
            <w:r w:rsidR="00E848AC">
              <w:rPr>
                <w:rFonts w:ascii="Calibri" w:hAnsi="Calibri" w:cs="Calibri"/>
                <w:color w:val="000000"/>
              </w:rPr>
              <w:t>2</w:t>
            </w:r>
            <w:r>
              <w:rPr>
                <w:rFonts w:ascii="Calibri" w:hAnsi="Calibri" w:cs="Calibri"/>
                <w:color w:val="000000"/>
              </w:rPr>
              <w:t>65725</w:t>
            </w:r>
          </w:p>
        </w:tc>
      </w:tr>
    </w:tbl>
    <w:p w14:paraId="33D046F9" w14:textId="77777777" w:rsidR="00DA50CA" w:rsidRDefault="00DA50CA" w:rsidP="00DA50CA">
      <w:pPr>
        <w:pStyle w:val="Standard"/>
      </w:pPr>
    </w:p>
    <w:tbl>
      <w:tblPr>
        <w:tblW w:w="6425" w:type="dxa"/>
        <w:tblLayout w:type="fixed"/>
        <w:tblCellMar>
          <w:left w:w="10" w:type="dxa"/>
          <w:right w:w="10" w:type="dxa"/>
        </w:tblCellMar>
        <w:tblLook w:val="0000" w:firstRow="0" w:lastRow="0" w:firstColumn="0" w:lastColumn="0" w:noHBand="0" w:noVBand="0"/>
      </w:tblPr>
      <w:tblGrid>
        <w:gridCol w:w="1857"/>
        <w:gridCol w:w="1502"/>
        <w:gridCol w:w="1502"/>
        <w:gridCol w:w="1564"/>
      </w:tblGrid>
      <w:tr w:rsidR="00D46FD7" w14:paraId="6D7F9DB4" w14:textId="77777777" w:rsidTr="006F3C6A">
        <w:tc>
          <w:tcPr>
            <w:tcW w:w="1857" w:type="dxa"/>
            <w:tcBorders>
              <w:top w:val="single" w:sz="4" w:space="0" w:color="FFFFFF"/>
              <w:left w:val="single" w:sz="4" w:space="0" w:color="FFFFFF"/>
              <w:bottom w:val="single" w:sz="4" w:space="0" w:color="FFFFFF"/>
              <w:right w:val="single" w:sz="4" w:space="0" w:color="FFFFFF"/>
            </w:tcBorders>
            <w:shd w:val="clear" w:color="auto" w:fill="92A9B9"/>
            <w:tcMar>
              <w:top w:w="0" w:type="dxa"/>
              <w:left w:w="113" w:type="dxa"/>
              <w:bottom w:w="0" w:type="dxa"/>
              <w:right w:w="108" w:type="dxa"/>
            </w:tcMar>
          </w:tcPr>
          <w:p w14:paraId="583F8C4E" w14:textId="77777777" w:rsidR="00D46FD7" w:rsidRDefault="00D46FD7" w:rsidP="00DA50CA">
            <w:pPr>
              <w:pStyle w:val="Standard"/>
              <w:spacing w:after="0" w:line="240" w:lineRule="auto"/>
            </w:pPr>
            <w:proofErr w:type="spellStart"/>
            <w:r>
              <w:rPr>
                <w:b/>
                <w:bCs/>
                <w:color w:val="FFFFFF"/>
              </w:rPr>
              <w:t>Var</w:t>
            </w:r>
            <w:proofErr w:type="spellEnd"/>
            <w:r>
              <w:rPr>
                <w:b/>
                <w:bCs/>
                <w:color w:val="FFFFFF"/>
              </w:rPr>
              <w:t>. T. Adattivo</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18F681FA" w14:textId="77777777" w:rsidR="00D46FD7" w:rsidRDefault="00D46FD7" w:rsidP="006F3C6A">
            <w:pPr>
              <w:pStyle w:val="Standard"/>
              <w:spacing w:after="0" w:line="240" w:lineRule="auto"/>
              <w:jc w:val="center"/>
            </w:pPr>
            <w:r>
              <w:rPr>
                <w:b/>
                <w:bCs/>
                <w:color w:val="FFFFFF"/>
              </w:rPr>
              <w:t>T = 10000</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43E50E0A" w14:textId="77777777" w:rsidR="00D46FD7" w:rsidRDefault="00D46FD7" w:rsidP="006F3C6A">
            <w:pPr>
              <w:pStyle w:val="Standard"/>
              <w:spacing w:after="0" w:line="240" w:lineRule="auto"/>
              <w:jc w:val="center"/>
            </w:pPr>
            <w:r>
              <w:rPr>
                <w:b/>
                <w:bCs/>
                <w:color w:val="FFFFFF"/>
              </w:rPr>
              <w:t>T = 20000</w:t>
            </w:r>
          </w:p>
        </w:tc>
        <w:tc>
          <w:tcPr>
            <w:tcW w:w="1564"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455874A4" w14:textId="77777777" w:rsidR="00D46FD7" w:rsidRDefault="00D46FD7" w:rsidP="006F3C6A">
            <w:pPr>
              <w:pStyle w:val="Standard"/>
              <w:spacing w:after="0" w:line="240" w:lineRule="auto"/>
              <w:jc w:val="center"/>
            </w:pPr>
            <w:r>
              <w:rPr>
                <w:b/>
                <w:bCs/>
                <w:color w:val="FFFFFF"/>
              </w:rPr>
              <w:t>T = 30000</w:t>
            </w:r>
          </w:p>
        </w:tc>
      </w:tr>
      <w:tr w:rsidR="00D46FD7" w14:paraId="3A92F3C4" w14:textId="77777777" w:rsidTr="006F3C6A">
        <w:tc>
          <w:tcPr>
            <w:tcW w:w="1857" w:type="dxa"/>
            <w:tcBorders>
              <w:top w:val="single" w:sz="4" w:space="0" w:color="FFFFFF"/>
              <w:left w:val="single" w:sz="4" w:space="0" w:color="FFFFFF"/>
              <w:bottom w:val="single" w:sz="4" w:space="0" w:color="FFFFFF"/>
            </w:tcBorders>
            <w:shd w:val="clear" w:color="auto" w:fill="92A9B9"/>
            <w:tcMar>
              <w:top w:w="0" w:type="dxa"/>
              <w:left w:w="113" w:type="dxa"/>
              <w:bottom w:w="0" w:type="dxa"/>
              <w:right w:w="108" w:type="dxa"/>
            </w:tcMar>
          </w:tcPr>
          <w:p w14:paraId="53D1F255" w14:textId="77777777" w:rsidR="00D46FD7" w:rsidRDefault="00D46FD7" w:rsidP="00DA50CA">
            <w:pPr>
              <w:pStyle w:val="Standard"/>
              <w:spacing w:after="0" w:line="240" w:lineRule="auto"/>
            </w:pPr>
            <w:r>
              <w:rPr>
                <w:b/>
                <w:bCs/>
                <w:color w:val="FFFFFF"/>
              </w:rPr>
              <w:t>N = 10</w:t>
            </w:r>
          </w:p>
          <w:p w14:paraId="384A8F1B" w14:textId="77777777" w:rsidR="00D46FD7" w:rsidRDefault="00D46FD7" w:rsidP="00DA50CA">
            <w:pPr>
              <w:pStyle w:val="Standard"/>
              <w:spacing w:after="0" w:line="240" w:lineRule="auto"/>
            </w:pPr>
            <w:r>
              <w:rPr>
                <w:b/>
                <w:bCs/>
                <w:color w:val="FFFFFF"/>
              </w:rPr>
              <w:t>P = 0.125</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1F60CBB0" w14:textId="77777777" w:rsidR="006F3C6A" w:rsidRPr="00D46FD7" w:rsidRDefault="00D46FD7" w:rsidP="00D849EF">
            <w:pPr>
              <w:pStyle w:val="Standard"/>
              <w:spacing w:after="0" w:line="240" w:lineRule="auto"/>
              <w:jc w:val="center"/>
              <w:rPr>
                <w:rFonts w:ascii="Calibri" w:hAnsi="Calibri" w:cs="Calibri"/>
                <w:color w:val="000000"/>
              </w:rPr>
            </w:pPr>
            <w:r>
              <w:rPr>
                <w:rFonts w:ascii="Calibri" w:hAnsi="Calibri" w:cs="Calibri"/>
                <w:color w:val="000000"/>
              </w:rPr>
              <w:t>475458,</w:t>
            </w:r>
            <w:r w:rsidR="006F3C6A">
              <w:rPr>
                <w:rFonts w:ascii="Calibri" w:hAnsi="Calibri" w:cs="Calibri"/>
                <w:color w:val="000000"/>
              </w:rPr>
              <w:t>1</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5F72E059" w14:textId="77777777" w:rsidR="00D46FD7" w:rsidRPr="00D46FD7" w:rsidRDefault="00D46FD7" w:rsidP="00D849EF">
            <w:pPr>
              <w:pStyle w:val="Standard"/>
              <w:spacing w:after="0" w:line="240" w:lineRule="auto"/>
              <w:jc w:val="center"/>
              <w:rPr>
                <w:rFonts w:ascii="Calibri" w:hAnsi="Calibri" w:cs="Calibri"/>
                <w:color w:val="000000"/>
                <w:u w:val="single"/>
              </w:rPr>
            </w:pPr>
            <w:r>
              <w:rPr>
                <w:rFonts w:ascii="Calibri" w:hAnsi="Calibri" w:cs="Calibri"/>
                <w:color w:val="000000"/>
              </w:rPr>
              <w:t>464810,1</w:t>
            </w:r>
          </w:p>
        </w:tc>
        <w:tc>
          <w:tcPr>
            <w:tcW w:w="1564"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5515A620" w14:textId="77777777" w:rsidR="00D46FD7" w:rsidRDefault="007D764B" w:rsidP="00D849EF">
            <w:pPr>
              <w:pStyle w:val="Standard"/>
              <w:spacing w:after="0" w:line="240" w:lineRule="auto"/>
              <w:jc w:val="center"/>
              <w:rPr>
                <w:rFonts w:ascii="Calibri" w:hAnsi="Calibri" w:cs="Calibri"/>
                <w:color w:val="000000"/>
              </w:rPr>
            </w:pPr>
            <w:r>
              <w:rPr>
                <w:rFonts w:ascii="Calibri" w:hAnsi="Calibri" w:cs="Calibri"/>
                <w:color w:val="000000"/>
              </w:rPr>
              <w:t>4</w:t>
            </w:r>
            <w:r w:rsidR="00D46FD7">
              <w:rPr>
                <w:rFonts w:ascii="Calibri" w:hAnsi="Calibri" w:cs="Calibri"/>
                <w:color w:val="000000"/>
              </w:rPr>
              <w:t>79795,5</w:t>
            </w:r>
          </w:p>
        </w:tc>
      </w:tr>
      <w:bookmarkEnd w:id="19"/>
    </w:tbl>
    <w:p w14:paraId="329E6D63" w14:textId="77777777" w:rsidR="00DB459A" w:rsidRDefault="00DB459A" w:rsidP="00785513"/>
    <w:p w14:paraId="02D737E0" w14:textId="77777777" w:rsidR="004A6362" w:rsidRDefault="00B1031F" w:rsidP="00B1031F">
      <w:r>
        <w:t xml:space="preserve">Si può notare che si comporta come il List al variare di N, P, e T, ma il </w:t>
      </w:r>
      <w:proofErr w:type="spellStart"/>
      <w:r>
        <w:t>timeout</w:t>
      </w:r>
      <w:proofErr w:type="spellEnd"/>
      <w:r>
        <w:t xml:space="preserve"> adattivo è differente: adattando il </w:t>
      </w:r>
      <w:proofErr w:type="spellStart"/>
      <w:r>
        <w:t>timeout</w:t>
      </w:r>
      <w:proofErr w:type="spellEnd"/>
      <w:r>
        <w:t xml:space="preserve"> si nota che per tutti e tre i valori di T il tempo è simile.</w:t>
      </w:r>
    </w:p>
    <w:p w14:paraId="158735BD" w14:textId="77777777" w:rsidR="004A6362" w:rsidRPr="004A6362" w:rsidRDefault="004A6362" w:rsidP="004A6362"/>
    <w:p w14:paraId="7F255153" w14:textId="77777777" w:rsidR="004A6362" w:rsidRPr="004A6362" w:rsidRDefault="00DB459A" w:rsidP="004A6362">
      <w:pPr>
        <w:pStyle w:val="Titolo2"/>
        <w:numPr>
          <w:ilvl w:val="1"/>
          <w:numId w:val="2"/>
        </w:numPr>
        <w:ind w:left="947"/>
        <w:rPr>
          <w:rFonts w:ascii="Arial" w:hAnsi="Arial" w:cs="Arial"/>
        </w:rPr>
      </w:pPr>
      <w:bookmarkStart w:id="20" w:name="_Toc27683625"/>
      <w:r w:rsidRPr="00C42E03">
        <w:rPr>
          <w:rFonts w:ascii="Arial" w:hAnsi="Arial" w:cs="Arial"/>
        </w:rPr>
        <w:t>Put</w:t>
      </w:r>
      <w:bookmarkEnd w:id="20"/>
    </w:p>
    <w:tbl>
      <w:tblPr>
        <w:tblW w:w="9628" w:type="dxa"/>
        <w:tblLayout w:type="fixed"/>
        <w:tblCellMar>
          <w:left w:w="10" w:type="dxa"/>
          <w:right w:w="10" w:type="dxa"/>
        </w:tblCellMar>
        <w:tblLook w:val="0000" w:firstRow="0" w:lastRow="0" w:firstColumn="0" w:lastColumn="0" w:noHBand="0" w:noVBand="0"/>
      </w:tblPr>
      <w:tblGrid>
        <w:gridCol w:w="1857"/>
        <w:gridCol w:w="1502"/>
        <w:gridCol w:w="1502"/>
        <w:gridCol w:w="1564"/>
        <w:gridCol w:w="1601"/>
        <w:gridCol w:w="1602"/>
      </w:tblGrid>
      <w:tr w:rsidR="00DA50CA" w14:paraId="380F6025" w14:textId="77777777" w:rsidTr="006F3C6A">
        <w:tc>
          <w:tcPr>
            <w:tcW w:w="1857" w:type="dxa"/>
            <w:tcBorders>
              <w:top w:val="single" w:sz="4" w:space="0" w:color="FFFFFF"/>
              <w:left w:val="single" w:sz="4" w:space="0" w:color="FFFFFF"/>
              <w:bottom w:val="single" w:sz="4" w:space="0" w:color="FFFFFF"/>
              <w:right w:val="single" w:sz="4" w:space="0" w:color="FFFFFF"/>
            </w:tcBorders>
            <w:shd w:val="clear" w:color="auto" w:fill="92A9B9"/>
            <w:tcMar>
              <w:top w:w="0" w:type="dxa"/>
              <w:left w:w="113" w:type="dxa"/>
              <w:bottom w:w="0" w:type="dxa"/>
              <w:right w:w="108" w:type="dxa"/>
            </w:tcMar>
          </w:tcPr>
          <w:p w14:paraId="55ADE0CD" w14:textId="77777777" w:rsidR="00DA50CA" w:rsidRDefault="00DA50CA" w:rsidP="00DA50CA">
            <w:pPr>
              <w:pStyle w:val="Standard"/>
              <w:spacing w:after="0" w:line="240" w:lineRule="auto"/>
            </w:pPr>
            <w:proofErr w:type="spellStart"/>
            <w:r>
              <w:rPr>
                <w:b/>
                <w:bCs/>
                <w:color w:val="FFFFFF"/>
              </w:rPr>
              <w:t>Var</w:t>
            </w:r>
            <w:proofErr w:type="spellEnd"/>
            <w:r>
              <w:rPr>
                <w:b/>
                <w:bCs/>
                <w:color w:val="FFFFFF"/>
              </w:rPr>
              <w:t>. finestra</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0A95F7DC" w14:textId="77777777" w:rsidR="00DA50CA" w:rsidRDefault="00DA50CA" w:rsidP="006F3C6A">
            <w:pPr>
              <w:pStyle w:val="Standard"/>
              <w:spacing w:after="0" w:line="240" w:lineRule="auto"/>
              <w:jc w:val="center"/>
            </w:pPr>
            <w:r>
              <w:rPr>
                <w:b/>
                <w:bCs/>
                <w:color w:val="FFFFFF"/>
              </w:rPr>
              <w:t>N = 1</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36526F2A" w14:textId="77777777" w:rsidR="00DA50CA" w:rsidRDefault="00DA50CA" w:rsidP="006F3C6A">
            <w:pPr>
              <w:pStyle w:val="Standard"/>
              <w:spacing w:after="0" w:line="240" w:lineRule="auto"/>
              <w:jc w:val="center"/>
            </w:pPr>
            <w:r>
              <w:rPr>
                <w:b/>
                <w:bCs/>
                <w:color w:val="FFFFFF"/>
              </w:rPr>
              <w:t>N = 3</w:t>
            </w:r>
          </w:p>
        </w:tc>
        <w:tc>
          <w:tcPr>
            <w:tcW w:w="1564"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137F7999" w14:textId="77777777" w:rsidR="00DA50CA" w:rsidRDefault="00DA50CA" w:rsidP="006F3C6A">
            <w:pPr>
              <w:pStyle w:val="Standard"/>
              <w:spacing w:after="0" w:line="240" w:lineRule="auto"/>
              <w:jc w:val="center"/>
            </w:pPr>
            <w:r>
              <w:rPr>
                <w:b/>
                <w:bCs/>
                <w:color w:val="FFFFFF"/>
              </w:rPr>
              <w:t>N = 5</w:t>
            </w:r>
          </w:p>
        </w:tc>
        <w:tc>
          <w:tcPr>
            <w:tcW w:w="1601"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1C68A62B" w14:textId="77777777" w:rsidR="00DA50CA" w:rsidRDefault="00DA50CA" w:rsidP="006F3C6A">
            <w:pPr>
              <w:pStyle w:val="Standard"/>
              <w:spacing w:after="0" w:line="240" w:lineRule="auto"/>
              <w:jc w:val="center"/>
            </w:pPr>
            <w:r>
              <w:rPr>
                <w:b/>
                <w:bCs/>
                <w:color w:val="FFFFFF"/>
              </w:rPr>
              <w:t>N = 10</w:t>
            </w:r>
          </w:p>
        </w:tc>
        <w:tc>
          <w:tcPr>
            <w:tcW w:w="16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75BB9350" w14:textId="77777777" w:rsidR="00DA50CA" w:rsidRDefault="00DA50CA" w:rsidP="006F3C6A">
            <w:pPr>
              <w:pStyle w:val="Standard"/>
              <w:spacing w:after="0" w:line="240" w:lineRule="auto"/>
              <w:jc w:val="center"/>
            </w:pPr>
            <w:r>
              <w:rPr>
                <w:b/>
                <w:bCs/>
                <w:color w:val="FFFFFF"/>
              </w:rPr>
              <w:t>N = 20</w:t>
            </w:r>
          </w:p>
        </w:tc>
      </w:tr>
      <w:tr w:rsidR="00DA50CA" w14:paraId="08069421" w14:textId="77777777" w:rsidTr="006F3C6A">
        <w:tc>
          <w:tcPr>
            <w:tcW w:w="1857" w:type="dxa"/>
            <w:tcBorders>
              <w:top w:val="single" w:sz="4" w:space="0" w:color="FFFFFF"/>
              <w:left w:val="single" w:sz="4" w:space="0" w:color="FFFFFF"/>
              <w:bottom w:val="single" w:sz="4" w:space="0" w:color="FFFFFF"/>
            </w:tcBorders>
            <w:shd w:val="clear" w:color="auto" w:fill="92A9B9"/>
            <w:tcMar>
              <w:top w:w="0" w:type="dxa"/>
              <w:left w:w="113" w:type="dxa"/>
              <w:bottom w:w="0" w:type="dxa"/>
              <w:right w:w="108" w:type="dxa"/>
            </w:tcMar>
          </w:tcPr>
          <w:p w14:paraId="40E83D7D" w14:textId="77777777" w:rsidR="00DA50CA" w:rsidRDefault="00DA50CA" w:rsidP="00DA50CA">
            <w:pPr>
              <w:pStyle w:val="Standard"/>
              <w:spacing w:after="0" w:line="240" w:lineRule="auto"/>
            </w:pPr>
            <w:r>
              <w:rPr>
                <w:b/>
                <w:bCs/>
                <w:color w:val="FFFFFF"/>
              </w:rPr>
              <w:t>P = 0.125</w:t>
            </w:r>
          </w:p>
          <w:p w14:paraId="288BBA48" w14:textId="77777777" w:rsidR="00DA50CA" w:rsidRDefault="00DA50CA" w:rsidP="00DA50CA">
            <w:pPr>
              <w:pStyle w:val="Standard"/>
              <w:spacing w:after="0" w:line="240" w:lineRule="auto"/>
            </w:pPr>
            <w:r>
              <w:rPr>
                <w:b/>
                <w:bCs/>
                <w:color w:val="FFFFFF"/>
              </w:rPr>
              <w:t>T = 10000 fisso</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137615C7" w14:textId="77777777" w:rsidR="00DA50CA" w:rsidRDefault="00DA50CA" w:rsidP="006F3C6A">
            <w:pPr>
              <w:pStyle w:val="Standard"/>
              <w:spacing w:after="0" w:line="240" w:lineRule="auto"/>
              <w:jc w:val="center"/>
            </w:pPr>
            <w:r>
              <w:rPr>
                <w:rFonts w:ascii="Calibri" w:hAnsi="Calibri" w:cs="Calibri"/>
                <w:color w:val="000000"/>
              </w:rPr>
              <w:t>1189365</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342E40EB" w14:textId="77777777" w:rsidR="00DA50CA" w:rsidRDefault="00DA50CA" w:rsidP="006F3C6A">
            <w:pPr>
              <w:pStyle w:val="Standard"/>
              <w:spacing w:after="0" w:line="240" w:lineRule="auto"/>
              <w:jc w:val="center"/>
            </w:pPr>
            <w:r>
              <w:rPr>
                <w:rFonts w:ascii="Calibri" w:hAnsi="Calibri" w:cs="Calibri"/>
                <w:color w:val="000000"/>
              </w:rPr>
              <w:t>842627,9</w:t>
            </w:r>
          </w:p>
        </w:tc>
        <w:tc>
          <w:tcPr>
            <w:tcW w:w="1564"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6D7D581A" w14:textId="77777777" w:rsidR="00DA50CA" w:rsidRDefault="00DA50CA" w:rsidP="006F3C6A">
            <w:pPr>
              <w:pStyle w:val="Standard"/>
              <w:spacing w:after="0" w:line="240" w:lineRule="auto"/>
              <w:jc w:val="center"/>
            </w:pPr>
            <w:r>
              <w:rPr>
                <w:rFonts w:ascii="Calibri" w:hAnsi="Calibri" w:cs="Calibri"/>
                <w:color w:val="000000"/>
              </w:rPr>
              <w:t>690906,3</w:t>
            </w:r>
          </w:p>
        </w:tc>
        <w:tc>
          <w:tcPr>
            <w:tcW w:w="1601"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7CA9CA63" w14:textId="77777777" w:rsidR="00DA50CA" w:rsidRDefault="00DA50CA" w:rsidP="006F3C6A">
            <w:pPr>
              <w:pStyle w:val="Standard"/>
              <w:spacing w:after="0" w:line="240" w:lineRule="auto"/>
              <w:jc w:val="center"/>
            </w:pPr>
            <w:r>
              <w:rPr>
                <w:rFonts w:ascii="Calibri" w:hAnsi="Calibri" w:cs="Calibri"/>
                <w:color w:val="000000"/>
              </w:rPr>
              <w:t>496387,4</w:t>
            </w:r>
          </w:p>
        </w:tc>
        <w:tc>
          <w:tcPr>
            <w:tcW w:w="16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18C63C5E" w14:textId="77777777" w:rsidR="00DA50CA" w:rsidRDefault="00DA50CA" w:rsidP="006F3C6A">
            <w:pPr>
              <w:pStyle w:val="Standard"/>
              <w:spacing w:after="0" w:line="240" w:lineRule="auto"/>
              <w:jc w:val="center"/>
            </w:pPr>
            <w:r>
              <w:rPr>
                <w:rFonts w:ascii="Calibri" w:hAnsi="Calibri" w:cs="Calibri"/>
                <w:color w:val="000000"/>
              </w:rPr>
              <w:t>369610,2</w:t>
            </w:r>
          </w:p>
        </w:tc>
      </w:tr>
    </w:tbl>
    <w:p w14:paraId="7F6D6F61" w14:textId="77777777" w:rsidR="00DA50CA" w:rsidRDefault="00DA50CA" w:rsidP="00DA50CA">
      <w:pPr>
        <w:pStyle w:val="Standard"/>
      </w:pPr>
    </w:p>
    <w:tbl>
      <w:tblPr>
        <w:tblW w:w="8026" w:type="dxa"/>
        <w:tblLayout w:type="fixed"/>
        <w:tblCellMar>
          <w:left w:w="10" w:type="dxa"/>
          <w:right w:w="10" w:type="dxa"/>
        </w:tblCellMar>
        <w:tblLook w:val="0000" w:firstRow="0" w:lastRow="0" w:firstColumn="0" w:lastColumn="0" w:noHBand="0" w:noVBand="0"/>
      </w:tblPr>
      <w:tblGrid>
        <w:gridCol w:w="1857"/>
        <w:gridCol w:w="1502"/>
        <w:gridCol w:w="1502"/>
        <w:gridCol w:w="1564"/>
        <w:gridCol w:w="1601"/>
      </w:tblGrid>
      <w:tr w:rsidR="00DA50CA" w14:paraId="240E2871" w14:textId="77777777" w:rsidTr="006F3C6A">
        <w:tc>
          <w:tcPr>
            <w:tcW w:w="1857" w:type="dxa"/>
            <w:tcBorders>
              <w:top w:val="single" w:sz="4" w:space="0" w:color="FFFFFF"/>
              <w:left w:val="single" w:sz="4" w:space="0" w:color="FFFFFF"/>
              <w:bottom w:val="single" w:sz="4" w:space="0" w:color="FFFFFF"/>
              <w:right w:val="single" w:sz="4" w:space="0" w:color="FFFFFF"/>
            </w:tcBorders>
            <w:shd w:val="clear" w:color="auto" w:fill="92A9B9"/>
            <w:tcMar>
              <w:top w:w="0" w:type="dxa"/>
              <w:left w:w="113" w:type="dxa"/>
              <w:bottom w:w="0" w:type="dxa"/>
              <w:right w:w="108" w:type="dxa"/>
            </w:tcMar>
          </w:tcPr>
          <w:p w14:paraId="2456E1B0" w14:textId="77777777" w:rsidR="00DA50CA" w:rsidRDefault="00DA50CA" w:rsidP="00DA50CA">
            <w:pPr>
              <w:pStyle w:val="Standard"/>
              <w:spacing w:after="0" w:line="240" w:lineRule="auto"/>
            </w:pPr>
            <w:proofErr w:type="spellStart"/>
            <w:r>
              <w:rPr>
                <w:b/>
                <w:bCs/>
                <w:color w:val="FFFFFF"/>
              </w:rPr>
              <w:t>Var</w:t>
            </w:r>
            <w:proofErr w:type="spellEnd"/>
            <w:r>
              <w:rPr>
                <w:b/>
                <w:bCs/>
                <w:color w:val="FFFFFF"/>
              </w:rPr>
              <w:t xml:space="preserve">. </w:t>
            </w:r>
            <w:proofErr w:type="spellStart"/>
            <w:r>
              <w:rPr>
                <w:b/>
                <w:bCs/>
                <w:color w:val="FFFFFF"/>
              </w:rPr>
              <w:t>prob</w:t>
            </w:r>
            <w:proofErr w:type="spellEnd"/>
            <w:r>
              <w:rPr>
                <w:b/>
                <w:bCs/>
                <w:color w:val="FFFFFF"/>
              </w:rPr>
              <w:t>.</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341CE3BF" w14:textId="77777777" w:rsidR="00DA50CA" w:rsidRDefault="00DA50CA" w:rsidP="006F3C6A">
            <w:pPr>
              <w:pStyle w:val="Standard"/>
              <w:spacing w:after="0" w:line="240" w:lineRule="auto"/>
              <w:jc w:val="center"/>
            </w:pPr>
            <w:r>
              <w:rPr>
                <w:b/>
                <w:bCs/>
                <w:color w:val="FFFFFF"/>
              </w:rPr>
              <w:t>P = 0</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5359E2D0" w14:textId="77777777" w:rsidR="00DA50CA" w:rsidRDefault="00DA50CA" w:rsidP="006F3C6A">
            <w:pPr>
              <w:pStyle w:val="Standard"/>
              <w:spacing w:after="0" w:line="240" w:lineRule="auto"/>
              <w:jc w:val="center"/>
            </w:pPr>
            <w:r>
              <w:rPr>
                <w:b/>
                <w:bCs/>
                <w:color w:val="FFFFFF"/>
              </w:rPr>
              <w:t>P = 0.125</w:t>
            </w:r>
          </w:p>
        </w:tc>
        <w:tc>
          <w:tcPr>
            <w:tcW w:w="1564"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3A5F29E4" w14:textId="77777777" w:rsidR="00DA50CA" w:rsidRDefault="00DA50CA" w:rsidP="006F3C6A">
            <w:pPr>
              <w:pStyle w:val="Standard"/>
              <w:spacing w:after="0" w:line="240" w:lineRule="auto"/>
              <w:jc w:val="center"/>
            </w:pPr>
            <w:r>
              <w:rPr>
                <w:b/>
                <w:bCs/>
                <w:color w:val="FFFFFF"/>
              </w:rPr>
              <w:t>P = 0.25</w:t>
            </w:r>
          </w:p>
        </w:tc>
        <w:tc>
          <w:tcPr>
            <w:tcW w:w="1601"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6FD6F1FB" w14:textId="77777777" w:rsidR="00DA50CA" w:rsidRDefault="00DA50CA" w:rsidP="006F3C6A">
            <w:pPr>
              <w:pStyle w:val="Standard"/>
              <w:spacing w:after="0" w:line="240" w:lineRule="auto"/>
              <w:jc w:val="center"/>
            </w:pPr>
            <w:r>
              <w:rPr>
                <w:b/>
                <w:bCs/>
                <w:color w:val="FFFFFF"/>
              </w:rPr>
              <w:t>P = 0.5</w:t>
            </w:r>
          </w:p>
        </w:tc>
      </w:tr>
      <w:tr w:rsidR="00DA50CA" w14:paraId="1977B4E3" w14:textId="77777777" w:rsidTr="006F3C6A">
        <w:tc>
          <w:tcPr>
            <w:tcW w:w="1857" w:type="dxa"/>
            <w:tcBorders>
              <w:top w:val="single" w:sz="4" w:space="0" w:color="FFFFFF"/>
              <w:left w:val="single" w:sz="4" w:space="0" w:color="FFFFFF"/>
              <w:bottom w:val="single" w:sz="4" w:space="0" w:color="FFFFFF"/>
            </w:tcBorders>
            <w:shd w:val="clear" w:color="auto" w:fill="92A9B9"/>
            <w:tcMar>
              <w:top w:w="0" w:type="dxa"/>
              <w:left w:w="113" w:type="dxa"/>
              <w:bottom w:w="0" w:type="dxa"/>
              <w:right w:w="108" w:type="dxa"/>
            </w:tcMar>
          </w:tcPr>
          <w:p w14:paraId="4E322D13" w14:textId="77777777" w:rsidR="00DA50CA" w:rsidRDefault="00DA50CA" w:rsidP="00DA50CA">
            <w:pPr>
              <w:pStyle w:val="Standard"/>
              <w:spacing w:after="0" w:line="240" w:lineRule="auto"/>
            </w:pPr>
            <w:r>
              <w:rPr>
                <w:b/>
                <w:bCs/>
                <w:color w:val="FFFFFF"/>
              </w:rPr>
              <w:t>N = 10</w:t>
            </w:r>
          </w:p>
          <w:p w14:paraId="75F80A51" w14:textId="77777777" w:rsidR="00DA50CA" w:rsidRDefault="00DA50CA" w:rsidP="00DA50CA">
            <w:pPr>
              <w:pStyle w:val="Standard"/>
              <w:spacing w:after="0" w:line="240" w:lineRule="auto"/>
            </w:pPr>
            <w:r>
              <w:rPr>
                <w:b/>
                <w:bCs/>
                <w:color w:val="FFFFFF"/>
              </w:rPr>
              <w:t>T = 10000 fisso</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47B0AC27" w14:textId="77777777" w:rsidR="00DA50CA" w:rsidRDefault="00DA50CA" w:rsidP="006F3C6A">
            <w:pPr>
              <w:pStyle w:val="Standard"/>
              <w:spacing w:after="0" w:line="240" w:lineRule="auto"/>
              <w:jc w:val="center"/>
            </w:pPr>
            <w:r>
              <w:rPr>
                <w:rFonts w:ascii="Calibri" w:hAnsi="Calibri" w:cs="Calibri"/>
                <w:color w:val="000000"/>
              </w:rPr>
              <w:t>160262,4</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5FC92F34" w14:textId="77777777" w:rsidR="00DA50CA" w:rsidRDefault="00DA50CA" w:rsidP="006F3C6A">
            <w:pPr>
              <w:pStyle w:val="Standard"/>
              <w:spacing w:after="0" w:line="240" w:lineRule="auto"/>
              <w:jc w:val="center"/>
            </w:pPr>
            <w:bookmarkStart w:id="21" w:name="__DdeLink__2494_3372368821"/>
            <w:r>
              <w:rPr>
                <w:rFonts w:ascii="Calibri" w:hAnsi="Calibri" w:cs="Calibri"/>
                <w:color w:val="000000"/>
              </w:rPr>
              <w:t>496387,4</w:t>
            </w:r>
            <w:bookmarkEnd w:id="21"/>
          </w:p>
        </w:tc>
        <w:tc>
          <w:tcPr>
            <w:tcW w:w="1564"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4424D254" w14:textId="77777777" w:rsidR="00DA50CA" w:rsidRDefault="00DA50CA" w:rsidP="006F3C6A">
            <w:pPr>
              <w:pStyle w:val="Standard"/>
              <w:spacing w:after="0" w:line="240" w:lineRule="auto"/>
              <w:jc w:val="center"/>
            </w:pPr>
            <w:r>
              <w:rPr>
                <w:rFonts w:ascii="Calibri" w:hAnsi="Calibri" w:cs="Calibri"/>
                <w:color w:val="000000"/>
              </w:rPr>
              <w:t>828637,9</w:t>
            </w:r>
          </w:p>
        </w:tc>
        <w:tc>
          <w:tcPr>
            <w:tcW w:w="1601"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53A5C4B2" w14:textId="77777777" w:rsidR="00DA50CA" w:rsidRDefault="00DA50CA" w:rsidP="006F3C6A">
            <w:pPr>
              <w:pStyle w:val="Standard"/>
              <w:spacing w:after="0" w:line="240" w:lineRule="auto"/>
              <w:jc w:val="center"/>
            </w:pPr>
            <w:r>
              <w:rPr>
                <w:rFonts w:ascii="Calibri" w:hAnsi="Calibri" w:cs="Calibri"/>
                <w:color w:val="000000"/>
              </w:rPr>
              <w:t>2318396</w:t>
            </w:r>
          </w:p>
        </w:tc>
      </w:tr>
    </w:tbl>
    <w:p w14:paraId="2063223D" w14:textId="77777777" w:rsidR="00DA50CA" w:rsidRDefault="00DA50CA" w:rsidP="00DA50CA">
      <w:pPr>
        <w:pStyle w:val="Standard"/>
      </w:pPr>
    </w:p>
    <w:tbl>
      <w:tblPr>
        <w:tblW w:w="6425" w:type="dxa"/>
        <w:tblLayout w:type="fixed"/>
        <w:tblCellMar>
          <w:left w:w="10" w:type="dxa"/>
          <w:right w:w="10" w:type="dxa"/>
        </w:tblCellMar>
        <w:tblLook w:val="0000" w:firstRow="0" w:lastRow="0" w:firstColumn="0" w:lastColumn="0" w:noHBand="0" w:noVBand="0"/>
      </w:tblPr>
      <w:tblGrid>
        <w:gridCol w:w="1857"/>
        <w:gridCol w:w="1502"/>
        <w:gridCol w:w="1502"/>
        <w:gridCol w:w="1564"/>
      </w:tblGrid>
      <w:tr w:rsidR="00D46FD7" w14:paraId="11FDC343" w14:textId="77777777" w:rsidTr="006F3C6A">
        <w:tc>
          <w:tcPr>
            <w:tcW w:w="1857" w:type="dxa"/>
            <w:tcBorders>
              <w:top w:val="single" w:sz="4" w:space="0" w:color="FFFFFF"/>
              <w:left w:val="single" w:sz="4" w:space="0" w:color="FFFFFF"/>
              <w:bottom w:val="single" w:sz="4" w:space="0" w:color="FFFFFF"/>
              <w:right w:val="single" w:sz="4" w:space="0" w:color="FFFFFF"/>
            </w:tcBorders>
            <w:shd w:val="clear" w:color="auto" w:fill="92A9B9"/>
            <w:tcMar>
              <w:top w:w="0" w:type="dxa"/>
              <w:left w:w="113" w:type="dxa"/>
              <w:bottom w:w="0" w:type="dxa"/>
              <w:right w:w="108" w:type="dxa"/>
            </w:tcMar>
          </w:tcPr>
          <w:p w14:paraId="1625335D" w14:textId="77777777" w:rsidR="00D46FD7" w:rsidRDefault="00D46FD7" w:rsidP="00DA50CA">
            <w:pPr>
              <w:pStyle w:val="Standard"/>
              <w:spacing w:after="0" w:line="240" w:lineRule="auto"/>
            </w:pPr>
            <w:proofErr w:type="spellStart"/>
            <w:r>
              <w:rPr>
                <w:b/>
                <w:bCs/>
                <w:color w:val="FFFFFF"/>
              </w:rPr>
              <w:t>Var</w:t>
            </w:r>
            <w:proofErr w:type="spellEnd"/>
            <w:r>
              <w:rPr>
                <w:b/>
                <w:bCs/>
                <w:color w:val="FFFFFF"/>
              </w:rPr>
              <w:t>. T. Fisso</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2C3028EA" w14:textId="77777777" w:rsidR="00D46FD7" w:rsidRDefault="00D46FD7" w:rsidP="006F3C6A">
            <w:pPr>
              <w:pStyle w:val="Standard"/>
              <w:spacing w:after="0" w:line="240" w:lineRule="auto"/>
              <w:jc w:val="center"/>
            </w:pPr>
            <w:r>
              <w:rPr>
                <w:b/>
                <w:bCs/>
                <w:color w:val="FFFFFF"/>
              </w:rPr>
              <w:t>T = 10000</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4E9E6057" w14:textId="77777777" w:rsidR="00D46FD7" w:rsidRDefault="00D46FD7" w:rsidP="006F3C6A">
            <w:pPr>
              <w:pStyle w:val="Standard"/>
              <w:spacing w:after="0" w:line="240" w:lineRule="auto"/>
              <w:jc w:val="center"/>
            </w:pPr>
            <w:r>
              <w:rPr>
                <w:b/>
                <w:bCs/>
                <w:color w:val="FFFFFF"/>
              </w:rPr>
              <w:t>T = 20000</w:t>
            </w:r>
          </w:p>
        </w:tc>
        <w:tc>
          <w:tcPr>
            <w:tcW w:w="1564"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2CE2C073" w14:textId="77777777" w:rsidR="00D46FD7" w:rsidRDefault="00D46FD7" w:rsidP="006F3C6A">
            <w:pPr>
              <w:pStyle w:val="Standard"/>
              <w:spacing w:after="0" w:line="240" w:lineRule="auto"/>
              <w:jc w:val="center"/>
            </w:pPr>
            <w:r>
              <w:rPr>
                <w:b/>
                <w:bCs/>
                <w:color w:val="FFFFFF"/>
              </w:rPr>
              <w:t>T = 30000</w:t>
            </w:r>
          </w:p>
        </w:tc>
      </w:tr>
      <w:tr w:rsidR="00D46FD7" w14:paraId="43675EE9" w14:textId="77777777" w:rsidTr="00D849EF">
        <w:tc>
          <w:tcPr>
            <w:tcW w:w="1857" w:type="dxa"/>
            <w:tcBorders>
              <w:top w:val="single" w:sz="4" w:space="0" w:color="FFFFFF"/>
              <w:left w:val="single" w:sz="4" w:space="0" w:color="FFFFFF"/>
              <w:bottom w:val="single" w:sz="4" w:space="0" w:color="FFFFFF"/>
            </w:tcBorders>
            <w:shd w:val="clear" w:color="auto" w:fill="92A9B9"/>
            <w:tcMar>
              <w:top w:w="0" w:type="dxa"/>
              <w:left w:w="113" w:type="dxa"/>
              <w:bottom w:w="0" w:type="dxa"/>
              <w:right w:w="108" w:type="dxa"/>
            </w:tcMar>
          </w:tcPr>
          <w:p w14:paraId="4F389FC1" w14:textId="77777777" w:rsidR="00D46FD7" w:rsidRDefault="00D46FD7" w:rsidP="00DA50CA">
            <w:pPr>
              <w:pStyle w:val="Standard"/>
              <w:spacing w:after="0" w:line="240" w:lineRule="auto"/>
            </w:pPr>
            <w:r>
              <w:rPr>
                <w:b/>
                <w:bCs/>
                <w:color w:val="FFFFFF"/>
              </w:rPr>
              <w:t>N = 10</w:t>
            </w:r>
          </w:p>
          <w:p w14:paraId="4A5594B7" w14:textId="77777777" w:rsidR="00D46FD7" w:rsidRDefault="00D46FD7" w:rsidP="00DA50CA">
            <w:pPr>
              <w:pStyle w:val="Standard"/>
              <w:spacing w:after="0" w:line="240" w:lineRule="auto"/>
            </w:pPr>
            <w:r>
              <w:rPr>
                <w:b/>
                <w:bCs/>
                <w:color w:val="FFFFFF"/>
              </w:rPr>
              <w:t>P = 0.125</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50371602" w14:textId="77777777" w:rsidR="00D46FD7" w:rsidRDefault="00D46FD7" w:rsidP="006F3C6A">
            <w:pPr>
              <w:pStyle w:val="Standard"/>
              <w:spacing w:after="0" w:line="240" w:lineRule="auto"/>
              <w:jc w:val="center"/>
            </w:pPr>
            <w:r>
              <w:rPr>
                <w:rFonts w:ascii="Calibri" w:hAnsi="Calibri" w:cs="Calibri"/>
                <w:color w:val="000000"/>
              </w:rPr>
              <w:t>496387,4</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6C542949" w14:textId="428A1537" w:rsidR="00D46FD7" w:rsidRDefault="00E848AC" w:rsidP="006F3C6A">
            <w:pPr>
              <w:pStyle w:val="Standard"/>
              <w:spacing w:after="0" w:line="240" w:lineRule="auto"/>
              <w:jc w:val="center"/>
              <w:rPr>
                <w:rFonts w:ascii="Calibri" w:hAnsi="Calibri" w:cs="Calibri"/>
                <w:color w:val="000000"/>
              </w:rPr>
            </w:pPr>
            <w:r>
              <w:rPr>
                <w:rFonts w:ascii="Calibri" w:hAnsi="Calibri" w:cs="Calibri"/>
                <w:color w:val="000000"/>
              </w:rPr>
              <w:t>9</w:t>
            </w:r>
            <w:r w:rsidR="00D849EF" w:rsidRPr="00D849EF">
              <w:rPr>
                <w:rFonts w:ascii="Calibri" w:hAnsi="Calibri" w:cs="Calibri"/>
                <w:color w:val="000000"/>
              </w:rPr>
              <w:t>66866,8</w:t>
            </w:r>
          </w:p>
        </w:tc>
        <w:tc>
          <w:tcPr>
            <w:tcW w:w="1564"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73C0B832" w14:textId="331BFDBC" w:rsidR="00D46FD7" w:rsidRDefault="006F3C6A" w:rsidP="00D849EF">
            <w:pPr>
              <w:pStyle w:val="Standard"/>
              <w:spacing w:after="0" w:line="240" w:lineRule="auto"/>
              <w:jc w:val="center"/>
              <w:rPr>
                <w:rFonts w:ascii="Calibri" w:hAnsi="Calibri" w:cs="Calibri"/>
                <w:color w:val="000000"/>
              </w:rPr>
            </w:pPr>
            <w:r w:rsidRPr="006F3C6A">
              <w:rPr>
                <w:rFonts w:ascii="Calibri" w:hAnsi="Calibri" w:cs="Calibri"/>
                <w:color w:val="000000"/>
              </w:rPr>
              <w:t>1</w:t>
            </w:r>
            <w:r w:rsidR="00E848AC">
              <w:rPr>
                <w:rFonts w:ascii="Calibri" w:hAnsi="Calibri" w:cs="Calibri"/>
                <w:color w:val="000000"/>
              </w:rPr>
              <w:t>4</w:t>
            </w:r>
            <w:r w:rsidRPr="006F3C6A">
              <w:rPr>
                <w:rFonts w:ascii="Calibri" w:hAnsi="Calibri" w:cs="Calibri"/>
                <w:color w:val="000000"/>
              </w:rPr>
              <w:t>87836</w:t>
            </w:r>
          </w:p>
        </w:tc>
      </w:tr>
    </w:tbl>
    <w:p w14:paraId="6FB0D726" w14:textId="77777777" w:rsidR="00DA50CA" w:rsidRDefault="00DA50CA" w:rsidP="00DA50CA">
      <w:pPr>
        <w:pStyle w:val="Standard"/>
      </w:pPr>
    </w:p>
    <w:tbl>
      <w:tblPr>
        <w:tblW w:w="6425" w:type="dxa"/>
        <w:tblLayout w:type="fixed"/>
        <w:tblCellMar>
          <w:left w:w="10" w:type="dxa"/>
          <w:right w:w="10" w:type="dxa"/>
        </w:tblCellMar>
        <w:tblLook w:val="0000" w:firstRow="0" w:lastRow="0" w:firstColumn="0" w:lastColumn="0" w:noHBand="0" w:noVBand="0"/>
      </w:tblPr>
      <w:tblGrid>
        <w:gridCol w:w="1857"/>
        <w:gridCol w:w="1502"/>
        <w:gridCol w:w="1502"/>
        <w:gridCol w:w="1564"/>
      </w:tblGrid>
      <w:tr w:rsidR="00D46FD7" w14:paraId="03D715FC" w14:textId="77777777" w:rsidTr="006F3C6A">
        <w:tc>
          <w:tcPr>
            <w:tcW w:w="1857" w:type="dxa"/>
            <w:tcBorders>
              <w:top w:val="single" w:sz="4" w:space="0" w:color="FFFFFF"/>
              <w:left w:val="single" w:sz="4" w:space="0" w:color="FFFFFF"/>
              <w:bottom w:val="single" w:sz="4" w:space="0" w:color="FFFFFF"/>
              <w:right w:val="single" w:sz="4" w:space="0" w:color="FFFFFF"/>
            </w:tcBorders>
            <w:shd w:val="clear" w:color="auto" w:fill="92A9B9"/>
            <w:tcMar>
              <w:top w:w="0" w:type="dxa"/>
              <w:left w:w="113" w:type="dxa"/>
              <w:bottom w:w="0" w:type="dxa"/>
              <w:right w:w="108" w:type="dxa"/>
            </w:tcMar>
          </w:tcPr>
          <w:p w14:paraId="6E3ACA15" w14:textId="77777777" w:rsidR="00D46FD7" w:rsidRDefault="00D46FD7" w:rsidP="00444715">
            <w:pPr>
              <w:pStyle w:val="Standard"/>
              <w:spacing w:after="0" w:line="240" w:lineRule="auto"/>
            </w:pPr>
            <w:proofErr w:type="spellStart"/>
            <w:r>
              <w:rPr>
                <w:b/>
                <w:bCs/>
                <w:color w:val="FFFFFF"/>
              </w:rPr>
              <w:t>Var</w:t>
            </w:r>
            <w:proofErr w:type="spellEnd"/>
            <w:r>
              <w:rPr>
                <w:b/>
                <w:bCs/>
                <w:color w:val="FFFFFF"/>
              </w:rPr>
              <w:t>. T. Adattivo</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60677C71" w14:textId="77777777" w:rsidR="00D46FD7" w:rsidRDefault="00D46FD7" w:rsidP="006F3C6A">
            <w:pPr>
              <w:pStyle w:val="Standard"/>
              <w:spacing w:after="0" w:line="240" w:lineRule="auto"/>
              <w:jc w:val="center"/>
            </w:pPr>
            <w:r>
              <w:rPr>
                <w:b/>
                <w:bCs/>
                <w:color w:val="FFFFFF"/>
              </w:rPr>
              <w:t>T = 10000</w:t>
            </w:r>
          </w:p>
        </w:tc>
        <w:tc>
          <w:tcPr>
            <w:tcW w:w="1502"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7D1DDBC8" w14:textId="77777777" w:rsidR="00D46FD7" w:rsidRDefault="00D46FD7" w:rsidP="006F3C6A">
            <w:pPr>
              <w:pStyle w:val="Standard"/>
              <w:spacing w:after="0" w:line="240" w:lineRule="auto"/>
              <w:jc w:val="center"/>
            </w:pPr>
            <w:r>
              <w:rPr>
                <w:b/>
                <w:bCs/>
                <w:color w:val="FFFFFF"/>
              </w:rPr>
              <w:t>T = 20000</w:t>
            </w:r>
          </w:p>
        </w:tc>
        <w:tc>
          <w:tcPr>
            <w:tcW w:w="1564" w:type="dxa"/>
            <w:tcBorders>
              <w:top w:val="single" w:sz="4" w:space="0" w:color="FFFFFF"/>
              <w:left w:val="single" w:sz="4" w:space="0" w:color="FFFFFF"/>
              <w:right w:val="single" w:sz="4" w:space="0" w:color="FFFFFF"/>
            </w:tcBorders>
            <w:shd w:val="clear" w:color="auto" w:fill="92A9B9"/>
            <w:tcMar>
              <w:top w:w="0" w:type="dxa"/>
              <w:left w:w="113" w:type="dxa"/>
              <w:bottom w:w="0" w:type="dxa"/>
              <w:right w:w="108" w:type="dxa"/>
            </w:tcMar>
            <w:vAlign w:val="center"/>
          </w:tcPr>
          <w:p w14:paraId="7D857499" w14:textId="77777777" w:rsidR="00D46FD7" w:rsidRDefault="00D46FD7" w:rsidP="006F3C6A">
            <w:pPr>
              <w:pStyle w:val="Standard"/>
              <w:spacing w:after="0" w:line="240" w:lineRule="auto"/>
              <w:jc w:val="center"/>
            </w:pPr>
            <w:r>
              <w:rPr>
                <w:b/>
                <w:bCs/>
                <w:color w:val="FFFFFF"/>
              </w:rPr>
              <w:t>T = 30000</w:t>
            </w:r>
          </w:p>
        </w:tc>
      </w:tr>
      <w:tr w:rsidR="00D46FD7" w14:paraId="5D836ABA" w14:textId="77777777" w:rsidTr="006F3C6A">
        <w:tc>
          <w:tcPr>
            <w:tcW w:w="1857" w:type="dxa"/>
            <w:tcBorders>
              <w:top w:val="single" w:sz="4" w:space="0" w:color="FFFFFF"/>
              <w:left w:val="single" w:sz="4" w:space="0" w:color="FFFFFF"/>
              <w:bottom w:val="single" w:sz="4" w:space="0" w:color="FFFFFF"/>
            </w:tcBorders>
            <w:shd w:val="clear" w:color="auto" w:fill="92A9B9"/>
            <w:tcMar>
              <w:top w:w="0" w:type="dxa"/>
              <w:left w:w="113" w:type="dxa"/>
              <w:bottom w:w="0" w:type="dxa"/>
              <w:right w:w="108" w:type="dxa"/>
            </w:tcMar>
          </w:tcPr>
          <w:p w14:paraId="6D731686" w14:textId="77777777" w:rsidR="00D46FD7" w:rsidRDefault="00D46FD7" w:rsidP="00444715">
            <w:pPr>
              <w:pStyle w:val="Standard"/>
              <w:spacing w:after="0" w:line="240" w:lineRule="auto"/>
            </w:pPr>
            <w:r>
              <w:rPr>
                <w:b/>
                <w:bCs/>
                <w:color w:val="FFFFFF"/>
              </w:rPr>
              <w:t>N = 10</w:t>
            </w:r>
          </w:p>
          <w:p w14:paraId="7333F26F" w14:textId="77777777" w:rsidR="00D46FD7" w:rsidRDefault="00D46FD7" w:rsidP="00444715">
            <w:pPr>
              <w:pStyle w:val="Standard"/>
              <w:spacing w:after="0" w:line="240" w:lineRule="auto"/>
            </w:pPr>
            <w:r>
              <w:rPr>
                <w:b/>
                <w:bCs/>
                <w:color w:val="FFFFFF"/>
              </w:rPr>
              <w:t>P = 0.125</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2AE891EC" w14:textId="014F5AEE" w:rsidR="00D46FD7" w:rsidRDefault="007D764B" w:rsidP="00D849EF">
            <w:pPr>
              <w:pStyle w:val="Standard"/>
              <w:spacing w:after="0" w:line="240" w:lineRule="auto"/>
              <w:jc w:val="center"/>
              <w:rPr>
                <w:rFonts w:ascii="Calibri" w:hAnsi="Calibri" w:cs="Calibri"/>
                <w:color w:val="000000"/>
              </w:rPr>
            </w:pPr>
            <w:r>
              <w:rPr>
                <w:rFonts w:ascii="Calibri" w:hAnsi="Calibri" w:cs="Calibri"/>
                <w:color w:val="000000"/>
              </w:rPr>
              <w:t>43</w:t>
            </w:r>
            <w:r w:rsidR="00D46FD7">
              <w:rPr>
                <w:rFonts w:ascii="Calibri" w:hAnsi="Calibri" w:cs="Calibri"/>
                <w:color w:val="000000"/>
              </w:rPr>
              <w:t>8179</w:t>
            </w:r>
            <w:r w:rsidR="002E596C">
              <w:rPr>
                <w:rFonts w:ascii="Calibri" w:hAnsi="Calibri" w:cs="Calibri"/>
                <w:color w:val="000000"/>
              </w:rPr>
              <w:t>,5</w:t>
            </w:r>
          </w:p>
        </w:tc>
        <w:tc>
          <w:tcPr>
            <w:tcW w:w="1502"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3732DF7B" w14:textId="77777777" w:rsidR="00D46FD7" w:rsidRDefault="007D764B" w:rsidP="00D849EF">
            <w:pPr>
              <w:pStyle w:val="Standard"/>
              <w:spacing w:after="0" w:line="240" w:lineRule="auto"/>
              <w:jc w:val="center"/>
              <w:rPr>
                <w:rFonts w:ascii="Calibri" w:hAnsi="Calibri" w:cs="Calibri"/>
                <w:color w:val="000000"/>
              </w:rPr>
            </w:pPr>
            <w:r>
              <w:rPr>
                <w:rFonts w:ascii="Calibri" w:hAnsi="Calibri" w:cs="Calibri"/>
                <w:color w:val="000000"/>
              </w:rPr>
              <w:t>49</w:t>
            </w:r>
            <w:r w:rsidR="00D46FD7">
              <w:rPr>
                <w:rFonts w:ascii="Calibri" w:hAnsi="Calibri" w:cs="Calibri"/>
                <w:color w:val="000000"/>
              </w:rPr>
              <w:t>6912,7</w:t>
            </w:r>
          </w:p>
        </w:tc>
        <w:tc>
          <w:tcPr>
            <w:tcW w:w="1564" w:type="dxa"/>
            <w:tcBorders>
              <w:top w:val="single" w:sz="4" w:space="0" w:color="FFFFFF"/>
              <w:left w:val="single" w:sz="4" w:space="0" w:color="FFFFFF"/>
              <w:bottom w:val="single" w:sz="4" w:space="0" w:color="FFFFFF"/>
              <w:right w:val="single" w:sz="4" w:space="0" w:color="FFFFFF"/>
            </w:tcBorders>
            <w:shd w:val="clear" w:color="auto" w:fill="E9EDF1"/>
            <w:tcMar>
              <w:top w:w="0" w:type="dxa"/>
              <w:left w:w="113" w:type="dxa"/>
              <w:bottom w:w="0" w:type="dxa"/>
              <w:right w:w="108" w:type="dxa"/>
            </w:tcMar>
            <w:vAlign w:val="center"/>
          </w:tcPr>
          <w:p w14:paraId="35B435DF" w14:textId="77777777" w:rsidR="00D46FD7" w:rsidRDefault="00D46FD7" w:rsidP="00D849EF">
            <w:pPr>
              <w:pStyle w:val="Standard"/>
              <w:spacing w:after="0" w:line="240" w:lineRule="auto"/>
              <w:jc w:val="center"/>
              <w:rPr>
                <w:rFonts w:ascii="Calibri" w:hAnsi="Calibri" w:cs="Calibri"/>
                <w:color w:val="000000"/>
              </w:rPr>
            </w:pPr>
            <w:r>
              <w:rPr>
                <w:rFonts w:ascii="Calibri" w:hAnsi="Calibri" w:cs="Calibri"/>
                <w:color w:val="000000"/>
              </w:rPr>
              <w:t>454558,9</w:t>
            </w:r>
          </w:p>
        </w:tc>
      </w:tr>
    </w:tbl>
    <w:p w14:paraId="15A23CB0" w14:textId="77777777" w:rsidR="00B1031F" w:rsidRDefault="00B1031F"/>
    <w:p w14:paraId="0BFEDA9F" w14:textId="77777777" w:rsidR="00B1031F" w:rsidRDefault="00B1031F">
      <w:r>
        <w:t xml:space="preserve">Essendo la funzione speculare del </w:t>
      </w:r>
      <w:proofErr w:type="spellStart"/>
      <w:r>
        <w:t>Get</w:t>
      </w:r>
      <w:proofErr w:type="spellEnd"/>
      <w:r>
        <w:t>, i tempi tra i due sono simili.</w:t>
      </w:r>
    </w:p>
    <w:p w14:paraId="4B15BF75" w14:textId="77777777" w:rsidR="00D46FD7" w:rsidRDefault="00D46FD7">
      <w:r>
        <w:br w:type="page"/>
      </w:r>
    </w:p>
    <w:p w14:paraId="1C5EC01A" w14:textId="77777777" w:rsidR="00C82DA1" w:rsidRPr="00742BAD" w:rsidRDefault="00C82DA1" w:rsidP="00742BAD"/>
    <w:p w14:paraId="79FC5BB1" w14:textId="77777777" w:rsidR="00C82DA1" w:rsidRDefault="00C82DA1" w:rsidP="00C82DA1">
      <w:pPr>
        <w:pStyle w:val="Titolo2"/>
        <w:numPr>
          <w:ilvl w:val="1"/>
          <w:numId w:val="2"/>
        </w:numPr>
        <w:rPr>
          <w:rFonts w:ascii="Arial" w:hAnsi="Arial" w:cs="Arial"/>
        </w:rPr>
      </w:pPr>
      <w:bookmarkStart w:id="22" w:name="_Toc27683626"/>
      <w:r>
        <w:rPr>
          <w:rFonts w:ascii="Arial" w:hAnsi="Arial" w:cs="Arial"/>
        </w:rPr>
        <w:t>Test al variare della probabilità di errore</w:t>
      </w:r>
      <w:bookmarkEnd w:id="22"/>
    </w:p>
    <w:p w14:paraId="6156829F" w14:textId="77777777" w:rsidR="00746FBF" w:rsidRPr="00746FBF" w:rsidRDefault="00746FBF" w:rsidP="00746FBF"/>
    <w:p w14:paraId="4EDDE833" w14:textId="77777777" w:rsidR="00C82DA1" w:rsidRDefault="00746FBF" w:rsidP="00C82DA1">
      <w:r>
        <w:rPr>
          <w:noProof/>
        </w:rPr>
        <w:drawing>
          <wp:anchor distT="0" distB="0" distL="114300" distR="114300" simplePos="0" relativeHeight="251682816" behindDoc="0" locked="0" layoutInCell="1" allowOverlap="1" wp14:anchorId="7068130C" wp14:editId="63AFA34D">
            <wp:simplePos x="0" y="0"/>
            <wp:positionH relativeFrom="column">
              <wp:posOffset>3810</wp:posOffset>
            </wp:positionH>
            <wp:positionV relativeFrom="paragraph">
              <wp:posOffset>-1270</wp:posOffset>
            </wp:positionV>
            <wp:extent cx="4572000" cy="2743200"/>
            <wp:effectExtent l="0" t="0" r="0" b="0"/>
            <wp:wrapSquare wrapText="bothSides"/>
            <wp:docPr id="24" name="Grafico 24">
              <a:extLst xmlns:a="http://schemas.openxmlformats.org/drawingml/2006/main">
                <a:ext uri="{FF2B5EF4-FFF2-40B4-BE49-F238E27FC236}">
                  <a16:creationId xmlns:a16="http://schemas.microsoft.com/office/drawing/2014/main" id="{5B86314F-568B-4AD7-AE7A-A25E7891BB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3221CF95" w14:textId="77777777" w:rsidR="00C82DA1" w:rsidRDefault="00C82DA1" w:rsidP="00C82DA1">
      <w:r>
        <w:rPr>
          <w:noProof/>
        </w:rPr>
        <w:drawing>
          <wp:anchor distT="0" distB="0" distL="114300" distR="114300" simplePos="0" relativeHeight="251683840" behindDoc="0" locked="0" layoutInCell="1" allowOverlap="1" wp14:anchorId="6418A932" wp14:editId="211FD668">
            <wp:simplePos x="0" y="0"/>
            <wp:positionH relativeFrom="column">
              <wp:posOffset>3810</wp:posOffset>
            </wp:positionH>
            <wp:positionV relativeFrom="paragraph">
              <wp:posOffset>2430145</wp:posOffset>
            </wp:positionV>
            <wp:extent cx="4572000" cy="2743200"/>
            <wp:effectExtent l="0" t="0" r="0" b="0"/>
            <wp:wrapSquare wrapText="bothSides"/>
            <wp:docPr id="25" name="Grafico 25">
              <a:extLst xmlns:a="http://schemas.openxmlformats.org/drawingml/2006/main">
                <a:ext uri="{FF2B5EF4-FFF2-40B4-BE49-F238E27FC236}">
                  <a16:creationId xmlns:a16="http://schemas.microsoft.com/office/drawing/2014/main" id="{0DB618F7-07A1-4E53-A375-9E3FD2CE6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562565EA" w14:textId="77777777" w:rsidR="00F51B4D" w:rsidRDefault="00C82DA1" w:rsidP="00B96CF4">
      <w:r>
        <w:rPr>
          <w:noProof/>
        </w:rPr>
        <w:drawing>
          <wp:anchor distT="0" distB="0" distL="114300" distR="114300" simplePos="0" relativeHeight="251684864" behindDoc="0" locked="0" layoutInCell="1" allowOverlap="1" wp14:anchorId="5D711531" wp14:editId="5646E898">
            <wp:simplePos x="0" y="0"/>
            <wp:positionH relativeFrom="column">
              <wp:posOffset>3810</wp:posOffset>
            </wp:positionH>
            <wp:positionV relativeFrom="paragraph">
              <wp:posOffset>4861560</wp:posOffset>
            </wp:positionV>
            <wp:extent cx="4572000" cy="2743200"/>
            <wp:effectExtent l="0" t="0" r="0" b="0"/>
            <wp:wrapSquare wrapText="bothSides"/>
            <wp:docPr id="23" name="Grafico 23">
              <a:extLst xmlns:a="http://schemas.openxmlformats.org/drawingml/2006/main">
                <a:ext uri="{FF2B5EF4-FFF2-40B4-BE49-F238E27FC236}">
                  <a16:creationId xmlns:a16="http://schemas.microsoft.com/office/drawing/2014/main" id="{800CECC6-4BFB-4D09-97D4-2CE54F048F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73C3933A" w14:textId="77777777" w:rsidR="00746FBF" w:rsidRDefault="00746FBF" w:rsidP="00746FBF"/>
    <w:p w14:paraId="30F41461" w14:textId="77777777" w:rsidR="00F51B4D" w:rsidRDefault="00F51B4D" w:rsidP="00746FBF"/>
    <w:p w14:paraId="1EBE8DE7" w14:textId="77777777" w:rsidR="00F51B4D" w:rsidRDefault="00F51B4D" w:rsidP="00746FBF"/>
    <w:p w14:paraId="0F56A765" w14:textId="77777777" w:rsidR="00F51B4D" w:rsidRDefault="00F51B4D" w:rsidP="00746FBF"/>
    <w:p w14:paraId="0A608451" w14:textId="77777777" w:rsidR="00F51B4D" w:rsidRDefault="00F51B4D" w:rsidP="00746FBF"/>
    <w:p w14:paraId="33C0DADD" w14:textId="77777777" w:rsidR="00F51B4D" w:rsidRDefault="00F51B4D" w:rsidP="00746FBF"/>
    <w:p w14:paraId="0899160C" w14:textId="77777777" w:rsidR="00F51B4D" w:rsidRDefault="00F51B4D" w:rsidP="00746FBF"/>
    <w:p w14:paraId="73EF81F4" w14:textId="77777777" w:rsidR="00F51B4D" w:rsidRDefault="00F51B4D" w:rsidP="00746FBF"/>
    <w:p w14:paraId="4659654D" w14:textId="77777777" w:rsidR="00F51B4D" w:rsidRDefault="00F51B4D" w:rsidP="00746FBF"/>
    <w:p w14:paraId="6E9017F5" w14:textId="77777777" w:rsidR="00F51B4D" w:rsidRDefault="00F51B4D" w:rsidP="00746FBF"/>
    <w:p w14:paraId="28F3FBCE" w14:textId="77777777" w:rsidR="00F51B4D" w:rsidRDefault="00F51B4D" w:rsidP="00746FBF"/>
    <w:p w14:paraId="330FD398" w14:textId="77777777" w:rsidR="00F51B4D" w:rsidRDefault="00F51B4D" w:rsidP="00746FBF"/>
    <w:p w14:paraId="01354C2F" w14:textId="77777777" w:rsidR="00F51B4D" w:rsidRDefault="00F51B4D" w:rsidP="00746FBF"/>
    <w:p w14:paraId="74B85201" w14:textId="77777777" w:rsidR="00F51B4D" w:rsidRDefault="00F51B4D" w:rsidP="00746FBF"/>
    <w:p w14:paraId="5E2EF3A3" w14:textId="77777777" w:rsidR="00F51B4D" w:rsidRDefault="00F51B4D" w:rsidP="00746FBF"/>
    <w:p w14:paraId="4A45A295" w14:textId="77777777" w:rsidR="00F51B4D" w:rsidRDefault="00F51B4D" w:rsidP="00746FBF"/>
    <w:p w14:paraId="6C7B1D52" w14:textId="77777777" w:rsidR="00F51B4D" w:rsidRDefault="00F51B4D" w:rsidP="00746FBF"/>
    <w:p w14:paraId="4A20C1E8" w14:textId="77777777" w:rsidR="00F51B4D" w:rsidRDefault="00F51B4D" w:rsidP="00746FBF"/>
    <w:p w14:paraId="65BBC981" w14:textId="77777777" w:rsidR="00F51B4D" w:rsidRDefault="00F51B4D" w:rsidP="00746FBF"/>
    <w:p w14:paraId="702E4D1A" w14:textId="77777777" w:rsidR="00F51B4D" w:rsidRDefault="00F51B4D" w:rsidP="00746FBF"/>
    <w:p w14:paraId="3B50C639" w14:textId="77777777" w:rsidR="00F51B4D" w:rsidRDefault="00F51B4D" w:rsidP="00746FBF"/>
    <w:p w14:paraId="24D14237" w14:textId="77777777" w:rsidR="00F51B4D" w:rsidRDefault="00F51B4D" w:rsidP="00746FBF"/>
    <w:p w14:paraId="0AE5F2BA" w14:textId="77777777" w:rsidR="00F51B4D" w:rsidRDefault="00F51B4D" w:rsidP="00746FBF"/>
    <w:p w14:paraId="329D8CA2" w14:textId="77777777" w:rsidR="00F51B4D" w:rsidRDefault="00F51B4D" w:rsidP="00746FBF"/>
    <w:p w14:paraId="6128EC21" w14:textId="77777777" w:rsidR="00F51B4D" w:rsidRPr="00F51B4D" w:rsidRDefault="00F51B4D" w:rsidP="00F51B4D">
      <w:pPr>
        <w:pStyle w:val="Titolo2"/>
        <w:numPr>
          <w:ilvl w:val="1"/>
          <w:numId w:val="2"/>
        </w:numPr>
        <w:rPr>
          <w:rFonts w:ascii="Arial" w:hAnsi="Arial" w:cs="Arial"/>
        </w:rPr>
      </w:pPr>
      <w:bookmarkStart w:id="23" w:name="_Toc27683627"/>
      <w:r w:rsidRPr="00F51B4D">
        <w:rPr>
          <w:rFonts w:ascii="Arial" w:hAnsi="Arial" w:cs="Arial"/>
        </w:rPr>
        <w:t>Test al variare della dimensione della finestra</w:t>
      </w:r>
      <w:bookmarkEnd w:id="23"/>
    </w:p>
    <w:p w14:paraId="79F7A08D" w14:textId="77777777" w:rsidR="00F51B4D" w:rsidRPr="00746FBF" w:rsidRDefault="00F51B4D" w:rsidP="00746FBF"/>
    <w:p w14:paraId="2BD73703" w14:textId="77777777" w:rsidR="00746FBF" w:rsidRDefault="00746FBF" w:rsidP="00746FBF">
      <w:r>
        <w:rPr>
          <w:noProof/>
        </w:rPr>
        <w:drawing>
          <wp:anchor distT="0" distB="0" distL="114300" distR="114300" simplePos="0" relativeHeight="251685888" behindDoc="0" locked="0" layoutInCell="1" allowOverlap="1" wp14:anchorId="7955E95B" wp14:editId="6FE6359A">
            <wp:simplePos x="0" y="0"/>
            <wp:positionH relativeFrom="column">
              <wp:posOffset>3810</wp:posOffset>
            </wp:positionH>
            <wp:positionV relativeFrom="paragraph">
              <wp:posOffset>-1270</wp:posOffset>
            </wp:positionV>
            <wp:extent cx="4572000" cy="2743200"/>
            <wp:effectExtent l="0" t="0" r="0" b="0"/>
            <wp:wrapSquare wrapText="bothSides"/>
            <wp:docPr id="26" name="Grafico 26">
              <a:extLst xmlns:a="http://schemas.openxmlformats.org/drawingml/2006/main">
                <a:ext uri="{FF2B5EF4-FFF2-40B4-BE49-F238E27FC236}">
                  <a16:creationId xmlns:a16="http://schemas.microsoft.com/office/drawing/2014/main" id="{F17BEDFB-1A40-47A3-B8B5-F9C5886DE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7A66363E" w14:textId="77777777" w:rsidR="00746FBF" w:rsidRDefault="00746FBF" w:rsidP="00746FBF">
      <w:r>
        <w:rPr>
          <w:noProof/>
        </w:rPr>
        <w:drawing>
          <wp:anchor distT="0" distB="0" distL="114300" distR="114300" simplePos="0" relativeHeight="251686912" behindDoc="0" locked="0" layoutInCell="1" allowOverlap="1" wp14:anchorId="6DA3445C" wp14:editId="2B828186">
            <wp:simplePos x="0" y="0"/>
            <wp:positionH relativeFrom="column">
              <wp:posOffset>3810</wp:posOffset>
            </wp:positionH>
            <wp:positionV relativeFrom="paragraph">
              <wp:posOffset>2430145</wp:posOffset>
            </wp:positionV>
            <wp:extent cx="4572000" cy="2743200"/>
            <wp:effectExtent l="0" t="0" r="0" b="0"/>
            <wp:wrapSquare wrapText="bothSides"/>
            <wp:docPr id="28" name="Grafico 28">
              <a:extLst xmlns:a="http://schemas.openxmlformats.org/drawingml/2006/main">
                <a:ext uri="{FF2B5EF4-FFF2-40B4-BE49-F238E27FC236}">
                  <a16:creationId xmlns:a16="http://schemas.microsoft.com/office/drawing/2014/main" id="{F078645B-F0B1-4844-B22A-981A1316F7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14:paraId="3E3BE5A7" w14:textId="77777777" w:rsidR="00F51B4D" w:rsidRDefault="00F51B4D" w:rsidP="00746FBF"/>
    <w:p w14:paraId="1AE61EB2" w14:textId="77777777" w:rsidR="00F51B4D" w:rsidRDefault="00F51B4D" w:rsidP="00746FBF"/>
    <w:p w14:paraId="09346324" w14:textId="77777777" w:rsidR="00F51B4D" w:rsidRDefault="00F51B4D" w:rsidP="00746FBF"/>
    <w:p w14:paraId="39CC12B4" w14:textId="77777777" w:rsidR="00F51B4D" w:rsidRDefault="00F51B4D" w:rsidP="00746FBF"/>
    <w:p w14:paraId="64F646D3" w14:textId="77777777" w:rsidR="00F51B4D" w:rsidRDefault="00F51B4D" w:rsidP="00746FBF"/>
    <w:p w14:paraId="5707F8C6" w14:textId="77777777" w:rsidR="00F51B4D" w:rsidRDefault="00F51B4D" w:rsidP="00746FBF"/>
    <w:p w14:paraId="67DFA1E3" w14:textId="77777777" w:rsidR="00F51B4D" w:rsidRDefault="00F51B4D" w:rsidP="00746FBF"/>
    <w:p w14:paraId="09527921" w14:textId="77777777" w:rsidR="00F51B4D" w:rsidRDefault="00F51B4D" w:rsidP="00746FBF"/>
    <w:p w14:paraId="3BFD9D89" w14:textId="77777777" w:rsidR="00F51B4D" w:rsidRDefault="00F51B4D" w:rsidP="00746FBF"/>
    <w:p w14:paraId="0B91739A" w14:textId="77777777" w:rsidR="00F51B4D" w:rsidRDefault="00F51B4D" w:rsidP="00746FBF"/>
    <w:p w14:paraId="660CA4D3" w14:textId="77777777" w:rsidR="00F51B4D" w:rsidRDefault="00F51B4D" w:rsidP="00746FBF"/>
    <w:p w14:paraId="0E1C103E" w14:textId="77777777" w:rsidR="00F51B4D" w:rsidRDefault="00F51B4D" w:rsidP="00746FBF"/>
    <w:p w14:paraId="65A7C8FA" w14:textId="77777777" w:rsidR="00F51B4D" w:rsidRDefault="00F51B4D" w:rsidP="00746FBF"/>
    <w:p w14:paraId="70D61056" w14:textId="77777777" w:rsidR="00F51B4D" w:rsidRDefault="00F51B4D" w:rsidP="00746FBF"/>
    <w:p w14:paraId="5F3D9433" w14:textId="77777777" w:rsidR="00F51B4D" w:rsidRDefault="00F51B4D" w:rsidP="00746FBF"/>
    <w:p w14:paraId="586B442A" w14:textId="77777777" w:rsidR="00F51B4D" w:rsidRDefault="00F51B4D" w:rsidP="00746FBF">
      <w:r>
        <w:rPr>
          <w:noProof/>
        </w:rPr>
        <w:drawing>
          <wp:anchor distT="0" distB="0" distL="114300" distR="114300" simplePos="0" relativeHeight="251687936" behindDoc="0" locked="0" layoutInCell="1" allowOverlap="1" wp14:anchorId="48AFAE26" wp14:editId="16B8B1B0">
            <wp:simplePos x="0" y="0"/>
            <wp:positionH relativeFrom="margin">
              <wp:align>left</wp:align>
            </wp:positionH>
            <wp:positionV relativeFrom="paragraph">
              <wp:posOffset>174625</wp:posOffset>
            </wp:positionV>
            <wp:extent cx="4572000" cy="2743200"/>
            <wp:effectExtent l="0" t="0" r="0" b="0"/>
            <wp:wrapSquare wrapText="bothSides"/>
            <wp:docPr id="29" name="Grafico 29">
              <a:extLst xmlns:a="http://schemas.openxmlformats.org/drawingml/2006/main">
                <a:ext uri="{FF2B5EF4-FFF2-40B4-BE49-F238E27FC236}">
                  <a16:creationId xmlns:a16="http://schemas.microsoft.com/office/drawing/2014/main" id="{D17A66C2-BB21-431D-91AE-EC19525530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14:paraId="2622DEB8" w14:textId="77777777" w:rsidR="00746FBF" w:rsidRDefault="00746FBF" w:rsidP="00746FBF"/>
    <w:p w14:paraId="22C6FC0E" w14:textId="77777777" w:rsidR="00F51B4D" w:rsidRDefault="00F51B4D" w:rsidP="00746FBF"/>
    <w:p w14:paraId="46C07C4D" w14:textId="77777777" w:rsidR="00F51B4D" w:rsidRDefault="00F51B4D" w:rsidP="00746FBF"/>
    <w:p w14:paraId="616D804B" w14:textId="77777777" w:rsidR="00F51B4D" w:rsidRDefault="00F51B4D" w:rsidP="00746FBF"/>
    <w:p w14:paraId="40DFB3C8" w14:textId="77777777" w:rsidR="00F51B4D" w:rsidRDefault="00F51B4D" w:rsidP="00746FBF"/>
    <w:p w14:paraId="6100E721" w14:textId="77777777" w:rsidR="00F51B4D" w:rsidRDefault="00F51B4D" w:rsidP="00746FBF"/>
    <w:p w14:paraId="7AAFD745" w14:textId="77777777" w:rsidR="00F51B4D" w:rsidRDefault="00F51B4D" w:rsidP="00746FBF"/>
    <w:p w14:paraId="46E25CB0" w14:textId="77777777" w:rsidR="002A673E" w:rsidRPr="002A673E" w:rsidRDefault="002A673E" w:rsidP="002A673E"/>
    <w:p w14:paraId="750AB80E" w14:textId="77777777" w:rsidR="00921505" w:rsidRDefault="00C82DA1" w:rsidP="00921505">
      <w:pPr>
        <w:pStyle w:val="Titolo2"/>
        <w:numPr>
          <w:ilvl w:val="1"/>
          <w:numId w:val="2"/>
        </w:numPr>
        <w:rPr>
          <w:rFonts w:ascii="Arial" w:hAnsi="Arial" w:cs="Arial"/>
        </w:rPr>
      </w:pPr>
      <w:bookmarkStart w:id="24" w:name="_Toc27683628"/>
      <w:r w:rsidRPr="009D316E">
        <w:rPr>
          <w:rFonts w:ascii="Arial" w:hAnsi="Arial" w:cs="Arial"/>
        </w:rPr>
        <w:lastRenderedPageBreak/>
        <w:t>UDP vs TCP file transfer</w:t>
      </w:r>
      <w:bookmarkEnd w:id="24"/>
    </w:p>
    <w:p w14:paraId="3743F569" w14:textId="77777777" w:rsidR="002A673E" w:rsidRPr="002A673E" w:rsidRDefault="002A673E" w:rsidP="002A673E"/>
    <w:tbl>
      <w:tblPr>
        <w:tblStyle w:val="Tabellagriglia4-colore2"/>
        <w:tblW w:w="0" w:type="auto"/>
        <w:tblInd w:w="1081" w:type="dxa"/>
        <w:tblLook w:val="04A0" w:firstRow="1" w:lastRow="0" w:firstColumn="1" w:lastColumn="0" w:noHBand="0" w:noVBand="1"/>
      </w:tblPr>
      <w:tblGrid>
        <w:gridCol w:w="1502"/>
        <w:gridCol w:w="1502"/>
      </w:tblGrid>
      <w:tr w:rsidR="00921505" w14:paraId="68F2D0FA" w14:textId="77777777" w:rsidTr="00921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52A8E97" w14:textId="77777777" w:rsidR="00921505" w:rsidRDefault="00921505" w:rsidP="00444715">
            <w:r>
              <w:t>SR UDP</w:t>
            </w:r>
          </w:p>
        </w:tc>
        <w:tc>
          <w:tcPr>
            <w:tcW w:w="1502" w:type="dxa"/>
          </w:tcPr>
          <w:p w14:paraId="0CAD21B5" w14:textId="77777777" w:rsidR="00921505" w:rsidRDefault="00921505" w:rsidP="00444715">
            <w:pPr>
              <w:cnfStyle w:val="100000000000" w:firstRow="1" w:lastRow="0" w:firstColumn="0" w:lastColumn="0" w:oddVBand="0" w:evenVBand="0" w:oddHBand="0" w:evenHBand="0" w:firstRowFirstColumn="0" w:firstRowLastColumn="0" w:lastRowFirstColumn="0" w:lastRowLastColumn="0"/>
            </w:pPr>
            <w:r>
              <w:t>TCP</w:t>
            </w:r>
          </w:p>
        </w:tc>
      </w:tr>
      <w:tr w:rsidR="00921505" w14:paraId="1B3586C8" w14:textId="77777777" w:rsidTr="00921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647F7D0" w14:textId="77777777" w:rsidR="00921505" w:rsidRPr="00EB621B" w:rsidRDefault="00EB621B" w:rsidP="00444715">
            <w:pPr>
              <w:rPr>
                <w:rFonts w:ascii="Calibri" w:hAnsi="Calibri" w:cs="Calibri"/>
                <w:b w:val="0"/>
                <w:bCs w:val="0"/>
                <w:color w:val="000000"/>
              </w:rPr>
            </w:pPr>
            <w:r w:rsidRPr="00EB621B">
              <w:rPr>
                <w:rFonts w:ascii="Calibri" w:hAnsi="Calibri" w:cs="Calibri"/>
                <w:b w:val="0"/>
                <w:bCs w:val="0"/>
                <w:color w:val="000000"/>
              </w:rPr>
              <w:t>110879,3</w:t>
            </w:r>
          </w:p>
        </w:tc>
        <w:tc>
          <w:tcPr>
            <w:tcW w:w="1502" w:type="dxa"/>
          </w:tcPr>
          <w:p w14:paraId="51FABD1B" w14:textId="77777777" w:rsidR="00921505" w:rsidRPr="00800570" w:rsidRDefault="00921505" w:rsidP="004447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18532,67</w:t>
            </w:r>
          </w:p>
        </w:tc>
      </w:tr>
    </w:tbl>
    <w:p w14:paraId="6F80758E" w14:textId="77777777" w:rsidR="00921505" w:rsidRPr="00921505" w:rsidRDefault="00921505" w:rsidP="00921505"/>
    <w:p w14:paraId="2E2AACB1" w14:textId="77777777" w:rsidR="00EB621B" w:rsidRDefault="00301383" w:rsidP="00B644CA">
      <w:r>
        <w:t xml:space="preserve">Anche nel caso di TCP è stato trasferito un file di dimensione 1 MB. Si può notare dai valori della tabella sopra che il TCP è molto più veloce del </w:t>
      </w:r>
      <w:proofErr w:type="spellStart"/>
      <w:r>
        <w:t>Selective</w:t>
      </w:r>
      <w:proofErr w:type="spellEnd"/>
      <w:r>
        <w:t xml:space="preserve"> </w:t>
      </w:r>
      <w:proofErr w:type="spellStart"/>
      <w:r>
        <w:t>Repeat</w:t>
      </w:r>
      <w:proofErr w:type="spellEnd"/>
      <w:r>
        <w:t xml:space="preserve"> UDP (un ordine di grandezza)</w:t>
      </w:r>
    </w:p>
    <w:p w14:paraId="362FCF8E" w14:textId="77777777" w:rsidR="00EB621B" w:rsidRPr="00EB621B" w:rsidRDefault="00EB621B" w:rsidP="00B644CA">
      <w:r>
        <w:t>È stato considerato, per il tempo di SR UDP, il test con P=0, N=</w:t>
      </w:r>
      <w:r w:rsidR="00A72258">
        <w:t>1</w:t>
      </w:r>
      <w:r>
        <w:t>0</w:t>
      </w:r>
      <w:r w:rsidR="00A65616">
        <w:t>, T=10000.</w:t>
      </w:r>
    </w:p>
    <w:p w14:paraId="633A387A" w14:textId="77777777" w:rsidR="00DB17F7" w:rsidRPr="00DB459A" w:rsidRDefault="00DB17F7" w:rsidP="00F51B4D">
      <w:pPr>
        <w:pStyle w:val="Titolo1"/>
        <w:numPr>
          <w:ilvl w:val="0"/>
          <w:numId w:val="2"/>
        </w:numPr>
        <w:ind w:left="357" w:hanging="357"/>
        <w:rPr>
          <w:rFonts w:ascii="Arial" w:hAnsi="Arial" w:cs="Arial"/>
        </w:rPr>
      </w:pPr>
      <w:bookmarkStart w:id="25" w:name="_Toc27683629"/>
      <w:r w:rsidRPr="00DB459A">
        <w:rPr>
          <w:rFonts w:ascii="Arial" w:hAnsi="Arial" w:cs="Arial"/>
        </w:rPr>
        <w:t>Conclusioni</w:t>
      </w:r>
      <w:bookmarkEnd w:id="25"/>
    </w:p>
    <w:p w14:paraId="4B957B82" w14:textId="77777777" w:rsidR="00D14A2E" w:rsidRDefault="00D14A2E" w:rsidP="00444715"/>
    <w:p w14:paraId="40B0063D" w14:textId="77777777" w:rsidR="00444715" w:rsidRPr="00DB459A" w:rsidRDefault="00444715" w:rsidP="00444715">
      <w:r>
        <w:t xml:space="preserve">In questo progetto è stato riscontrato che l’utilizzo del </w:t>
      </w:r>
      <w:proofErr w:type="spellStart"/>
      <w:r>
        <w:t>timeout</w:t>
      </w:r>
      <w:proofErr w:type="spellEnd"/>
      <w:r>
        <w:t xml:space="preserve"> adattivo rende più efficiente </w:t>
      </w:r>
      <w:r w:rsidR="00A71B44">
        <w:t xml:space="preserve">lo scambio di file, rispetto al caso di </w:t>
      </w:r>
      <w:proofErr w:type="spellStart"/>
      <w:r w:rsidR="00A71B44">
        <w:t>timeout</w:t>
      </w:r>
      <w:proofErr w:type="spellEnd"/>
      <w:r w:rsidR="00A71B44">
        <w:t xml:space="preserve"> fisso. Come previsto, la probabilità di perdita influisce negativamente sulle prestazioni a differenza della dimensione della finestra, che invece aumenta la velocita di invio. Le prestazioni che alla fine siamo stati in grado di ottenere si distanziano solo di un ordine di grandezza rispetto a quelle del TCP.</w:t>
      </w:r>
    </w:p>
    <w:p w14:paraId="3BEC2E19" w14:textId="77777777" w:rsidR="00D14A2E" w:rsidRPr="00DB459A" w:rsidRDefault="00D14A2E" w:rsidP="00D14A2E"/>
    <w:p w14:paraId="6EB14A0C" w14:textId="77777777" w:rsidR="00D14A2E" w:rsidRPr="00DB459A" w:rsidRDefault="00D14A2E" w:rsidP="00D14A2E"/>
    <w:p w14:paraId="2272ADD1" w14:textId="77777777" w:rsidR="001A1370" w:rsidRPr="00DB459A" w:rsidRDefault="001A1370" w:rsidP="001A1370"/>
    <w:p w14:paraId="2482DD5B" w14:textId="77777777" w:rsidR="001A1370" w:rsidRPr="00DB459A" w:rsidRDefault="001A1370" w:rsidP="001A1370"/>
    <w:p w14:paraId="4B72A8E6" w14:textId="77777777" w:rsidR="001A1370" w:rsidRPr="00DB459A" w:rsidRDefault="001A1370" w:rsidP="001A1370"/>
    <w:p w14:paraId="08C66C48" w14:textId="77777777" w:rsidR="001A1370" w:rsidRPr="00DB459A" w:rsidRDefault="001A1370" w:rsidP="001A1370"/>
    <w:p w14:paraId="3F34A8C6" w14:textId="77777777" w:rsidR="001A1370" w:rsidRPr="00DB459A" w:rsidRDefault="001A1370" w:rsidP="001A1370"/>
    <w:p w14:paraId="623B8A9F" w14:textId="77777777" w:rsidR="00F568B3" w:rsidRPr="00DB459A" w:rsidRDefault="00F568B3" w:rsidP="00F568B3"/>
    <w:sectPr w:rsidR="00F568B3" w:rsidRPr="00DB459A" w:rsidSect="0072536F">
      <w:footerReference w:type="default" r:id="rId2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D969A" w14:textId="77777777" w:rsidR="00596393" w:rsidRDefault="00596393" w:rsidP="00C2791D">
      <w:pPr>
        <w:spacing w:after="0" w:line="240" w:lineRule="auto"/>
      </w:pPr>
      <w:r>
        <w:separator/>
      </w:r>
    </w:p>
  </w:endnote>
  <w:endnote w:type="continuationSeparator" w:id="0">
    <w:p w14:paraId="600227B0" w14:textId="77777777" w:rsidR="00596393" w:rsidRDefault="00596393" w:rsidP="00C27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A1F92" w14:textId="0980F5E8" w:rsidR="000848B8" w:rsidRDefault="000848B8">
    <w:pPr>
      <w:pStyle w:val="Pidipagina"/>
    </w:pPr>
    <w:r>
      <w:ptab w:relativeTo="margin" w:alignment="center" w:leader="none"/>
    </w:r>
    <w:r>
      <w:ptab w:relativeTo="margin" w:alignment="right" w:leader="none"/>
    </w:r>
    <w:r>
      <w:t xml:space="preserve">Pag.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a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01E00" w14:textId="77777777" w:rsidR="00596393" w:rsidRDefault="00596393" w:rsidP="00C2791D">
      <w:pPr>
        <w:spacing w:after="0" w:line="240" w:lineRule="auto"/>
      </w:pPr>
      <w:r>
        <w:separator/>
      </w:r>
    </w:p>
  </w:footnote>
  <w:footnote w:type="continuationSeparator" w:id="0">
    <w:p w14:paraId="6C9B8194" w14:textId="77777777" w:rsidR="00596393" w:rsidRDefault="00596393" w:rsidP="00C27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7005"/>
    <w:multiLevelType w:val="hybridMultilevel"/>
    <w:tmpl w:val="77D24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F57050"/>
    <w:multiLevelType w:val="hybridMultilevel"/>
    <w:tmpl w:val="EDAA31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AE231D"/>
    <w:multiLevelType w:val="hybridMultilevel"/>
    <w:tmpl w:val="0EC29D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211C7E"/>
    <w:multiLevelType w:val="hybridMultilevel"/>
    <w:tmpl w:val="6A26A76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099A79CF"/>
    <w:multiLevelType w:val="hybridMultilevel"/>
    <w:tmpl w:val="791A45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586F1C"/>
    <w:multiLevelType w:val="hybridMultilevel"/>
    <w:tmpl w:val="A4E0972A"/>
    <w:lvl w:ilvl="0" w:tplc="04100011">
      <w:start w:val="1"/>
      <w:numFmt w:val="decimal"/>
      <w:lvlText w:val="%1)"/>
      <w:lvlJc w:val="left"/>
      <w:pPr>
        <w:ind w:left="12" w:hanging="360"/>
      </w:pPr>
      <w:rPr>
        <w:rFonts w:hint="default"/>
      </w:rPr>
    </w:lvl>
    <w:lvl w:ilvl="1" w:tplc="04100003" w:tentative="1">
      <w:start w:val="1"/>
      <w:numFmt w:val="bullet"/>
      <w:lvlText w:val="o"/>
      <w:lvlJc w:val="left"/>
      <w:pPr>
        <w:ind w:left="732" w:hanging="360"/>
      </w:pPr>
      <w:rPr>
        <w:rFonts w:ascii="Courier New" w:hAnsi="Courier New" w:cs="Courier New" w:hint="default"/>
      </w:rPr>
    </w:lvl>
    <w:lvl w:ilvl="2" w:tplc="04100005" w:tentative="1">
      <w:start w:val="1"/>
      <w:numFmt w:val="bullet"/>
      <w:lvlText w:val=""/>
      <w:lvlJc w:val="left"/>
      <w:pPr>
        <w:ind w:left="1452" w:hanging="360"/>
      </w:pPr>
      <w:rPr>
        <w:rFonts w:ascii="Wingdings" w:hAnsi="Wingdings" w:hint="default"/>
      </w:rPr>
    </w:lvl>
    <w:lvl w:ilvl="3" w:tplc="04100001" w:tentative="1">
      <w:start w:val="1"/>
      <w:numFmt w:val="bullet"/>
      <w:lvlText w:val=""/>
      <w:lvlJc w:val="left"/>
      <w:pPr>
        <w:ind w:left="2172" w:hanging="360"/>
      </w:pPr>
      <w:rPr>
        <w:rFonts w:ascii="Symbol" w:hAnsi="Symbol" w:hint="default"/>
      </w:rPr>
    </w:lvl>
    <w:lvl w:ilvl="4" w:tplc="04100003" w:tentative="1">
      <w:start w:val="1"/>
      <w:numFmt w:val="bullet"/>
      <w:lvlText w:val="o"/>
      <w:lvlJc w:val="left"/>
      <w:pPr>
        <w:ind w:left="2892" w:hanging="360"/>
      </w:pPr>
      <w:rPr>
        <w:rFonts w:ascii="Courier New" w:hAnsi="Courier New" w:cs="Courier New" w:hint="default"/>
      </w:rPr>
    </w:lvl>
    <w:lvl w:ilvl="5" w:tplc="04100005" w:tentative="1">
      <w:start w:val="1"/>
      <w:numFmt w:val="bullet"/>
      <w:lvlText w:val=""/>
      <w:lvlJc w:val="left"/>
      <w:pPr>
        <w:ind w:left="3612" w:hanging="360"/>
      </w:pPr>
      <w:rPr>
        <w:rFonts w:ascii="Wingdings" w:hAnsi="Wingdings" w:hint="default"/>
      </w:rPr>
    </w:lvl>
    <w:lvl w:ilvl="6" w:tplc="04100001" w:tentative="1">
      <w:start w:val="1"/>
      <w:numFmt w:val="bullet"/>
      <w:lvlText w:val=""/>
      <w:lvlJc w:val="left"/>
      <w:pPr>
        <w:ind w:left="4332" w:hanging="360"/>
      </w:pPr>
      <w:rPr>
        <w:rFonts w:ascii="Symbol" w:hAnsi="Symbol" w:hint="default"/>
      </w:rPr>
    </w:lvl>
    <w:lvl w:ilvl="7" w:tplc="04100003" w:tentative="1">
      <w:start w:val="1"/>
      <w:numFmt w:val="bullet"/>
      <w:lvlText w:val="o"/>
      <w:lvlJc w:val="left"/>
      <w:pPr>
        <w:ind w:left="5052" w:hanging="360"/>
      </w:pPr>
      <w:rPr>
        <w:rFonts w:ascii="Courier New" w:hAnsi="Courier New" w:cs="Courier New" w:hint="default"/>
      </w:rPr>
    </w:lvl>
    <w:lvl w:ilvl="8" w:tplc="04100005" w:tentative="1">
      <w:start w:val="1"/>
      <w:numFmt w:val="bullet"/>
      <w:lvlText w:val=""/>
      <w:lvlJc w:val="left"/>
      <w:pPr>
        <w:ind w:left="5772" w:hanging="360"/>
      </w:pPr>
      <w:rPr>
        <w:rFonts w:ascii="Wingdings" w:hAnsi="Wingdings" w:hint="default"/>
      </w:rPr>
    </w:lvl>
  </w:abstractNum>
  <w:abstractNum w:abstractNumId="6" w15:restartNumberingAfterBreak="0">
    <w:nsid w:val="10F06A28"/>
    <w:multiLevelType w:val="hybridMultilevel"/>
    <w:tmpl w:val="8B8026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3D10E9"/>
    <w:multiLevelType w:val="hybridMultilevel"/>
    <w:tmpl w:val="FD0A28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C3E1CA7"/>
    <w:multiLevelType w:val="hybridMultilevel"/>
    <w:tmpl w:val="BB346A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F55283F"/>
    <w:multiLevelType w:val="hybridMultilevel"/>
    <w:tmpl w:val="746237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756585D"/>
    <w:multiLevelType w:val="hybridMultilevel"/>
    <w:tmpl w:val="7A34A9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3723C8"/>
    <w:multiLevelType w:val="hybridMultilevel"/>
    <w:tmpl w:val="E6445FEE"/>
    <w:lvl w:ilvl="0" w:tplc="04100011">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33766113"/>
    <w:multiLevelType w:val="hybridMultilevel"/>
    <w:tmpl w:val="B324E7E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7560D58"/>
    <w:multiLevelType w:val="multilevel"/>
    <w:tmpl w:val="CA68B3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7654DE9"/>
    <w:multiLevelType w:val="hybridMultilevel"/>
    <w:tmpl w:val="69926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1C2FDC"/>
    <w:multiLevelType w:val="hybridMultilevel"/>
    <w:tmpl w:val="95FEB8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C72E76"/>
    <w:multiLevelType w:val="hybridMultilevel"/>
    <w:tmpl w:val="34DAD7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B400A4"/>
    <w:multiLevelType w:val="multilevel"/>
    <w:tmpl w:val="CA68B3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DB3169"/>
    <w:multiLevelType w:val="hybridMultilevel"/>
    <w:tmpl w:val="78D27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3356AEC"/>
    <w:multiLevelType w:val="hybridMultilevel"/>
    <w:tmpl w:val="57EC7FB2"/>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20" w15:restartNumberingAfterBreak="0">
    <w:nsid w:val="55321617"/>
    <w:multiLevelType w:val="hybridMultilevel"/>
    <w:tmpl w:val="56B6E8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7EF27D6"/>
    <w:multiLevelType w:val="hybridMultilevel"/>
    <w:tmpl w:val="D3C01D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8435445"/>
    <w:multiLevelType w:val="hybridMultilevel"/>
    <w:tmpl w:val="4C54B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C5313E7"/>
    <w:multiLevelType w:val="hybridMultilevel"/>
    <w:tmpl w:val="56A8D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1158F1"/>
    <w:multiLevelType w:val="hybridMultilevel"/>
    <w:tmpl w:val="BFA6E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1CC1C9F"/>
    <w:multiLevelType w:val="hybridMultilevel"/>
    <w:tmpl w:val="521451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325499C"/>
    <w:multiLevelType w:val="hybridMultilevel"/>
    <w:tmpl w:val="4F328B8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6E22BA3"/>
    <w:multiLevelType w:val="hybridMultilevel"/>
    <w:tmpl w:val="B14C4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7A90714"/>
    <w:multiLevelType w:val="hybridMultilevel"/>
    <w:tmpl w:val="8430CD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C204C21"/>
    <w:multiLevelType w:val="multilevel"/>
    <w:tmpl w:val="AF0272E4"/>
    <w:lvl w:ilvl="0">
      <w:start w:val="1"/>
      <w:numFmt w:val="decimal"/>
      <w:lvlText w:val="%1)"/>
      <w:lvlJc w:val="left"/>
      <w:pPr>
        <w:ind w:left="1068" w:hanging="360"/>
      </w:pPr>
    </w:lvl>
    <w:lvl w:ilvl="1">
      <w:start w:val="1"/>
      <w:numFmt w:val="bullet"/>
      <w:lvlText w:val=""/>
      <w:lvlJc w:val="left"/>
      <w:pPr>
        <w:ind w:left="1500" w:hanging="432"/>
      </w:pPr>
      <w:rPr>
        <w:rFonts w:ascii="Symbol" w:hAnsi="Symbol" w:hint="default"/>
      </w:rPr>
    </w:lvl>
    <w:lvl w:ilvl="2">
      <w:start w:val="1"/>
      <w:numFmt w:val="bullet"/>
      <w:lvlText w:val=""/>
      <w:lvlJc w:val="left"/>
      <w:pPr>
        <w:ind w:left="1932" w:hanging="504"/>
      </w:pPr>
      <w:rPr>
        <w:rFonts w:ascii="Symbol" w:hAnsi="Symbol" w:hint="default"/>
      </w:r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0" w15:restartNumberingAfterBreak="0">
    <w:nsid w:val="6CB4725E"/>
    <w:multiLevelType w:val="hybridMultilevel"/>
    <w:tmpl w:val="8BDAC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353CAB"/>
    <w:multiLevelType w:val="hybridMultilevel"/>
    <w:tmpl w:val="34F032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5103E0D"/>
    <w:multiLevelType w:val="hybridMultilevel"/>
    <w:tmpl w:val="717AF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7C051C5"/>
    <w:multiLevelType w:val="hybridMultilevel"/>
    <w:tmpl w:val="94A87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89372BF"/>
    <w:multiLevelType w:val="hybridMultilevel"/>
    <w:tmpl w:val="BA4C8B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1"/>
  </w:num>
  <w:num w:numId="4">
    <w:abstractNumId w:val="10"/>
  </w:num>
  <w:num w:numId="5">
    <w:abstractNumId w:val="24"/>
  </w:num>
  <w:num w:numId="6">
    <w:abstractNumId w:val="31"/>
  </w:num>
  <w:num w:numId="7">
    <w:abstractNumId w:val="26"/>
  </w:num>
  <w:num w:numId="8">
    <w:abstractNumId w:val="34"/>
  </w:num>
  <w:num w:numId="9">
    <w:abstractNumId w:val="29"/>
  </w:num>
  <w:num w:numId="10">
    <w:abstractNumId w:val="11"/>
  </w:num>
  <w:num w:numId="11">
    <w:abstractNumId w:val="4"/>
  </w:num>
  <w:num w:numId="12">
    <w:abstractNumId w:val="12"/>
  </w:num>
  <w:num w:numId="13">
    <w:abstractNumId w:val="5"/>
  </w:num>
  <w:num w:numId="14">
    <w:abstractNumId w:val="22"/>
  </w:num>
  <w:num w:numId="15">
    <w:abstractNumId w:val="19"/>
  </w:num>
  <w:num w:numId="16">
    <w:abstractNumId w:val="6"/>
  </w:num>
  <w:num w:numId="17">
    <w:abstractNumId w:val="0"/>
  </w:num>
  <w:num w:numId="18">
    <w:abstractNumId w:val="27"/>
  </w:num>
  <w:num w:numId="19">
    <w:abstractNumId w:val="9"/>
  </w:num>
  <w:num w:numId="20">
    <w:abstractNumId w:val="20"/>
  </w:num>
  <w:num w:numId="21">
    <w:abstractNumId w:val="25"/>
  </w:num>
  <w:num w:numId="22">
    <w:abstractNumId w:val="1"/>
  </w:num>
  <w:num w:numId="23">
    <w:abstractNumId w:val="8"/>
  </w:num>
  <w:num w:numId="24">
    <w:abstractNumId w:val="18"/>
  </w:num>
  <w:num w:numId="25">
    <w:abstractNumId w:val="32"/>
  </w:num>
  <w:num w:numId="26">
    <w:abstractNumId w:val="2"/>
  </w:num>
  <w:num w:numId="27">
    <w:abstractNumId w:val="33"/>
  </w:num>
  <w:num w:numId="28">
    <w:abstractNumId w:val="23"/>
  </w:num>
  <w:num w:numId="29">
    <w:abstractNumId w:val="14"/>
  </w:num>
  <w:num w:numId="30">
    <w:abstractNumId w:val="15"/>
  </w:num>
  <w:num w:numId="31">
    <w:abstractNumId w:val="30"/>
  </w:num>
  <w:num w:numId="32">
    <w:abstractNumId w:val="7"/>
  </w:num>
  <w:num w:numId="33">
    <w:abstractNumId w:val="17"/>
  </w:num>
  <w:num w:numId="34">
    <w:abstractNumId w:val="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66"/>
    <w:rsid w:val="000051A1"/>
    <w:rsid w:val="000151C0"/>
    <w:rsid w:val="0001679F"/>
    <w:rsid w:val="0002158F"/>
    <w:rsid w:val="0002553E"/>
    <w:rsid w:val="00033960"/>
    <w:rsid w:val="0005152C"/>
    <w:rsid w:val="000673F3"/>
    <w:rsid w:val="000719AC"/>
    <w:rsid w:val="000805D8"/>
    <w:rsid w:val="000848B8"/>
    <w:rsid w:val="00085BE6"/>
    <w:rsid w:val="0008687F"/>
    <w:rsid w:val="000A4195"/>
    <w:rsid w:val="000A61CB"/>
    <w:rsid w:val="000B5BA8"/>
    <w:rsid w:val="000F6859"/>
    <w:rsid w:val="00104936"/>
    <w:rsid w:val="00117D43"/>
    <w:rsid w:val="00130280"/>
    <w:rsid w:val="00135D70"/>
    <w:rsid w:val="0015000E"/>
    <w:rsid w:val="00152899"/>
    <w:rsid w:val="00162C8D"/>
    <w:rsid w:val="0016791D"/>
    <w:rsid w:val="00175231"/>
    <w:rsid w:val="00175BA1"/>
    <w:rsid w:val="00181D4F"/>
    <w:rsid w:val="00186BFB"/>
    <w:rsid w:val="00187DF8"/>
    <w:rsid w:val="00196CAC"/>
    <w:rsid w:val="001A1370"/>
    <w:rsid w:val="001A1806"/>
    <w:rsid w:val="001A257E"/>
    <w:rsid w:val="001A3CF6"/>
    <w:rsid w:val="001A7821"/>
    <w:rsid w:val="001B1B02"/>
    <w:rsid w:val="001C23BE"/>
    <w:rsid w:val="001C5A5F"/>
    <w:rsid w:val="001D4442"/>
    <w:rsid w:val="001D672B"/>
    <w:rsid w:val="001E092E"/>
    <w:rsid w:val="001E0E6C"/>
    <w:rsid w:val="001E329E"/>
    <w:rsid w:val="001F38A4"/>
    <w:rsid w:val="001F688A"/>
    <w:rsid w:val="00211217"/>
    <w:rsid w:val="00227CCE"/>
    <w:rsid w:val="00254A94"/>
    <w:rsid w:val="002551A7"/>
    <w:rsid w:val="00255F3A"/>
    <w:rsid w:val="00261DD0"/>
    <w:rsid w:val="002724CD"/>
    <w:rsid w:val="002A673E"/>
    <w:rsid w:val="002A6FC2"/>
    <w:rsid w:val="002B001F"/>
    <w:rsid w:val="002E596C"/>
    <w:rsid w:val="00301383"/>
    <w:rsid w:val="00336E23"/>
    <w:rsid w:val="0036574B"/>
    <w:rsid w:val="00393370"/>
    <w:rsid w:val="00396A8D"/>
    <w:rsid w:val="00396D30"/>
    <w:rsid w:val="003D1B91"/>
    <w:rsid w:val="003D1FDB"/>
    <w:rsid w:val="003D442A"/>
    <w:rsid w:val="003E0219"/>
    <w:rsid w:val="003E0390"/>
    <w:rsid w:val="003F54C4"/>
    <w:rsid w:val="00401683"/>
    <w:rsid w:val="0040615F"/>
    <w:rsid w:val="00410236"/>
    <w:rsid w:val="00425689"/>
    <w:rsid w:val="00444715"/>
    <w:rsid w:val="0045750B"/>
    <w:rsid w:val="00467C95"/>
    <w:rsid w:val="004754C4"/>
    <w:rsid w:val="004913D4"/>
    <w:rsid w:val="004A1D54"/>
    <w:rsid w:val="004A4C2F"/>
    <w:rsid w:val="004A6362"/>
    <w:rsid w:val="004B3F92"/>
    <w:rsid w:val="004C38B7"/>
    <w:rsid w:val="004D279A"/>
    <w:rsid w:val="00507323"/>
    <w:rsid w:val="00527D61"/>
    <w:rsid w:val="0054712F"/>
    <w:rsid w:val="00554DFB"/>
    <w:rsid w:val="00580D5A"/>
    <w:rsid w:val="00586559"/>
    <w:rsid w:val="005914BD"/>
    <w:rsid w:val="00596393"/>
    <w:rsid w:val="005A022E"/>
    <w:rsid w:val="005A24D9"/>
    <w:rsid w:val="005A3B3D"/>
    <w:rsid w:val="005C0E4A"/>
    <w:rsid w:val="005D2CCD"/>
    <w:rsid w:val="005D4345"/>
    <w:rsid w:val="005E2F49"/>
    <w:rsid w:val="005F5D66"/>
    <w:rsid w:val="006007ED"/>
    <w:rsid w:val="00600B53"/>
    <w:rsid w:val="0061260D"/>
    <w:rsid w:val="00614430"/>
    <w:rsid w:val="006163FE"/>
    <w:rsid w:val="00617E9D"/>
    <w:rsid w:val="006201D9"/>
    <w:rsid w:val="0062319F"/>
    <w:rsid w:val="00624040"/>
    <w:rsid w:val="006303F5"/>
    <w:rsid w:val="00636ABE"/>
    <w:rsid w:val="00644FF5"/>
    <w:rsid w:val="006550A1"/>
    <w:rsid w:val="00657EB1"/>
    <w:rsid w:val="006718BE"/>
    <w:rsid w:val="006C5DC0"/>
    <w:rsid w:val="006D359C"/>
    <w:rsid w:val="006D4174"/>
    <w:rsid w:val="006D4862"/>
    <w:rsid w:val="006D73FA"/>
    <w:rsid w:val="006F3C6A"/>
    <w:rsid w:val="0071743E"/>
    <w:rsid w:val="00721E03"/>
    <w:rsid w:val="0072536F"/>
    <w:rsid w:val="0072619F"/>
    <w:rsid w:val="00742BAD"/>
    <w:rsid w:val="00743D3A"/>
    <w:rsid w:val="00746FBF"/>
    <w:rsid w:val="0075558E"/>
    <w:rsid w:val="00776678"/>
    <w:rsid w:val="00785513"/>
    <w:rsid w:val="007862B2"/>
    <w:rsid w:val="007877E6"/>
    <w:rsid w:val="00791329"/>
    <w:rsid w:val="0079332A"/>
    <w:rsid w:val="00797EDF"/>
    <w:rsid w:val="007B264C"/>
    <w:rsid w:val="007B5D75"/>
    <w:rsid w:val="007C2DB2"/>
    <w:rsid w:val="007D1624"/>
    <w:rsid w:val="007D764B"/>
    <w:rsid w:val="007E0182"/>
    <w:rsid w:val="007E0ECF"/>
    <w:rsid w:val="00800570"/>
    <w:rsid w:val="008016CB"/>
    <w:rsid w:val="00805CEC"/>
    <w:rsid w:val="00813B03"/>
    <w:rsid w:val="00814BD1"/>
    <w:rsid w:val="00820C1F"/>
    <w:rsid w:val="0084360E"/>
    <w:rsid w:val="00853B59"/>
    <w:rsid w:val="00866D2F"/>
    <w:rsid w:val="00873385"/>
    <w:rsid w:val="008755A3"/>
    <w:rsid w:val="008835CD"/>
    <w:rsid w:val="008A54EC"/>
    <w:rsid w:val="008B508B"/>
    <w:rsid w:val="008E1277"/>
    <w:rsid w:val="008F4D4F"/>
    <w:rsid w:val="00900319"/>
    <w:rsid w:val="00921505"/>
    <w:rsid w:val="009426F5"/>
    <w:rsid w:val="0094401E"/>
    <w:rsid w:val="0094666E"/>
    <w:rsid w:val="00956696"/>
    <w:rsid w:val="00962CD0"/>
    <w:rsid w:val="00970292"/>
    <w:rsid w:val="00970E10"/>
    <w:rsid w:val="00987253"/>
    <w:rsid w:val="009B0F51"/>
    <w:rsid w:val="009B3DC4"/>
    <w:rsid w:val="009C6793"/>
    <w:rsid w:val="009D316E"/>
    <w:rsid w:val="009D36E0"/>
    <w:rsid w:val="009D56FD"/>
    <w:rsid w:val="009E2419"/>
    <w:rsid w:val="009F0C58"/>
    <w:rsid w:val="009F4F06"/>
    <w:rsid w:val="00A03637"/>
    <w:rsid w:val="00A1648C"/>
    <w:rsid w:val="00A30AD6"/>
    <w:rsid w:val="00A65616"/>
    <w:rsid w:val="00A658C9"/>
    <w:rsid w:val="00A71B44"/>
    <w:rsid w:val="00A72258"/>
    <w:rsid w:val="00A736BC"/>
    <w:rsid w:val="00A81A1D"/>
    <w:rsid w:val="00A90A7F"/>
    <w:rsid w:val="00AB28EB"/>
    <w:rsid w:val="00AC1A05"/>
    <w:rsid w:val="00AC506C"/>
    <w:rsid w:val="00AE6283"/>
    <w:rsid w:val="00AE6E54"/>
    <w:rsid w:val="00AF5B40"/>
    <w:rsid w:val="00B074FD"/>
    <w:rsid w:val="00B1031F"/>
    <w:rsid w:val="00B1330D"/>
    <w:rsid w:val="00B56247"/>
    <w:rsid w:val="00B609E3"/>
    <w:rsid w:val="00B644CA"/>
    <w:rsid w:val="00B74F2D"/>
    <w:rsid w:val="00B84D0A"/>
    <w:rsid w:val="00B90B5D"/>
    <w:rsid w:val="00B94647"/>
    <w:rsid w:val="00B96CF4"/>
    <w:rsid w:val="00BA530E"/>
    <w:rsid w:val="00BC74A1"/>
    <w:rsid w:val="00BE53A7"/>
    <w:rsid w:val="00BF0728"/>
    <w:rsid w:val="00C03B7F"/>
    <w:rsid w:val="00C045AA"/>
    <w:rsid w:val="00C1790B"/>
    <w:rsid w:val="00C2791D"/>
    <w:rsid w:val="00C3727A"/>
    <w:rsid w:val="00C4046A"/>
    <w:rsid w:val="00C413AB"/>
    <w:rsid w:val="00C42E03"/>
    <w:rsid w:val="00C4743B"/>
    <w:rsid w:val="00C5528E"/>
    <w:rsid w:val="00C66949"/>
    <w:rsid w:val="00C82DA1"/>
    <w:rsid w:val="00C87526"/>
    <w:rsid w:val="00C9343F"/>
    <w:rsid w:val="00C94728"/>
    <w:rsid w:val="00C9757F"/>
    <w:rsid w:val="00CA3B27"/>
    <w:rsid w:val="00CD160B"/>
    <w:rsid w:val="00CD738C"/>
    <w:rsid w:val="00CD7445"/>
    <w:rsid w:val="00D02A96"/>
    <w:rsid w:val="00D14A2E"/>
    <w:rsid w:val="00D17D5D"/>
    <w:rsid w:val="00D24DF0"/>
    <w:rsid w:val="00D30EEE"/>
    <w:rsid w:val="00D35362"/>
    <w:rsid w:val="00D35D45"/>
    <w:rsid w:val="00D46FD7"/>
    <w:rsid w:val="00D74FDC"/>
    <w:rsid w:val="00D77429"/>
    <w:rsid w:val="00D849EF"/>
    <w:rsid w:val="00D90E68"/>
    <w:rsid w:val="00DA50CA"/>
    <w:rsid w:val="00DB17F7"/>
    <w:rsid w:val="00DB459A"/>
    <w:rsid w:val="00DD6178"/>
    <w:rsid w:val="00DF7FFC"/>
    <w:rsid w:val="00E01767"/>
    <w:rsid w:val="00E059F9"/>
    <w:rsid w:val="00E07EDA"/>
    <w:rsid w:val="00E11074"/>
    <w:rsid w:val="00E151E3"/>
    <w:rsid w:val="00E33F22"/>
    <w:rsid w:val="00E347C3"/>
    <w:rsid w:val="00E379E1"/>
    <w:rsid w:val="00E47D1F"/>
    <w:rsid w:val="00E47D29"/>
    <w:rsid w:val="00E56E9A"/>
    <w:rsid w:val="00E64D92"/>
    <w:rsid w:val="00E66DEA"/>
    <w:rsid w:val="00E709BB"/>
    <w:rsid w:val="00E848AC"/>
    <w:rsid w:val="00E934E3"/>
    <w:rsid w:val="00E93BC0"/>
    <w:rsid w:val="00EA40EA"/>
    <w:rsid w:val="00EA55F5"/>
    <w:rsid w:val="00EB181F"/>
    <w:rsid w:val="00EB34C1"/>
    <w:rsid w:val="00EB621B"/>
    <w:rsid w:val="00EB6369"/>
    <w:rsid w:val="00EB743A"/>
    <w:rsid w:val="00EE5011"/>
    <w:rsid w:val="00EE705C"/>
    <w:rsid w:val="00F010C7"/>
    <w:rsid w:val="00F1487C"/>
    <w:rsid w:val="00F23590"/>
    <w:rsid w:val="00F30D6E"/>
    <w:rsid w:val="00F32F3F"/>
    <w:rsid w:val="00F51B4D"/>
    <w:rsid w:val="00F5543A"/>
    <w:rsid w:val="00F568B3"/>
    <w:rsid w:val="00F73181"/>
    <w:rsid w:val="00F74DA0"/>
    <w:rsid w:val="00F84DE3"/>
    <w:rsid w:val="00F97CD0"/>
    <w:rsid w:val="00FA1EA6"/>
    <w:rsid w:val="00FA402B"/>
    <w:rsid w:val="00FA7BE6"/>
    <w:rsid w:val="00FB4551"/>
    <w:rsid w:val="00FB7C09"/>
    <w:rsid w:val="00FB7CD0"/>
    <w:rsid w:val="00FF21C7"/>
    <w:rsid w:val="00FF2E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EC7B1"/>
  <w15:chartTrackingRefBased/>
  <w15:docId w15:val="{674BA366-C29A-4224-A2EC-D958201E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it-I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5E2F49"/>
  </w:style>
  <w:style w:type="paragraph" w:styleId="Titolo1">
    <w:name w:val="heading 1"/>
    <w:basedOn w:val="Normale"/>
    <w:next w:val="Normale"/>
    <w:link w:val="Titolo1Carattere"/>
    <w:uiPriority w:val="9"/>
    <w:qFormat/>
    <w:rsid w:val="005E2F49"/>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Titolo2">
    <w:name w:val="heading 2"/>
    <w:basedOn w:val="Normale"/>
    <w:next w:val="Normale"/>
    <w:link w:val="Titolo2Carattere"/>
    <w:uiPriority w:val="9"/>
    <w:unhideWhenUsed/>
    <w:qFormat/>
    <w:rsid w:val="005E2F49"/>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Titolo3">
    <w:name w:val="heading 3"/>
    <w:basedOn w:val="Normale"/>
    <w:next w:val="Normale"/>
    <w:link w:val="Titolo3Carattere"/>
    <w:uiPriority w:val="9"/>
    <w:unhideWhenUsed/>
    <w:qFormat/>
    <w:rsid w:val="005E2F49"/>
    <w:pPr>
      <w:keepNext/>
      <w:keepLines/>
      <w:spacing w:before="200" w:after="0"/>
      <w:outlineLvl w:val="2"/>
    </w:pPr>
    <w:rPr>
      <w:rFonts w:asciiTheme="majorHAnsi" w:eastAsiaTheme="majorEastAsia" w:hAnsiTheme="majorHAnsi" w:cstheme="majorBidi"/>
      <w:b/>
      <w:bCs/>
      <w:color w:val="6F6F74" w:themeColor="accent1"/>
    </w:rPr>
  </w:style>
  <w:style w:type="paragraph" w:styleId="Titolo4">
    <w:name w:val="heading 4"/>
    <w:basedOn w:val="Normale"/>
    <w:next w:val="Normale"/>
    <w:link w:val="Titolo4Carattere"/>
    <w:uiPriority w:val="9"/>
    <w:semiHidden/>
    <w:unhideWhenUsed/>
    <w:qFormat/>
    <w:rsid w:val="005E2F49"/>
    <w:pPr>
      <w:keepNext/>
      <w:keepLines/>
      <w:spacing w:before="200" w:after="0"/>
      <w:outlineLvl w:val="3"/>
    </w:pPr>
    <w:rPr>
      <w:rFonts w:asciiTheme="majorHAnsi" w:eastAsiaTheme="majorEastAsia" w:hAnsiTheme="majorHAnsi" w:cstheme="majorBidi"/>
      <w:b/>
      <w:bCs/>
      <w:i/>
      <w:iCs/>
      <w:color w:val="6F6F74" w:themeColor="accent1"/>
    </w:rPr>
  </w:style>
  <w:style w:type="paragraph" w:styleId="Titolo5">
    <w:name w:val="heading 5"/>
    <w:basedOn w:val="Normale"/>
    <w:next w:val="Normale"/>
    <w:link w:val="Titolo5Carattere"/>
    <w:uiPriority w:val="9"/>
    <w:semiHidden/>
    <w:unhideWhenUsed/>
    <w:qFormat/>
    <w:rsid w:val="005E2F49"/>
    <w:pPr>
      <w:keepNext/>
      <w:keepLines/>
      <w:spacing w:before="200" w:after="0"/>
      <w:outlineLvl w:val="4"/>
    </w:pPr>
    <w:rPr>
      <w:rFonts w:asciiTheme="majorHAnsi" w:eastAsiaTheme="majorEastAsia" w:hAnsiTheme="majorHAnsi" w:cstheme="majorBidi"/>
      <w:color w:val="373739" w:themeColor="accent1" w:themeShade="7F"/>
    </w:rPr>
  </w:style>
  <w:style w:type="paragraph" w:styleId="Titolo6">
    <w:name w:val="heading 6"/>
    <w:basedOn w:val="Normale"/>
    <w:next w:val="Normale"/>
    <w:link w:val="Titolo6Carattere"/>
    <w:uiPriority w:val="9"/>
    <w:semiHidden/>
    <w:unhideWhenUsed/>
    <w:qFormat/>
    <w:rsid w:val="005E2F49"/>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Titolo7">
    <w:name w:val="heading 7"/>
    <w:basedOn w:val="Normale"/>
    <w:next w:val="Normale"/>
    <w:link w:val="Titolo7Carattere"/>
    <w:uiPriority w:val="9"/>
    <w:semiHidden/>
    <w:unhideWhenUsed/>
    <w:qFormat/>
    <w:rsid w:val="005E2F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5E2F49"/>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Titolo9">
    <w:name w:val="heading 9"/>
    <w:basedOn w:val="Normale"/>
    <w:next w:val="Normale"/>
    <w:link w:val="Titolo9Carattere"/>
    <w:uiPriority w:val="9"/>
    <w:semiHidden/>
    <w:unhideWhenUsed/>
    <w:qFormat/>
    <w:rsid w:val="005E2F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E2F49"/>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sz w:val="52"/>
      <w:szCs w:val="52"/>
    </w:rPr>
  </w:style>
  <w:style w:type="character" w:customStyle="1" w:styleId="TitoloCarattere">
    <w:name w:val="Titolo Carattere"/>
    <w:basedOn w:val="Carpredefinitoparagrafo"/>
    <w:link w:val="Titolo"/>
    <w:uiPriority w:val="10"/>
    <w:rsid w:val="005E2F49"/>
    <w:rPr>
      <w:rFonts w:asciiTheme="majorHAnsi" w:eastAsiaTheme="majorEastAsia" w:hAnsiTheme="majorHAnsi" w:cstheme="majorBidi"/>
      <w:color w:val="343437" w:themeColor="text2" w:themeShade="BF"/>
      <w:spacing w:val="5"/>
      <w:sz w:val="52"/>
      <w:szCs w:val="52"/>
    </w:rPr>
  </w:style>
  <w:style w:type="character" w:customStyle="1" w:styleId="Titolo1Carattere">
    <w:name w:val="Titolo 1 Carattere"/>
    <w:basedOn w:val="Carpredefinitoparagrafo"/>
    <w:link w:val="Titolo1"/>
    <w:uiPriority w:val="9"/>
    <w:rsid w:val="005E2F49"/>
    <w:rPr>
      <w:rFonts w:asciiTheme="majorHAnsi" w:eastAsiaTheme="majorEastAsia" w:hAnsiTheme="majorHAnsi" w:cstheme="majorBidi"/>
      <w:b/>
      <w:bCs/>
      <w:color w:val="535356" w:themeColor="accent1" w:themeShade="BF"/>
      <w:sz w:val="28"/>
      <w:szCs w:val="28"/>
    </w:rPr>
  </w:style>
  <w:style w:type="character" w:customStyle="1" w:styleId="Titolo2Carattere">
    <w:name w:val="Titolo 2 Carattere"/>
    <w:basedOn w:val="Carpredefinitoparagrafo"/>
    <w:link w:val="Titolo2"/>
    <w:uiPriority w:val="9"/>
    <w:rsid w:val="005E2F49"/>
    <w:rPr>
      <w:rFonts w:asciiTheme="majorHAnsi" w:eastAsiaTheme="majorEastAsia" w:hAnsiTheme="majorHAnsi" w:cstheme="majorBidi"/>
      <w:b/>
      <w:bCs/>
      <w:color w:val="6F6F74" w:themeColor="accent1"/>
      <w:sz w:val="26"/>
      <w:szCs w:val="26"/>
    </w:rPr>
  </w:style>
  <w:style w:type="character" w:customStyle="1" w:styleId="Titolo3Carattere">
    <w:name w:val="Titolo 3 Carattere"/>
    <w:basedOn w:val="Carpredefinitoparagrafo"/>
    <w:link w:val="Titolo3"/>
    <w:uiPriority w:val="9"/>
    <w:rsid w:val="005E2F49"/>
    <w:rPr>
      <w:rFonts w:asciiTheme="majorHAnsi" w:eastAsiaTheme="majorEastAsia" w:hAnsiTheme="majorHAnsi" w:cstheme="majorBidi"/>
      <w:b/>
      <w:bCs/>
      <w:color w:val="6F6F74" w:themeColor="accent1"/>
    </w:rPr>
  </w:style>
  <w:style w:type="character" w:customStyle="1" w:styleId="Titolo4Carattere">
    <w:name w:val="Titolo 4 Carattere"/>
    <w:basedOn w:val="Carpredefinitoparagrafo"/>
    <w:link w:val="Titolo4"/>
    <w:uiPriority w:val="9"/>
    <w:semiHidden/>
    <w:rsid w:val="005E2F49"/>
    <w:rPr>
      <w:rFonts w:asciiTheme="majorHAnsi" w:eastAsiaTheme="majorEastAsia" w:hAnsiTheme="majorHAnsi" w:cstheme="majorBidi"/>
      <w:b/>
      <w:bCs/>
      <w:i/>
      <w:iCs/>
      <w:color w:val="6F6F74" w:themeColor="accent1"/>
    </w:rPr>
  </w:style>
  <w:style w:type="character" w:customStyle="1" w:styleId="Titolo5Carattere">
    <w:name w:val="Titolo 5 Carattere"/>
    <w:basedOn w:val="Carpredefinitoparagrafo"/>
    <w:link w:val="Titolo5"/>
    <w:uiPriority w:val="9"/>
    <w:semiHidden/>
    <w:rsid w:val="005E2F49"/>
    <w:rPr>
      <w:rFonts w:asciiTheme="majorHAnsi" w:eastAsiaTheme="majorEastAsia" w:hAnsiTheme="majorHAnsi" w:cstheme="majorBidi"/>
      <w:color w:val="373739" w:themeColor="accent1" w:themeShade="7F"/>
    </w:rPr>
  </w:style>
  <w:style w:type="character" w:customStyle="1" w:styleId="Titolo6Carattere">
    <w:name w:val="Titolo 6 Carattere"/>
    <w:basedOn w:val="Carpredefinitoparagrafo"/>
    <w:link w:val="Titolo6"/>
    <w:uiPriority w:val="9"/>
    <w:semiHidden/>
    <w:rsid w:val="005E2F49"/>
    <w:rPr>
      <w:rFonts w:asciiTheme="majorHAnsi" w:eastAsiaTheme="majorEastAsia" w:hAnsiTheme="majorHAnsi" w:cstheme="majorBidi"/>
      <w:i/>
      <w:iCs/>
      <w:color w:val="373739" w:themeColor="accent1" w:themeShade="7F"/>
    </w:rPr>
  </w:style>
  <w:style w:type="character" w:customStyle="1" w:styleId="Titolo7Carattere">
    <w:name w:val="Titolo 7 Carattere"/>
    <w:basedOn w:val="Carpredefinitoparagrafo"/>
    <w:link w:val="Titolo7"/>
    <w:uiPriority w:val="9"/>
    <w:semiHidden/>
    <w:rsid w:val="005E2F4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5E2F49"/>
    <w:rPr>
      <w:rFonts w:asciiTheme="majorHAnsi" w:eastAsiaTheme="majorEastAsia" w:hAnsiTheme="majorHAnsi" w:cstheme="majorBidi"/>
      <w:color w:val="6F6F74" w:themeColor="accent1"/>
      <w:sz w:val="20"/>
      <w:szCs w:val="20"/>
    </w:rPr>
  </w:style>
  <w:style w:type="character" w:customStyle="1" w:styleId="Titolo9Carattere">
    <w:name w:val="Titolo 9 Carattere"/>
    <w:basedOn w:val="Carpredefinitoparagrafo"/>
    <w:link w:val="Titolo9"/>
    <w:uiPriority w:val="9"/>
    <w:semiHidden/>
    <w:rsid w:val="005E2F49"/>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5E2F49"/>
    <w:pPr>
      <w:spacing w:line="240" w:lineRule="auto"/>
    </w:pPr>
    <w:rPr>
      <w:b/>
      <w:bCs/>
      <w:color w:val="6F6F74" w:themeColor="accent1"/>
      <w:sz w:val="18"/>
      <w:szCs w:val="18"/>
    </w:rPr>
  </w:style>
  <w:style w:type="paragraph" w:styleId="Sottotitolo">
    <w:name w:val="Subtitle"/>
    <w:basedOn w:val="Normale"/>
    <w:next w:val="Normale"/>
    <w:link w:val="SottotitoloCarattere"/>
    <w:uiPriority w:val="11"/>
    <w:qFormat/>
    <w:rsid w:val="005E2F49"/>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ottotitoloCarattere">
    <w:name w:val="Sottotitolo Carattere"/>
    <w:basedOn w:val="Carpredefinitoparagrafo"/>
    <w:link w:val="Sottotitolo"/>
    <w:uiPriority w:val="11"/>
    <w:rsid w:val="005E2F49"/>
    <w:rPr>
      <w:rFonts w:asciiTheme="majorHAnsi" w:eastAsiaTheme="majorEastAsia" w:hAnsiTheme="majorHAnsi" w:cstheme="majorBidi"/>
      <w:i/>
      <w:iCs/>
      <w:color w:val="6F6F74" w:themeColor="accent1"/>
      <w:spacing w:val="15"/>
      <w:sz w:val="24"/>
      <w:szCs w:val="24"/>
    </w:rPr>
  </w:style>
  <w:style w:type="character" w:styleId="Enfasigrassetto">
    <w:name w:val="Strong"/>
    <w:basedOn w:val="Carpredefinitoparagrafo"/>
    <w:uiPriority w:val="22"/>
    <w:qFormat/>
    <w:rsid w:val="005E2F49"/>
    <w:rPr>
      <w:b/>
      <w:bCs/>
    </w:rPr>
  </w:style>
  <w:style w:type="character" w:styleId="Enfasicorsivo">
    <w:name w:val="Emphasis"/>
    <w:basedOn w:val="Carpredefinitoparagrafo"/>
    <w:uiPriority w:val="20"/>
    <w:qFormat/>
    <w:rsid w:val="005E2F49"/>
    <w:rPr>
      <w:i/>
      <w:iCs/>
    </w:rPr>
  </w:style>
  <w:style w:type="paragraph" w:styleId="Nessunaspaziatura">
    <w:name w:val="No Spacing"/>
    <w:link w:val="NessunaspaziaturaCarattere"/>
    <w:uiPriority w:val="1"/>
    <w:qFormat/>
    <w:rsid w:val="005E2F49"/>
    <w:pPr>
      <w:spacing w:after="0" w:line="240" w:lineRule="auto"/>
    </w:pPr>
  </w:style>
  <w:style w:type="paragraph" w:styleId="Citazione">
    <w:name w:val="Quote"/>
    <w:basedOn w:val="Normale"/>
    <w:next w:val="Normale"/>
    <w:link w:val="CitazioneCarattere"/>
    <w:uiPriority w:val="29"/>
    <w:qFormat/>
    <w:rsid w:val="005E2F49"/>
    <w:rPr>
      <w:i/>
      <w:iCs/>
      <w:color w:val="000000" w:themeColor="text1"/>
    </w:rPr>
  </w:style>
  <w:style w:type="character" w:customStyle="1" w:styleId="CitazioneCarattere">
    <w:name w:val="Citazione Carattere"/>
    <w:basedOn w:val="Carpredefinitoparagrafo"/>
    <w:link w:val="Citazione"/>
    <w:uiPriority w:val="29"/>
    <w:rsid w:val="005E2F49"/>
    <w:rPr>
      <w:i/>
      <w:iCs/>
      <w:color w:val="000000" w:themeColor="text1"/>
    </w:rPr>
  </w:style>
  <w:style w:type="paragraph" w:styleId="Citazioneintensa">
    <w:name w:val="Intense Quote"/>
    <w:basedOn w:val="Normale"/>
    <w:next w:val="Normale"/>
    <w:link w:val="CitazioneintensaCarattere"/>
    <w:uiPriority w:val="30"/>
    <w:qFormat/>
    <w:rsid w:val="005E2F49"/>
    <w:pPr>
      <w:pBdr>
        <w:bottom w:val="single" w:sz="4" w:space="4" w:color="6F6F74" w:themeColor="accent1"/>
      </w:pBdr>
      <w:spacing w:before="200" w:after="280"/>
      <w:ind w:left="936" w:right="936"/>
    </w:pPr>
    <w:rPr>
      <w:b/>
      <w:bCs/>
      <w:i/>
      <w:iCs/>
      <w:color w:val="6F6F74" w:themeColor="accent1"/>
    </w:rPr>
  </w:style>
  <w:style w:type="character" w:customStyle="1" w:styleId="CitazioneintensaCarattere">
    <w:name w:val="Citazione intensa Carattere"/>
    <w:basedOn w:val="Carpredefinitoparagrafo"/>
    <w:link w:val="Citazioneintensa"/>
    <w:uiPriority w:val="30"/>
    <w:rsid w:val="005E2F49"/>
    <w:rPr>
      <w:b/>
      <w:bCs/>
      <w:i/>
      <w:iCs/>
      <w:color w:val="6F6F74" w:themeColor="accent1"/>
    </w:rPr>
  </w:style>
  <w:style w:type="character" w:styleId="Enfasidelicata">
    <w:name w:val="Subtle Emphasis"/>
    <w:basedOn w:val="Carpredefinitoparagrafo"/>
    <w:uiPriority w:val="19"/>
    <w:qFormat/>
    <w:rsid w:val="005E2F49"/>
    <w:rPr>
      <w:i/>
      <w:iCs/>
      <w:color w:val="808080" w:themeColor="text1" w:themeTint="7F"/>
    </w:rPr>
  </w:style>
  <w:style w:type="character" w:styleId="Enfasiintensa">
    <w:name w:val="Intense Emphasis"/>
    <w:basedOn w:val="Carpredefinitoparagrafo"/>
    <w:uiPriority w:val="21"/>
    <w:qFormat/>
    <w:rsid w:val="005E2F49"/>
    <w:rPr>
      <w:b/>
      <w:bCs/>
      <w:i/>
      <w:iCs/>
      <w:color w:val="6F6F74" w:themeColor="accent1"/>
    </w:rPr>
  </w:style>
  <w:style w:type="character" w:styleId="Riferimentodelicato">
    <w:name w:val="Subtle Reference"/>
    <w:basedOn w:val="Carpredefinitoparagrafo"/>
    <w:uiPriority w:val="31"/>
    <w:qFormat/>
    <w:rsid w:val="005E2F49"/>
    <w:rPr>
      <w:smallCaps/>
      <w:color w:val="92A9B9" w:themeColor="accent2"/>
      <w:u w:val="single"/>
    </w:rPr>
  </w:style>
  <w:style w:type="character" w:styleId="Riferimentointenso">
    <w:name w:val="Intense Reference"/>
    <w:basedOn w:val="Carpredefinitoparagrafo"/>
    <w:uiPriority w:val="32"/>
    <w:qFormat/>
    <w:rsid w:val="005E2F49"/>
    <w:rPr>
      <w:b/>
      <w:bCs/>
      <w:smallCaps/>
      <w:color w:val="92A9B9" w:themeColor="accent2"/>
      <w:spacing w:val="5"/>
      <w:u w:val="single"/>
    </w:rPr>
  </w:style>
  <w:style w:type="character" w:styleId="Titolodellibro">
    <w:name w:val="Book Title"/>
    <w:basedOn w:val="Carpredefinitoparagrafo"/>
    <w:uiPriority w:val="33"/>
    <w:qFormat/>
    <w:rsid w:val="005E2F49"/>
    <w:rPr>
      <w:b/>
      <w:bCs/>
      <w:smallCaps/>
      <w:spacing w:val="5"/>
    </w:rPr>
  </w:style>
  <w:style w:type="paragraph" w:styleId="Titolosommario">
    <w:name w:val="TOC Heading"/>
    <w:basedOn w:val="Titolo1"/>
    <w:next w:val="Normale"/>
    <w:uiPriority w:val="39"/>
    <w:unhideWhenUsed/>
    <w:qFormat/>
    <w:rsid w:val="005E2F49"/>
    <w:pPr>
      <w:outlineLvl w:val="9"/>
    </w:pPr>
  </w:style>
  <w:style w:type="paragraph" w:styleId="Sommario1">
    <w:name w:val="toc 1"/>
    <w:basedOn w:val="Normale"/>
    <w:next w:val="Normale"/>
    <w:autoRedefine/>
    <w:uiPriority w:val="39"/>
    <w:unhideWhenUsed/>
    <w:rsid w:val="005E2F49"/>
    <w:pPr>
      <w:spacing w:after="100" w:line="259" w:lineRule="auto"/>
    </w:pPr>
  </w:style>
  <w:style w:type="character" w:styleId="Collegamentoipertestuale">
    <w:name w:val="Hyperlink"/>
    <w:basedOn w:val="Carpredefinitoparagrafo"/>
    <w:uiPriority w:val="99"/>
    <w:unhideWhenUsed/>
    <w:rsid w:val="005E2F49"/>
    <w:rPr>
      <w:color w:val="67AABF" w:themeColor="hyperlink"/>
      <w:u w:val="single"/>
    </w:rPr>
  </w:style>
  <w:style w:type="paragraph" w:styleId="Sommario2">
    <w:name w:val="toc 2"/>
    <w:basedOn w:val="Normale"/>
    <w:next w:val="Normale"/>
    <w:autoRedefine/>
    <w:uiPriority w:val="39"/>
    <w:unhideWhenUsed/>
    <w:rsid w:val="005E2F49"/>
    <w:pPr>
      <w:spacing w:after="100" w:line="259" w:lineRule="auto"/>
      <w:ind w:left="220"/>
    </w:pPr>
  </w:style>
  <w:style w:type="paragraph" w:styleId="Paragrafoelenco">
    <w:name w:val="List Paragraph"/>
    <w:basedOn w:val="Normale"/>
    <w:uiPriority w:val="34"/>
    <w:qFormat/>
    <w:rsid w:val="00A658C9"/>
    <w:pPr>
      <w:ind w:left="720"/>
      <w:contextualSpacing/>
    </w:pPr>
  </w:style>
  <w:style w:type="paragraph" w:styleId="Testofumetto">
    <w:name w:val="Balloon Text"/>
    <w:basedOn w:val="Normale"/>
    <w:link w:val="TestofumettoCarattere"/>
    <w:uiPriority w:val="99"/>
    <w:semiHidden/>
    <w:unhideWhenUsed/>
    <w:rsid w:val="001A137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1370"/>
    <w:rPr>
      <w:rFonts w:ascii="Segoe UI" w:hAnsi="Segoe UI" w:cs="Segoe UI"/>
      <w:sz w:val="18"/>
      <w:szCs w:val="18"/>
    </w:rPr>
  </w:style>
  <w:style w:type="paragraph" w:styleId="Sommario3">
    <w:name w:val="toc 3"/>
    <w:basedOn w:val="Normale"/>
    <w:next w:val="Normale"/>
    <w:autoRedefine/>
    <w:uiPriority w:val="39"/>
    <w:unhideWhenUsed/>
    <w:rsid w:val="0094401E"/>
    <w:pPr>
      <w:spacing w:after="100"/>
      <w:ind w:left="440"/>
    </w:pPr>
  </w:style>
  <w:style w:type="table" w:styleId="Tabellagriglia5scura-colore2">
    <w:name w:val="Grid Table 5 Dark Accent 2"/>
    <w:basedOn w:val="Tabellanormale"/>
    <w:uiPriority w:val="50"/>
    <w:rsid w:val="00DB45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D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A9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A9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A9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A9B9" w:themeFill="accent2"/>
      </w:tcPr>
    </w:tblStylePr>
    <w:tblStylePr w:type="band1Vert">
      <w:tblPr/>
      <w:tcPr>
        <w:shd w:val="clear" w:color="auto" w:fill="D3DCE3" w:themeFill="accent2" w:themeFillTint="66"/>
      </w:tcPr>
    </w:tblStylePr>
    <w:tblStylePr w:type="band1Horz">
      <w:tblPr/>
      <w:tcPr>
        <w:shd w:val="clear" w:color="auto" w:fill="D3DCE3" w:themeFill="accent2" w:themeFillTint="66"/>
      </w:tcPr>
    </w:tblStylePr>
  </w:style>
  <w:style w:type="table" w:styleId="Tabellagriglia5scura-colore1">
    <w:name w:val="Grid Table 5 Dark Accent 1"/>
    <w:basedOn w:val="Tabellanormale"/>
    <w:uiPriority w:val="50"/>
    <w:rsid w:val="000A41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6F7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6F7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6F7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6F74" w:themeFill="accent1"/>
      </w:tcPr>
    </w:tblStylePr>
    <w:tblStylePr w:type="band1Vert">
      <w:tblPr/>
      <w:tcPr>
        <w:shd w:val="clear" w:color="auto" w:fill="C5C5C7" w:themeFill="accent1" w:themeFillTint="66"/>
      </w:tcPr>
    </w:tblStylePr>
    <w:tblStylePr w:type="band1Horz">
      <w:tblPr/>
      <w:tcPr>
        <w:shd w:val="clear" w:color="auto" w:fill="C5C5C7" w:themeFill="accent1" w:themeFillTint="66"/>
      </w:tcPr>
    </w:tblStylePr>
  </w:style>
  <w:style w:type="character" w:customStyle="1" w:styleId="NessunaspaziaturaCarattere">
    <w:name w:val="Nessuna spaziatura Carattere"/>
    <w:basedOn w:val="Carpredefinitoparagrafo"/>
    <w:link w:val="Nessunaspaziatura"/>
    <w:uiPriority w:val="1"/>
    <w:rsid w:val="0072536F"/>
  </w:style>
  <w:style w:type="paragraph" w:styleId="Intestazione">
    <w:name w:val="header"/>
    <w:basedOn w:val="Normale"/>
    <w:link w:val="IntestazioneCarattere"/>
    <w:uiPriority w:val="99"/>
    <w:unhideWhenUsed/>
    <w:rsid w:val="00C2791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791D"/>
  </w:style>
  <w:style w:type="paragraph" w:styleId="Pidipagina">
    <w:name w:val="footer"/>
    <w:basedOn w:val="Normale"/>
    <w:link w:val="PidipaginaCarattere"/>
    <w:uiPriority w:val="99"/>
    <w:unhideWhenUsed/>
    <w:rsid w:val="00C2791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791D"/>
  </w:style>
  <w:style w:type="table" w:styleId="Tabellagriglia4-colore2">
    <w:name w:val="Grid Table 4 Accent 2"/>
    <w:basedOn w:val="Tabellanormale"/>
    <w:uiPriority w:val="49"/>
    <w:rsid w:val="00921505"/>
    <w:pPr>
      <w:spacing w:after="0" w:line="240" w:lineRule="auto"/>
    </w:pPr>
    <w:tblPr>
      <w:tblStyleRowBandSize w:val="1"/>
      <w:tblStyleColBandSize w:val="1"/>
      <w:tblBorders>
        <w:top w:val="single" w:sz="4" w:space="0" w:color="BDCBD5" w:themeColor="accent2" w:themeTint="99"/>
        <w:left w:val="single" w:sz="4" w:space="0" w:color="BDCBD5" w:themeColor="accent2" w:themeTint="99"/>
        <w:bottom w:val="single" w:sz="4" w:space="0" w:color="BDCBD5" w:themeColor="accent2" w:themeTint="99"/>
        <w:right w:val="single" w:sz="4" w:space="0" w:color="BDCBD5" w:themeColor="accent2" w:themeTint="99"/>
        <w:insideH w:val="single" w:sz="4" w:space="0" w:color="BDCBD5" w:themeColor="accent2" w:themeTint="99"/>
        <w:insideV w:val="single" w:sz="4" w:space="0" w:color="BDCBD5" w:themeColor="accent2" w:themeTint="99"/>
      </w:tblBorders>
    </w:tblPr>
    <w:tblStylePr w:type="firstRow">
      <w:rPr>
        <w:b/>
        <w:bCs/>
        <w:color w:val="FFFFFF" w:themeColor="background1"/>
      </w:rPr>
      <w:tblPr/>
      <w:tcPr>
        <w:tcBorders>
          <w:top w:val="single" w:sz="4" w:space="0" w:color="92A9B9" w:themeColor="accent2"/>
          <w:left w:val="single" w:sz="4" w:space="0" w:color="92A9B9" w:themeColor="accent2"/>
          <w:bottom w:val="single" w:sz="4" w:space="0" w:color="92A9B9" w:themeColor="accent2"/>
          <w:right w:val="single" w:sz="4" w:space="0" w:color="92A9B9" w:themeColor="accent2"/>
          <w:insideH w:val="nil"/>
          <w:insideV w:val="nil"/>
        </w:tcBorders>
        <w:shd w:val="clear" w:color="auto" w:fill="92A9B9" w:themeFill="accent2"/>
      </w:tcPr>
    </w:tblStylePr>
    <w:tblStylePr w:type="lastRow">
      <w:rPr>
        <w:b/>
        <w:bCs/>
      </w:rPr>
      <w:tblPr/>
      <w:tcPr>
        <w:tcBorders>
          <w:top w:val="double" w:sz="4" w:space="0" w:color="92A9B9" w:themeColor="accent2"/>
        </w:tcBorders>
      </w:tcPr>
    </w:tblStylePr>
    <w:tblStylePr w:type="firstCol">
      <w:rPr>
        <w:b/>
        <w:bCs/>
      </w:rPr>
    </w:tblStylePr>
    <w:tblStylePr w:type="lastCol">
      <w:rPr>
        <w:b/>
        <w:bCs/>
      </w:rPr>
    </w:tblStylePr>
    <w:tblStylePr w:type="band1Vert">
      <w:tblPr/>
      <w:tcPr>
        <w:shd w:val="clear" w:color="auto" w:fill="E9EDF1" w:themeFill="accent2" w:themeFillTint="33"/>
      </w:tcPr>
    </w:tblStylePr>
    <w:tblStylePr w:type="band1Horz">
      <w:tblPr/>
      <w:tcPr>
        <w:shd w:val="clear" w:color="auto" w:fill="E9EDF1" w:themeFill="accent2" w:themeFillTint="33"/>
      </w:tcPr>
    </w:tblStylePr>
  </w:style>
  <w:style w:type="paragraph" w:customStyle="1" w:styleId="Standard">
    <w:name w:val="Standard"/>
    <w:rsid w:val="00DA50CA"/>
    <w:pPr>
      <w:suppressAutoHyphens/>
      <w:autoSpaceDN w:val="0"/>
      <w:textAlignment w:val="baseline"/>
    </w:pPr>
    <w:rPr>
      <w:rFonts w:eastAsi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7106">
      <w:bodyDiv w:val="1"/>
      <w:marLeft w:val="0"/>
      <w:marRight w:val="0"/>
      <w:marTop w:val="0"/>
      <w:marBottom w:val="0"/>
      <w:divBdr>
        <w:top w:val="none" w:sz="0" w:space="0" w:color="auto"/>
        <w:left w:val="none" w:sz="0" w:space="0" w:color="auto"/>
        <w:bottom w:val="none" w:sz="0" w:space="0" w:color="auto"/>
        <w:right w:val="none" w:sz="0" w:space="0" w:color="auto"/>
      </w:divBdr>
    </w:div>
    <w:div w:id="36439682">
      <w:bodyDiv w:val="1"/>
      <w:marLeft w:val="0"/>
      <w:marRight w:val="0"/>
      <w:marTop w:val="0"/>
      <w:marBottom w:val="0"/>
      <w:divBdr>
        <w:top w:val="none" w:sz="0" w:space="0" w:color="auto"/>
        <w:left w:val="none" w:sz="0" w:space="0" w:color="auto"/>
        <w:bottom w:val="none" w:sz="0" w:space="0" w:color="auto"/>
        <w:right w:val="none" w:sz="0" w:space="0" w:color="auto"/>
      </w:divBdr>
    </w:div>
    <w:div w:id="70736702">
      <w:bodyDiv w:val="1"/>
      <w:marLeft w:val="0"/>
      <w:marRight w:val="0"/>
      <w:marTop w:val="0"/>
      <w:marBottom w:val="0"/>
      <w:divBdr>
        <w:top w:val="none" w:sz="0" w:space="0" w:color="auto"/>
        <w:left w:val="none" w:sz="0" w:space="0" w:color="auto"/>
        <w:bottom w:val="none" w:sz="0" w:space="0" w:color="auto"/>
        <w:right w:val="none" w:sz="0" w:space="0" w:color="auto"/>
      </w:divBdr>
    </w:div>
    <w:div w:id="201943386">
      <w:bodyDiv w:val="1"/>
      <w:marLeft w:val="0"/>
      <w:marRight w:val="0"/>
      <w:marTop w:val="0"/>
      <w:marBottom w:val="0"/>
      <w:divBdr>
        <w:top w:val="none" w:sz="0" w:space="0" w:color="auto"/>
        <w:left w:val="none" w:sz="0" w:space="0" w:color="auto"/>
        <w:bottom w:val="none" w:sz="0" w:space="0" w:color="auto"/>
        <w:right w:val="none" w:sz="0" w:space="0" w:color="auto"/>
      </w:divBdr>
    </w:div>
    <w:div w:id="440613647">
      <w:bodyDiv w:val="1"/>
      <w:marLeft w:val="0"/>
      <w:marRight w:val="0"/>
      <w:marTop w:val="0"/>
      <w:marBottom w:val="0"/>
      <w:divBdr>
        <w:top w:val="none" w:sz="0" w:space="0" w:color="auto"/>
        <w:left w:val="none" w:sz="0" w:space="0" w:color="auto"/>
        <w:bottom w:val="none" w:sz="0" w:space="0" w:color="auto"/>
        <w:right w:val="none" w:sz="0" w:space="0" w:color="auto"/>
      </w:divBdr>
    </w:div>
    <w:div w:id="464781332">
      <w:bodyDiv w:val="1"/>
      <w:marLeft w:val="0"/>
      <w:marRight w:val="0"/>
      <w:marTop w:val="0"/>
      <w:marBottom w:val="0"/>
      <w:divBdr>
        <w:top w:val="none" w:sz="0" w:space="0" w:color="auto"/>
        <w:left w:val="none" w:sz="0" w:space="0" w:color="auto"/>
        <w:bottom w:val="none" w:sz="0" w:space="0" w:color="auto"/>
        <w:right w:val="none" w:sz="0" w:space="0" w:color="auto"/>
      </w:divBdr>
    </w:div>
    <w:div w:id="515073206">
      <w:bodyDiv w:val="1"/>
      <w:marLeft w:val="0"/>
      <w:marRight w:val="0"/>
      <w:marTop w:val="0"/>
      <w:marBottom w:val="0"/>
      <w:divBdr>
        <w:top w:val="none" w:sz="0" w:space="0" w:color="auto"/>
        <w:left w:val="none" w:sz="0" w:space="0" w:color="auto"/>
        <w:bottom w:val="none" w:sz="0" w:space="0" w:color="auto"/>
        <w:right w:val="none" w:sz="0" w:space="0" w:color="auto"/>
      </w:divBdr>
    </w:div>
    <w:div w:id="526870862">
      <w:bodyDiv w:val="1"/>
      <w:marLeft w:val="0"/>
      <w:marRight w:val="0"/>
      <w:marTop w:val="0"/>
      <w:marBottom w:val="0"/>
      <w:divBdr>
        <w:top w:val="none" w:sz="0" w:space="0" w:color="auto"/>
        <w:left w:val="none" w:sz="0" w:space="0" w:color="auto"/>
        <w:bottom w:val="none" w:sz="0" w:space="0" w:color="auto"/>
        <w:right w:val="none" w:sz="0" w:space="0" w:color="auto"/>
      </w:divBdr>
    </w:div>
    <w:div w:id="651833352">
      <w:bodyDiv w:val="1"/>
      <w:marLeft w:val="0"/>
      <w:marRight w:val="0"/>
      <w:marTop w:val="0"/>
      <w:marBottom w:val="0"/>
      <w:divBdr>
        <w:top w:val="none" w:sz="0" w:space="0" w:color="auto"/>
        <w:left w:val="none" w:sz="0" w:space="0" w:color="auto"/>
        <w:bottom w:val="none" w:sz="0" w:space="0" w:color="auto"/>
        <w:right w:val="none" w:sz="0" w:space="0" w:color="auto"/>
      </w:divBdr>
    </w:div>
    <w:div w:id="675380968">
      <w:bodyDiv w:val="1"/>
      <w:marLeft w:val="0"/>
      <w:marRight w:val="0"/>
      <w:marTop w:val="0"/>
      <w:marBottom w:val="0"/>
      <w:divBdr>
        <w:top w:val="none" w:sz="0" w:space="0" w:color="auto"/>
        <w:left w:val="none" w:sz="0" w:space="0" w:color="auto"/>
        <w:bottom w:val="none" w:sz="0" w:space="0" w:color="auto"/>
        <w:right w:val="none" w:sz="0" w:space="0" w:color="auto"/>
      </w:divBdr>
    </w:div>
    <w:div w:id="799229245">
      <w:bodyDiv w:val="1"/>
      <w:marLeft w:val="0"/>
      <w:marRight w:val="0"/>
      <w:marTop w:val="0"/>
      <w:marBottom w:val="0"/>
      <w:divBdr>
        <w:top w:val="none" w:sz="0" w:space="0" w:color="auto"/>
        <w:left w:val="none" w:sz="0" w:space="0" w:color="auto"/>
        <w:bottom w:val="none" w:sz="0" w:space="0" w:color="auto"/>
        <w:right w:val="none" w:sz="0" w:space="0" w:color="auto"/>
      </w:divBdr>
    </w:div>
    <w:div w:id="811364134">
      <w:bodyDiv w:val="1"/>
      <w:marLeft w:val="0"/>
      <w:marRight w:val="0"/>
      <w:marTop w:val="0"/>
      <w:marBottom w:val="0"/>
      <w:divBdr>
        <w:top w:val="none" w:sz="0" w:space="0" w:color="auto"/>
        <w:left w:val="none" w:sz="0" w:space="0" w:color="auto"/>
        <w:bottom w:val="none" w:sz="0" w:space="0" w:color="auto"/>
        <w:right w:val="none" w:sz="0" w:space="0" w:color="auto"/>
      </w:divBdr>
    </w:div>
    <w:div w:id="877663299">
      <w:bodyDiv w:val="1"/>
      <w:marLeft w:val="0"/>
      <w:marRight w:val="0"/>
      <w:marTop w:val="0"/>
      <w:marBottom w:val="0"/>
      <w:divBdr>
        <w:top w:val="none" w:sz="0" w:space="0" w:color="auto"/>
        <w:left w:val="none" w:sz="0" w:space="0" w:color="auto"/>
        <w:bottom w:val="none" w:sz="0" w:space="0" w:color="auto"/>
        <w:right w:val="none" w:sz="0" w:space="0" w:color="auto"/>
      </w:divBdr>
    </w:div>
    <w:div w:id="878933062">
      <w:bodyDiv w:val="1"/>
      <w:marLeft w:val="0"/>
      <w:marRight w:val="0"/>
      <w:marTop w:val="0"/>
      <w:marBottom w:val="0"/>
      <w:divBdr>
        <w:top w:val="none" w:sz="0" w:space="0" w:color="auto"/>
        <w:left w:val="none" w:sz="0" w:space="0" w:color="auto"/>
        <w:bottom w:val="none" w:sz="0" w:space="0" w:color="auto"/>
        <w:right w:val="none" w:sz="0" w:space="0" w:color="auto"/>
      </w:divBdr>
    </w:div>
    <w:div w:id="927471294">
      <w:bodyDiv w:val="1"/>
      <w:marLeft w:val="0"/>
      <w:marRight w:val="0"/>
      <w:marTop w:val="0"/>
      <w:marBottom w:val="0"/>
      <w:divBdr>
        <w:top w:val="none" w:sz="0" w:space="0" w:color="auto"/>
        <w:left w:val="none" w:sz="0" w:space="0" w:color="auto"/>
        <w:bottom w:val="none" w:sz="0" w:space="0" w:color="auto"/>
        <w:right w:val="none" w:sz="0" w:space="0" w:color="auto"/>
      </w:divBdr>
    </w:div>
    <w:div w:id="974487242">
      <w:bodyDiv w:val="1"/>
      <w:marLeft w:val="0"/>
      <w:marRight w:val="0"/>
      <w:marTop w:val="0"/>
      <w:marBottom w:val="0"/>
      <w:divBdr>
        <w:top w:val="none" w:sz="0" w:space="0" w:color="auto"/>
        <w:left w:val="none" w:sz="0" w:space="0" w:color="auto"/>
        <w:bottom w:val="none" w:sz="0" w:space="0" w:color="auto"/>
        <w:right w:val="none" w:sz="0" w:space="0" w:color="auto"/>
      </w:divBdr>
    </w:div>
    <w:div w:id="998727777">
      <w:bodyDiv w:val="1"/>
      <w:marLeft w:val="0"/>
      <w:marRight w:val="0"/>
      <w:marTop w:val="0"/>
      <w:marBottom w:val="0"/>
      <w:divBdr>
        <w:top w:val="none" w:sz="0" w:space="0" w:color="auto"/>
        <w:left w:val="none" w:sz="0" w:space="0" w:color="auto"/>
        <w:bottom w:val="none" w:sz="0" w:space="0" w:color="auto"/>
        <w:right w:val="none" w:sz="0" w:space="0" w:color="auto"/>
      </w:divBdr>
    </w:div>
    <w:div w:id="1103457165">
      <w:bodyDiv w:val="1"/>
      <w:marLeft w:val="0"/>
      <w:marRight w:val="0"/>
      <w:marTop w:val="0"/>
      <w:marBottom w:val="0"/>
      <w:divBdr>
        <w:top w:val="none" w:sz="0" w:space="0" w:color="auto"/>
        <w:left w:val="none" w:sz="0" w:space="0" w:color="auto"/>
        <w:bottom w:val="none" w:sz="0" w:space="0" w:color="auto"/>
        <w:right w:val="none" w:sz="0" w:space="0" w:color="auto"/>
      </w:divBdr>
    </w:div>
    <w:div w:id="1105735248">
      <w:bodyDiv w:val="1"/>
      <w:marLeft w:val="0"/>
      <w:marRight w:val="0"/>
      <w:marTop w:val="0"/>
      <w:marBottom w:val="0"/>
      <w:divBdr>
        <w:top w:val="none" w:sz="0" w:space="0" w:color="auto"/>
        <w:left w:val="none" w:sz="0" w:space="0" w:color="auto"/>
        <w:bottom w:val="none" w:sz="0" w:space="0" w:color="auto"/>
        <w:right w:val="none" w:sz="0" w:space="0" w:color="auto"/>
      </w:divBdr>
    </w:div>
    <w:div w:id="1265109306">
      <w:bodyDiv w:val="1"/>
      <w:marLeft w:val="0"/>
      <w:marRight w:val="0"/>
      <w:marTop w:val="0"/>
      <w:marBottom w:val="0"/>
      <w:divBdr>
        <w:top w:val="none" w:sz="0" w:space="0" w:color="auto"/>
        <w:left w:val="none" w:sz="0" w:space="0" w:color="auto"/>
        <w:bottom w:val="none" w:sz="0" w:space="0" w:color="auto"/>
        <w:right w:val="none" w:sz="0" w:space="0" w:color="auto"/>
      </w:divBdr>
    </w:div>
    <w:div w:id="1267615316">
      <w:bodyDiv w:val="1"/>
      <w:marLeft w:val="0"/>
      <w:marRight w:val="0"/>
      <w:marTop w:val="0"/>
      <w:marBottom w:val="0"/>
      <w:divBdr>
        <w:top w:val="none" w:sz="0" w:space="0" w:color="auto"/>
        <w:left w:val="none" w:sz="0" w:space="0" w:color="auto"/>
        <w:bottom w:val="none" w:sz="0" w:space="0" w:color="auto"/>
        <w:right w:val="none" w:sz="0" w:space="0" w:color="auto"/>
      </w:divBdr>
    </w:div>
    <w:div w:id="1281107592">
      <w:bodyDiv w:val="1"/>
      <w:marLeft w:val="0"/>
      <w:marRight w:val="0"/>
      <w:marTop w:val="0"/>
      <w:marBottom w:val="0"/>
      <w:divBdr>
        <w:top w:val="none" w:sz="0" w:space="0" w:color="auto"/>
        <w:left w:val="none" w:sz="0" w:space="0" w:color="auto"/>
        <w:bottom w:val="none" w:sz="0" w:space="0" w:color="auto"/>
        <w:right w:val="none" w:sz="0" w:space="0" w:color="auto"/>
      </w:divBdr>
    </w:div>
    <w:div w:id="1334335955">
      <w:bodyDiv w:val="1"/>
      <w:marLeft w:val="0"/>
      <w:marRight w:val="0"/>
      <w:marTop w:val="0"/>
      <w:marBottom w:val="0"/>
      <w:divBdr>
        <w:top w:val="none" w:sz="0" w:space="0" w:color="auto"/>
        <w:left w:val="none" w:sz="0" w:space="0" w:color="auto"/>
        <w:bottom w:val="none" w:sz="0" w:space="0" w:color="auto"/>
        <w:right w:val="none" w:sz="0" w:space="0" w:color="auto"/>
      </w:divBdr>
    </w:div>
    <w:div w:id="1381318981">
      <w:bodyDiv w:val="1"/>
      <w:marLeft w:val="0"/>
      <w:marRight w:val="0"/>
      <w:marTop w:val="0"/>
      <w:marBottom w:val="0"/>
      <w:divBdr>
        <w:top w:val="none" w:sz="0" w:space="0" w:color="auto"/>
        <w:left w:val="none" w:sz="0" w:space="0" w:color="auto"/>
        <w:bottom w:val="none" w:sz="0" w:space="0" w:color="auto"/>
        <w:right w:val="none" w:sz="0" w:space="0" w:color="auto"/>
      </w:divBdr>
    </w:div>
    <w:div w:id="1421097306">
      <w:bodyDiv w:val="1"/>
      <w:marLeft w:val="0"/>
      <w:marRight w:val="0"/>
      <w:marTop w:val="0"/>
      <w:marBottom w:val="0"/>
      <w:divBdr>
        <w:top w:val="none" w:sz="0" w:space="0" w:color="auto"/>
        <w:left w:val="none" w:sz="0" w:space="0" w:color="auto"/>
        <w:bottom w:val="none" w:sz="0" w:space="0" w:color="auto"/>
        <w:right w:val="none" w:sz="0" w:space="0" w:color="auto"/>
      </w:divBdr>
    </w:div>
    <w:div w:id="1466384949">
      <w:bodyDiv w:val="1"/>
      <w:marLeft w:val="0"/>
      <w:marRight w:val="0"/>
      <w:marTop w:val="0"/>
      <w:marBottom w:val="0"/>
      <w:divBdr>
        <w:top w:val="none" w:sz="0" w:space="0" w:color="auto"/>
        <w:left w:val="none" w:sz="0" w:space="0" w:color="auto"/>
        <w:bottom w:val="none" w:sz="0" w:space="0" w:color="auto"/>
        <w:right w:val="none" w:sz="0" w:space="0" w:color="auto"/>
      </w:divBdr>
    </w:div>
    <w:div w:id="1499617225">
      <w:bodyDiv w:val="1"/>
      <w:marLeft w:val="0"/>
      <w:marRight w:val="0"/>
      <w:marTop w:val="0"/>
      <w:marBottom w:val="0"/>
      <w:divBdr>
        <w:top w:val="none" w:sz="0" w:space="0" w:color="auto"/>
        <w:left w:val="none" w:sz="0" w:space="0" w:color="auto"/>
        <w:bottom w:val="none" w:sz="0" w:space="0" w:color="auto"/>
        <w:right w:val="none" w:sz="0" w:space="0" w:color="auto"/>
      </w:divBdr>
    </w:div>
    <w:div w:id="1516194108">
      <w:bodyDiv w:val="1"/>
      <w:marLeft w:val="0"/>
      <w:marRight w:val="0"/>
      <w:marTop w:val="0"/>
      <w:marBottom w:val="0"/>
      <w:divBdr>
        <w:top w:val="none" w:sz="0" w:space="0" w:color="auto"/>
        <w:left w:val="none" w:sz="0" w:space="0" w:color="auto"/>
        <w:bottom w:val="none" w:sz="0" w:space="0" w:color="auto"/>
        <w:right w:val="none" w:sz="0" w:space="0" w:color="auto"/>
      </w:divBdr>
    </w:div>
    <w:div w:id="1617591554">
      <w:bodyDiv w:val="1"/>
      <w:marLeft w:val="0"/>
      <w:marRight w:val="0"/>
      <w:marTop w:val="0"/>
      <w:marBottom w:val="0"/>
      <w:divBdr>
        <w:top w:val="none" w:sz="0" w:space="0" w:color="auto"/>
        <w:left w:val="none" w:sz="0" w:space="0" w:color="auto"/>
        <w:bottom w:val="none" w:sz="0" w:space="0" w:color="auto"/>
        <w:right w:val="none" w:sz="0" w:space="0" w:color="auto"/>
      </w:divBdr>
    </w:div>
    <w:div w:id="1642424962">
      <w:bodyDiv w:val="1"/>
      <w:marLeft w:val="0"/>
      <w:marRight w:val="0"/>
      <w:marTop w:val="0"/>
      <w:marBottom w:val="0"/>
      <w:divBdr>
        <w:top w:val="none" w:sz="0" w:space="0" w:color="auto"/>
        <w:left w:val="none" w:sz="0" w:space="0" w:color="auto"/>
        <w:bottom w:val="none" w:sz="0" w:space="0" w:color="auto"/>
        <w:right w:val="none" w:sz="0" w:space="0" w:color="auto"/>
      </w:divBdr>
    </w:div>
    <w:div w:id="1682662354">
      <w:bodyDiv w:val="1"/>
      <w:marLeft w:val="0"/>
      <w:marRight w:val="0"/>
      <w:marTop w:val="0"/>
      <w:marBottom w:val="0"/>
      <w:divBdr>
        <w:top w:val="none" w:sz="0" w:space="0" w:color="auto"/>
        <w:left w:val="none" w:sz="0" w:space="0" w:color="auto"/>
        <w:bottom w:val="none" w:sz="0" w:space="0" w:color="auto"/>
        <w:right w:val="none" w:sz="0" w:space="0" w:color="auto"/>
      </w:divBdr>
    </w:div>
    <w:div w:id="1722710927">
      <w:bodyDiv w:val="1"/>
      <w:marLeft w:val="0"/>
      <w:marRight w:val="0"/>
      <w:marTop w:val="0"/>
      <w:marBottom w:val="0"/>
      <w:divBdr>
        <w:top w:val="none" w:sz="0" w:space="0" w:color="auto"/>
        <w:left w:val="none" w:sz="0" w:space="0" w:color="auto"/>
        <w:bottom w:val="none" w:sz="0" w:space="0" w:color="auto"/>
        <w:right w:val="none" w:sz="0" w:space="0" w:color="auto"/>
      </w:divBdr>
    </w:div>
    <w:div w:id="1729914952">
      <w:bodyDiv w:val="1"/>
      <w:marLeft w:val="0"/>
      <w:marRight w:val="0"/>
      <w:marTop w:val="0"/>
      <w:marBottom w:val="0"/>
      <w:divBdr>
        <w:top w:val="none" w:sz="0" w:space="0" w:color="auto"/>
        <w:left w:val="none" w:sz="0" w:space="0" w:color="auto"/>
        <w:bottom w:val="none" w:sz="0" w:space="0" w:color="auto"/>
        <w:right w:val="none" w:sz="0" w:space="0" w:color="auto"/>
      </w:divBdr>
    </w:div>
    <w:div w:id="1750225287">
      <w:bodyDiv w:val="1"/>
      <w:marLeft w:val="0"/>
      <w:marRight w:val="0"/>
      <w:marTop w:val="0"/>
      <w:marBottom w:val="0"/>
      <w:divBdr>
        <w:top w:val="none" w:sz="0" w:space="0" w:color="auto"/>
        <w:left w:val="none" w:sz="0" w:space="0" w:color="auto"/>
        <w:bottom w:val="none" w:sz="0" w:space="0" w:color="auto"/>
        <w:right w:val="none" w:sz="0" w:space="0" w:color="auto"/>
      </w:divBdr>
    </w:div>
    <w:div w:id="1751386227">
      <w:bodyDiv w:val="1"/>
      <w:marLeft w:val="0"/>
      <w:marRight w:val="0"/>
      <w:marTop w:val="0"/>
      <w:marBottom w:val="0"/>
      <w:divBdr>
        <w:top w:val="none" w:sz="0" w:space="0" w:color="auto"/>
        <w:left w:val="none" w:sz="0" w:space="0" w:color="auto"/>
        <w:bottom w:val="none" w:sz="0" w:space="0" w:color="auto"/>
        <w:right w:val="none" w:sz="0" w:space="0" w:color="auto"/>
      </w:divBdr>
    </w:div>
    <w:div w:id="1772821139">
      <w:bodyDiv w:val="1"/>
      <w:marLeft w:val="0"/>
      <w:marRight w:val="0"/>
      <w:marTop w:val="0"/>
      <w:marBottom w:val="0"/>
      <w:divBdr>
        <w:top w:val="none" w:sz="0" w:space="0" w:color="auto"/>
        <w:left w:val="none" w:sz="0" w:space="0" w:color="auto"/>
        <w:bottom w:val="none" w:sz="0" w:space="0" w:color="auto"/>
        <w:right w:val="none" w:sz="0" w:space="0" w:color="auto"/>
      </w:divBdr>
    </w:div>
    <w:div w:id="1786776202">
      <w:bodyDiv w:val="1"/>
      <w:marLeft w:val="0"/>
      <w:marRight w:val="0"/>
      <w:marTop w:val="0"/>
      <w:marBottom w:val="0"/>
      <w:divBdr>
        <w:top w:val="none" w:sz="0" w:space="0" w:color="auto"/>
        <w:left w:val="none" w:sz="0" w:space="0" w:color="auto"/>
        <w:bottom w:val="none" w:sz="0" w:space="0" w:color="auto"/>
        <w:right w:val="none" w:sz="0" w:space="0" w:color="auto"/>
      </w:divBdr>
    </w:div>
    <w:div w:id="1801997847">
      <w:bodyDiv w:val="1"/>
      <w:marLeft w:val="0"/>
      <w:marRight w:val="0"/>
      <w:marTop w:val="0"/>
      <w:marBottom w:val="0"/>
      <w:divBdr>
        <w:top w:val="none" w:sz="0" w:space="0" w:color="auto"/>
        <w:left w:val="none" w:sz="0" w:space="0" w:color="auto"/>
        <w:bottom w:val="none" w:sz="0" w:space="0" w:color="auto"/>
        <w:right w:val="none" w:sz="0" w:space="0" w:color="auto"/>
      </w:divBdr>
    </w:div>
    <w:div w:id="1821800195">
      <w:bodyDiv w:val="1"/>
      <w:marLeft w:val="0"/>
      <w:marRight w:val="0"/>
      <w:marTop w:val="0"/>
      <w:marBottom w:val="0"/>
      <w:divBdr>
        <w:top w:val="none" w:sz="0" w:space="0" w:color="auto"/>
        <w:left w:val="none" w:sz="0" w:space="0" w:color="auto"/>
        <w:bottom w:val="none" w:sz="0" w:space="0" w:color="auto"/>
        <w:right w:val="none" w:sz="0" w:space="0" w:color="auto"/>
      </w:divBdr>
    </w:div>
    <w:div w:id="1876699361">
      <w:bodyDiv w:val="1"/>
      <w:marLeft w:val="0"/>
      <w:marRight w:val="0"/>
      <w:marTop w:val="0"/>
      <w:marBottom w:val="0"/>
      <w:divBdr>
        <w:top w:val="none" w:sz="0" w:space="0" w:color="auto"/>
        <w:left w:val="none" w:sz="0" w:space="0" w:color="auto"/>
        <w:bottom w:val="none" w:sz="0" w:space="0" w:color="auto"/>
        <w:right w:val="none" w:sz="0" w:space="0" w:color="auto"/>
      </w:divBdr>
    </w:div>
    <w:div w:id="1963070263">
      <w:bodyDiv w:val="1"/>
      <w:marLeft w:val="0"/>
      <w:marRight w:val="0"/>
      <w:marTop w:val="0"/>
      <w:marBottom w:val="0"/>
      <w:divBdr>
        <w:top w:val="none" w:sz="0" w:space="0" w:color="auto"/>
        <w:left w:val="none" w:sz="0" w:space="0" w:color="auto"/>
        <w:bottom w:val="none" w:sz="0" w:space="0" w:color="auto"/>
        <w:right w:val="none" w:sz="0" w:space="0" w:color="auto"/>
      </w:divBdr>
    </w:div>
    <w:div w:id="1978222742">
      <w:bodyDiv w:val="1"/>
      <w:marLeft w:val="0"/>
      <w:marRight w:val="0"/>
      <w:marTop w:val="0"/>
      <w:marBottom w:val="0"/>
      <w:divBdr>
        <w:top w:val="none" w:sz="0" w:space="0" w:color="auto"/>
        <w:left w:val="none" w:sz="0" w:space="0" w:color="auto"/>
        <w:bottom w:val="none" w:sz="0" w:space="0" w:color="auto"/>
        <w:right w:val="none" w:sz="0" w:space="0" w:color="auto"/>
      </w:divBdr>
    </w:div>
    <w:div w:id="2011173726">
      <w:bodyDiv w:val="1"/>
      <w:marLeft w:val="0"/>
      <w:marRight w:val="0"/>
      <w:marTop w:val="0"/>
      <w:marBottom w:val="0"/>
      <w:divBdr>
        <w:top w:val="none" w:sz="0" w:space="0" w:color="auto"/>
        <w:left w:val="none" w:sz="0" w:space="0" w:color="auto"/>
        <w:bottom w:val="none" w:sz="0" w:space="0" w:color="auto"/>
        <w:right w:val="none" w:sz="0" w:space="0" w:color="auto"/>
      </w:divBdr>
    </w:div>
    <w:div w:id="2011790384">
      <w:bodyDiv w:val="1"/>
      <w:marLeft w:val="0"/>
      <w:marRight w:val="0"/>
      <w:marTop w:val="0"/>
      <w:marBottom w:val="0"/>
      <w:divBdr>
        <w:top w:val="none" w:sz="0" w:space="0" w:color="auto"/>
        <w:left w:val="none" w:sz="0" w:space="0" w:color="auto"/>
        <w:bottom w:val="none" w:sz="0" w:space="0" w:color="auto"/>
        <w:right w:val="none" w:sz="0" w:space="0" w:color="auto"/>
      </w:divBdr>
    </w:div>
    <w:div w:id="2012635008">
      <w:bodyDiv w:val="1"/>
      <w:marLeft w:val="0"/>
      <w:marRight w:val="0"/>
      <w:marTop w:val="0"/>
      <w:marBottom w:val="0"/>
      <w:divBdr>
        <w:top w:val="none" w:sz="0" w:space="0" w:color="auto"/>
        <w:left w:val="none" w:sz="0" w:space="0" w:color="auto"/>
        <w:bottom w:val="none" w:sz="0" w:space="0" w:color="auto"/>
        <w:right w:val="none" w:sz="0" w:space="0" w:color="auto"/>
      </w:divBdr>
    </w:div>
    <w:div w:id="2077120266">
      <w:bodyDiv w:val="1"/>
      <w:marLeft w:val="0"/>
      <w:marRight w:val="0"/>
      <w:marTop w:val="0"/>
      <w:marBottom w:val="0"/>
      <w:divBdr>
        <w:top w:val="none" w:sz="0" w:space="0" w:color="auto"/>
        <w:left w:val="none" w:sz="0" w:space="0" w:color="auto"/>
        <w:bottom w:val="none" w:sz="0" w:space="0" w:color="auto"/>
        <w:right w:val="none" w:sz="0" w:space="0" w:color="auto"/>
      </w:divBdr>
    </w:div>
    <w:div w:id="2082294529">
      <w:bodyDiv w:val="1"/>
      <w:marLeft w:val="0"/>
      <w:marRight w:val="0"/>
      <w:marTop w:val="0"/>
      <w:marBottom w:val="0"/>
      <w:divBdr>
        <w:top w:val="none" w:sz="0" w:space="0" w:color="auto"/>
        <w:left w:val="none" w:sz="0" w:space="0" w:color="auto"/>
        <w:bottom w:val="none" w:sz="0" w:space="0" w:color="auto"/>
        <w:right w:val="none" w:sz="0" w:space="0" w:color="auto"/>
      </w:divBdr>
    </w:div>
    <w:div w:id="2093045887">
      <w:bodyDiv w:val="1"/>
      <w:marLeft w:val="0"/>
      <w:marRight w:val="0"/>
      <w:marTop w:val="0"/>
      <w:marBottom w:val="0"/>
      <w:divBdr>
        <w:top w:val="none" w:sz="0" w:space="0" w:color="auto"/>
        <w:left w:val="none" w:sz="0" w:space="0" w:color="auto"/>
        <w:bottom w:val="none" w:sz="0" w:space="0" w:color="auto"/>
        <w:right w:val="none" w:sz="0" w:space="0" w:color="auto"/>
      </w:divBdr>
    </w:div>
    <w:div w:id="2101221162">
      <w:bodyDiv w:val="1"/>
      <w:marLeft w:val="0"/>
      <w:marRight w:val="0"/>
      <w:marTop w:val="0"/>
      <w:marBottom w:val="0"/>
      <w:divBdr>
        <w:top w:val="none" w:sz="0" w:space="0" w:color="auto"/>
        <w:left w:val="none" w:sz="0" w:space="0" w:color="auto"/>
        <w:bottom w:val="none" w:sz="0" w:space="0" w:color="auto"/>
        <w:right w:val="none" w:sz="0" w:space="0" w:color="auto"/>
      </w:divBdr>
    </w:div>
    <w:div w:id="2139447948">
      <w:bodyDiv w:val="1"/>
      <w:marLeft w:val="0"/>
      <w:marRight w:val="0"/>
      <w:marTop w:val="0"/>
      <w:marBottom w:val="0"/>
      <w:divBdr>
        <w:top w:val="none" w:sz="0" w:space="0" w:color="auto"/>
        <w:left w:val="none" w:sz="0" w:space="0" w:color="auto"/>
        <w:bottom w:val="none" w:sz="0" w:space="0" w:color="auto"/>
        <w:right w:val="none" w:sz="0" w:space="0" w:color="auto"/>
      </w:divBdr>
    </w:div>
    <w:div w:id="21449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di invio al variare della probabilità</a:t>
            </a:r>
            <a:r>
              <a:rPr lang="it-IT" baseline="0"/>
              <a:t> di errore - Caso List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strRef>
              <c:f>Foglio1!$C$5:$F$5</c:f>
              <c:strCache>
                <c:ptCount val="4"/>
                <c:pt idx="0">
                  <c:v>P=0</c:v>
                </c:pt>
                <c:pt idx="1">
                  <c:v>P=0.125</c:v>
                </c:pt>
                <c:pt idx="2">
                  <c:v>P=0.25</c:v>
                </c:pt>
                <c:pt idx="3">
                  <c:v>P=0.5</c:v>
                </c:pt>
              </c:strCache>
            </c:strRef>
          </c:cat>
          <c:val>
            <c:numRef>
              <c:f>Foglio1!$C$6:$F$6</c:f>
              <c:numCache>
                <c:formatCode>General</c:formatCode>
                <c:ptCount val="4"/>
                <c:pt idx="0">
                  <c:v>15152.987999999999</c:v>
                </c:pt>
                <c:pt idx="1">
                  <c:v>55554.87790110999</c:v>
                </c:pt>
                <c:pt idx="2">
                  <c:v>207371.07069672132</c:v>
                </c:pt>
                <c:pt idx="3">
                  <c:v>437302.17055214726</c:v>
                </c:pt>
              </c:numCache>
            </c:numRef>
          </c:val>
          <c:extLst>
            <c:ext xmlns:c16="http://schemas.microsoft.com/office/drawing/2014/chart" uri="{C3380CC4-5D6E-409C-BE32-E72D297353CC}">
              <c16:uniqueId val="{00000000-4516-45BA-BD54-3160D7ED54DF}"/>
            </c:ext>
          </c:extLst>
        </c:ser>
        <c:dLbls>
          <c:showLegendKey val="0"/>
          <c:showVal val="0"/>
          <c:showCatName val="0"/>
          <c:showSerName val="0"/>
          <c:showPercent val="0"/>
          <c:showBubbleSize val="0"/>
        </c:dLbls>
        <c:gapWidth val="219"/>
        <c:overlap val="-27"/>
        <c:axId val="1792011888"/>
        <c:axId val="1780995280"/>
      </c:barChart>
      <c:catAx>
        <c:axId val="1792011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80995280"/>
        <c:crosses val="autoZero"/>
        <c:auto val="1"/>
        <c:lblAlgn val="ctr"/>
        <c:lblOffset val="100"/>
        <c:noMultiLvlLbl val="0"/>
      </c:catAx>
      <c:valAx>
        <c:axId val="178099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92011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0" i="0" baseline="0">
                <a:effectLst/>
              </a:rPr>
              <a:t>Tempo di invio al variare della probabilità di errore - Caso 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strRef>
              <c:f>Foglio1!$C$5:$F$5</c:f>
              <c:strCache>
                <c:ptCount val="4"/>
                <c:pt idx="0">
                  <c:v>P=0</c:v>
                </c:pt>
                <c:pt idx="1">
                  <c:v>P=0.125</c:v>
                </c:pt>
                <c:pt idx="2">
                  <c:v>P=0.25</c:v>
                </c:pt>
                <c:pt idx="3">
                  <c:v>P=0.5</c:v>
                </c:pt>
              </c:strCache>
            </c:strRef>
          </c:cat>
          <c:val>
            <c:numRef>
              <c:f>Foglio1!$C$6:$F$6</c:f>
              <c:numCache>
                <c:formatCode>General</c:formatCode>
                <c:ptCount val="4"/>
                <c:pt idx="0">
                  <c:v>110879.33733733733</c:v>
                </c:pt>
                <c:pt idx="1">
                  <c:v>579793.89914163086</c:v>
                </c:pt>
                <c:pt idx="2">
                  <c:v>977264.95132743358</c:v>
                </c:pt>
                <c:pt idx="3">
                  <c:v>2159162.6333333333</c:v>
                </c:pt>
              </c:numCache>
            </c:numRef>
          </c:val>
          <c:extLst>
            <c:ext xmlns:c16="http://schemas.microsoft.com/office/drawing/2014/chart" uri="{C3380CC4-5D6E-409C-BE32-E72D297353CC}">
              <c16:uniqueId val="{00000000-3366-4CFF-9626-E9E376A37FBD}"/>
            </c:ext>
          </c:extLst>
        </c:ser>
        <c:dLbls>
          <c:showLegendKey val="0"/>
          <c:showVal val="0"/>
          <c:showCatName val="0"/>
          <c:showSerName val="0"/>
          <c:showPercent val="0"/>
          <c:showBubbleSize val="0"/>
        </c:dLbls>
        <c:gapWidth val="219"/>
        <c:overlap val="-27"/>
        <c:axId val="1240311407"/>
        <c:axId val="1190467615"/>
      </c:barChart>
      <c:catAx>
        <c:axId val="1240311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90467615"/>
        <c:crosses val="autoZero"/>
        <c:auto val="1"/>
        <c:lblAlgn val="ctr"/>
        <c:lblOffset val="100"/>
        <c:noMultiLvlLbl val="0"/>
      </c:catAx>
      <c:valAx>
        <c:axId val="1190467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403114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0" i="0" baseline="0">
                <a:effectLst/>
              </a:rPr>
              <a:t>Tempo di invio al variare della probabilità di errore - Caso Put</a:t>
            </a:r>
            <a:endParaRPr lang="it-IT"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strRef>
              <c:f>Foglio1!$C$5:$F$5</c:f>
              <c:strCache>
                <c:ptCount val="4"/>
                <c:pt idx="0">
                  <c:v>P=0</c:v>
                </c:pt>
                <c:pt idx="1">
                  <c:v>P=0.125</c:v>
                </c:pt>
                <c:pt idx="2">
                  <c:v>P=0.25</c:v>
                </c:pt>
                <c:pt idx="3">
                  <c:v>P=0.5</c:v>
                </c:pt>
              </c:strCache>
            </c:strRef>
          </c:cat>
          <c:val>
            <c:numRef>
              <c:f>Foglio1!$C$6:$F$6</c:f>
              <c:numCache>
                <c:formatCode>General</c:formatCode>
                <c:ptCount val="4"/>
                <c:pt idx="0">
                  <c:v>160262.42042042041</c:v>
                </c:pt>
                <c:pt idx="1">
                  <c:v>496387.44</c:v>
                </c:pt>
                <c:pt idx="2">
                  <c:v>828637.94632438745</c:v>
                </c:pt>
                <c:pt idx="3">
                  <c:v>2318395.7740585776</c:v>
                </c:pt>
              </c:numCache>
            </c:numRef>
          </c:val>
          <c:extLst>
            <c:ext xmlns:c16="http://schemas.microsoft.com/office/drawing/2014/chart" uri="{C3380CC4-5D6E-409C-BE32-E72D297353CC}">
              <c16:uniqueId val="{00000000-8052-42E7-B76A-736706D0DA2F}"/>
            </c:ext>
          </c:extLst>
        </c:ser>
        <c:dLbls>
          <c:showLegendKey val="0"/>
          <c:showVal val="0"/>
          <c:showCatName val="0"/>
          <c:showSerName val="0"/>
          <c:showPercent val="0"/>
          <c:showBubbleSize val="0"/>
        </c:dLbls>
        <c:gapWidth val="219"/>
        <c:overlap val="-27"/>
        <c:axId val="1189995119"/>
        <c:axId val="1355889631"/>
      </c:barChart>
      <c:catAx>
        <c:axId val="1189995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55889631"/>
        <c:crosses val="autoZero"/>
        <c:auto val="1"/>
        <c:lblAlgn val="ctr"/>
        <c:lblOffset val="100"/>
        <c:noMultiLvlLbl val="0"/>
      </c:catAx>
      <c:valAx>
        <c:axId val="1355889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899951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0" i="0" baseline="0">
                <a:effectLst/>
              </a:rPr>
              <a:t>Tempo di invio al variare della finestra di ricezione - Caso List</a:t>
            </a:r>
            <a:endParaRPr lang="it-IT"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strRef>
              <c:f>Foglio1!$C$5:$F$5</c:f>
              <c:strCache>
                <c:ptCount val="4"/>
                <c:pt idx="0">
                  <c:v>N=1</c:v>
                </c:pt>
                <c:pt idx="1">
                  <c:v>N=3</c:v>
                </c:pt>
                <c:pt idx="2">
                  <c:v>N=5</c:v>
                </c:pt>
                <c:pt idx="3">
                  <c:v>N=10</c:v>
                </c:pt>
              </c:strCache>
            </c:strRef>
          </c:cat>
          <c:val>
            <c:numRef>
              <c:f>Foglio1!$C$6:$F$6</c:f>
              <c:numCache>
                <c:formatCode>General</c:formatCode>
                <c:ptCount val="4"/>
                <c:pt idx="0">
                  <c:v>171503.58100000001</c:v>
                </c:pt>
                <c:pt idx="1">
                  <c:v>135121.56068204614</c:v>
                </c:pt>
                <c:pt idx="2">
                  <c:v>112466.49545913219</c:v>
                </c:pt>
                <c:pt idx="3">
                  <c:v>55554.87790110999</c:v>
                </c:pt>
              </c:numCache>
            </c:numRef>
          </c:val>
          <c:extLst>
            <c:ext xmlns:c16="http://schemas.microsoft.com/office/drawing/2014/chart" uri="{C3380CC4-5D6E-409C-BE32-E72D297353CC}">
              <c16:uniqueId val="{00000000-81F4-40A3-BA14-626A0D8CDF1B}"/>
            </c:ext>
          </c:extLst>
        </c:ser>
        <c:dLbls>
          <c:showLegendKey val="0"/>
          <c:showVal val="0"/>
          <c:showCatName val="0"/>
          <c:showSerName val="0"/>
          <c:showPercent val="0"/>
          <c:showBubbleSize val="0"/>
        </c:dLbls>
        <c:gapWidth val="219"/>
        <c:overlap val="-27"/>
        <c:axId val="1240308207"/>
        <c:axId val="1355887967"/>
      </c:barChart>
      <c:catAx>
        <c:axId val="1240308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55887967"/>
        <c:crosses val="autoZero"/>
        <c:auto val="1"/>
        <c:lblAlgn val="ctr"/>
        <c:lblOffset val="100"/>
        <c:noMultiLvlLbl val="0"/>
      </c:catAx>
      <c:valAx>
        <c:axId val="1355887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403082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0" i="0" baseline="0">
                <a:effectLst/>
              </a:rPr>
              <a:t>Tempo di invio al variare della finestra di ricezione - Caso Get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strRef>
              <c:f>Foglio1!$C$5:$G$5</c:f>
              <c:strCache>
                <c:ptCount val="5"/>
                <c:pt idx="0">
                  <c:v>N=1</c:v>
                </c:pt>
                <c:pt idx="1">
                  <c:v>N=3</c:v>
                </c:pt>
                <c:pt idx="2">
                  <c:v>N=5</c:v>
                </c:pt>
                <c:pt idx="3">
                  <c:v>N=10</c:v>
                </c:pt>
                <c:pt idx="4">
                  <c:v>N=20</c:v>
                </c:pt>
              </c:strCache>
            </c:strRef>
          </c:cat>
          <c:val>
            <c:numRef>
              <c:f>Foglio1!$C$6:$G$6</c:f>
              <c:numCache>
                <c:formatCode>General</c:formatCode>
                <c:ptCount val="5"/>
                <c:pt idx="0">
                  <c:v>1168713.5830000001</c:v>
                </c:pt>
                <c:pt idx="1">
                  <c:v>831703.24870466325</c:v>
                </c:pt>
                <c:pt idx="2">
                  <c:v>670828.5777777778</c:v>
                </c:pt>
                <c:pt idx="3">
                  <c:v>579793.89914163086</c:v>
                </c:pt>
                <c:pt idx="4">
                  <c:v>339906.52673492604</c:v>
                </c:pt>
              </c:numCache>
            </c:numRef>
          </c:val>
          <c:extLst>
            <c:ext xmlns:c16="http://schemas.microsoft.com/office/drawing/2014/chart" uri="{C3380CC4-5D6E-409C-BE32-E72D297353CC}">
              <c16:uniqueId val="{00000000-92F2-40BC-BBD9-3FDE28C4A99B}"/>
            </c:ext>
          </c:extLst>
        </c:ser>
        <c:dLbls>
          <c:showLegendKey val="0"/>
          <c:showVal val="0"/>
          <c:showCatName val="0"/>
          <c:showSerName val="0"/>
          <c:showPercent val="0"/>
          <c:showBubbleSize val="0"/>
        </c:dLbls>
        <c:gapWidth val="219"/>
        <c:overlap val="-27"/>
        <c:axId val="1197121535"/>
        <c:axId val="41264399"/>
      </c:barChart>
      <c:catAx>
        <c:axId val="1197121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1264399"/>
        <c:crosses val="autoZero"/>
        <c:auto val="1"/>
        <c:lblAlgn val="ctr"/>
        <c:lblOffset val="100"/>
        <c:noMultiLvlLbl val="0"/>
      </c:catAx>
      <c:valAx>
        <c:axId val="41264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97121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di invio al variare della</a:t>
            </a:r>
            <a:r>
              <a:rPr lang="it-IT" baseline="0"/>
              <a:t> finestra di ricezione - Caso Put</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strRef>
              <c:f>Foglio1!$C$5:$G$5</c:f>
              <c:strCache>
                <c:ptCount val="5"/>
                <c:pt idx="0">
                  <c:v>N=1</c:v>
                </c:pt>
                <c:pt idx="1">
                  <c:v>N=3</c:v>
                </c:pt>
                <c:pt idx="2">
                  <c:v>N=5</c:v>
                </c:pt>
                <c:pt idx="3">
                  <c:v>N=10</c:v>
                </c:pt>
                <c:pt idx="4">
                  <c:v>N=20</c:v>
                </c:pt>
              </c:strCache>
            </c:strRef>
          </c:cat>
          <c:val>
            <c:numRef>
              <c:f>Foglio1!$C$6:$G$6</c:f>
              <c:numCache>
                <c:formatCode>General</c:formatCode>
                <c:ptCount val="5"/>
                <c:pt idx="0">
                  <c:v>1189364.693080357</c:v>
                </c:pt>
                <c:pt idx="1">
                  <c:v>842627.93169092946</c:v>
                </c:pt>
                <c:pt idx="2">
                  <c:v>690906.25846501125</c:v>
                </c:pt>
                <c:pt idx="3">
                  <c:v>496387.44</c:v>
                </c:pt>
                <c:pt idx="4">
                  <c:v>369610.22602739726</c:v>
                </c:pt>
              </c:numCache>
            </c:numRef>
          </c:val>
          <c:extLst>
            <c:ext xmlns:c16="http://schemas.microsoft.com/office/drawing/2014/chart" uri="{C3380CC4-5D6E-409C-BE32-E72D297353CC}">
              <c16:uniqueId val="{00000000-FA32-4D3D-A8AC-109738E441EE}"/>
            </c:ext>
          </c:extLst>
        </c:ser>
        <c:dLbls>
          <c:showLegendKey val="0"/>
          <c:showVal val="0"/>
          <c:showCatName val="0"/>
          <c:showSerName val="0"/>
          <c:showPercent val="0"/>
          <c:showBubbleSize val="0"/>
        </c:dLbls>
        <c:gapWidth val="219"/>
        <c:overlap val="-27"/>
        <c:axId val="508805471"/>
        <c:axId val="1665448895"/>
      </c:barChart>
      <c:catAx>
        <c:axId val="50880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665448895"/>
        <c:crosses val="autoZero"/>
        <c:auto val="1"/>
        <c:lblAlgn val="ctr"/>
        <c:lblOffset val="100"/>
        <c:noMultiLvlLbl val="0"/>
      </c:catAx>
      <c:valAx>
        <c:axId val="1665448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08805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82C1C3-F451-40DE-93AF-DCE87B2B5745}" type="doc">
      <dgm:prSet loTypeId="urn:microsoft.com/office/officeart/2005/8/layout/hierarchy1" loCatId="hierarchy" qsTypeId="urn:microsoft.com/office/officeart/2005/8/quickstyle/simple1" qsCatId="simple" csTypeId="urn:microsoft.com/office/officeart/2005/8/colors/accent1_5" csCatId="accent1" phldr="1"/>
      <dgm:spPr/>
      <dgm:t>
        <a:bodyPr/>
        <a:lstStyle/>
        <a:p>
          <a:endParaRPr lang="it-IT"/>
        </a:p>
      </dgm:t>
    </dgm:pt>
    <dgm:pt modelId="{89FBF25C-6513-4C06-91DF-34B870B55313}">
      <dgm:prSet phldrT="[Testo]"/>
      <dgm:spPr/>
      <dgm:t>
        <a:bodyPr/>
        <a:lstStyle/>
        <a:p>
          <a:r>
            <a:rPr lang="it-IT">
              <a:latin typeface="Arial" panose="020B0604020202020204" pitchFamily="34" charset="0"/>
              <a:cs typeface="Arial" panose="020B0604020202020204" pitchFamily="34" charset="0"/>
            </a:rPr>
            <a:t>socket</a:t>
          </a:r>
        </a:p>
      </dgm:t>
    </dgm:pt>
    <dgm:pt modelId="{B3D35BFE-6C3F-494A-920D-88559932EE8A}" type="parTrans" cxnId="{9494E9DE-C604-45D1-94D6-FC39700FFF76}">
      <dgm:prSet/>
      <dgm:spPr/>
      <dgm:t>
        <a:bodyPr/>
        <a:lstStyle/>
        <a:p>
          <a:endParaRPr lang="it-IT"/>
        </a:p>
      </dgm:t>
    </dgm:pt>
    <dgm:pt modelId="{5469DA50-D182-494E-BD05-C9D5967BFDAC}" type="sibTrans" cxnId="{9494E9DE-C604-45D1-94D6-FC39700FFF76}">
      <dgm:prSet/>
      <dgm:spPr/>
      <dgm:t>
        <a:bodyPr/>
        <a:lstStyle/>
        <a:p>
          <a:endParaRPr lang="it-IT"/>
        </a:p>
      </dgm:t>
    </dgm:pt>
    <dgm:pt modelId="{5CE01D41-5E8E-4E16-B3A9-3544F1A66D47}">
      <dgm:prSet phldrT="[Testo]"/>
      <dgm:spPr/>
      <dgm:t>
        <a:bodyPr/>
        <a:lstStyle/>
        <a:p>
          <a:r>
            <a:rPr lang="it-IT">
              <a:latin typeface="Arial" panose="020B0604020202020204" pitchFamily="34" charset="0"/>
              <a:cs typeface="Arial" panose="020B0604020202020204" pitchFamily="34" charset="0"/>
            </a:rPr>
            <a:t>bind</a:t>
          </a:r>
        </a:p>
      </dgm:t>
    </dgm:pt>
    <dgm:pt modelId="{210887BF-6D58-438A-A6F3-58FCB0AAFA13}" type="parTrans" cxnId="{756F3AB7-D098-4579-B1F9-9E5D2BC1BA3E}">
      <dgm:prSet/>
      <dgm:spPr/>
      <dgm:t>
        <a:bodyPr/>
        <a:lstStyle/>
        <a:p>
          <a:endParaRPr lang="it-IT"/>
        </a:p>
      </dgm:t>
    </dgm:pt>
    <dgm:pt modelId="{15B1AEC6-BC65-4CE1-892A-C381CF91F6CF}" type="sibTrans" cxnId="{756F3AB7-D098-4579-B1F9-9E5D2BC1BA3E}">
      <dgm:prSet/>
      <dgm:spPr/>
      <dgm:t>
        <a:bodyPr/>
        <a:lstStyle/>
        <a:p>
          <a:endParaRPr lang="it-IT"/>
        </a:p>
      </dgm:t>
    </dgm:pt>
    <dgm:pt modelId="{20F9F2AA-6570-4F18-9CBA-5327E259BF1A}">
      <dgm:prSet phldrT="[Testo]"/>
      <dgm:spPr/>
      <dgm:t>
        <a:bodyPr/>
        <a:lstStyle/>
        <a:p>
          <a:r>
            <a:rPr lang="it-IT">
              <a:latin typeface="Arial" panose="020B0604020202020204" pitchFamily="34" charset="0"/>
              <a:cs typeface="Arial" panose="020B0604020202020204" pitchFamily="34" charset="0"/>
            </a:rPr>
            <a:t>new socket</a:t>
          </a:r>
        </a:p>
      </dgm:t>
    </dgm:pt>
    <dgm:pt modelId="{6555B2C0-489A-44D8-B183-F9AF0DC07C97}" type="parTrans" cxnId="{2B0F6EB3-4750-44B1-913D-617E3CC2AC5A}">
      <dgm:prSet/>
      <dgm:spPr/>
      <dgm:t>
        <a:bodyPr/>
        <a:lstStyle/>
        <a:p>
          <a:endParaRPr lang="it-IT"/>
        </a:p>
      </dgm:t>
    </dgm:pt>
    <dgm:pt modelId="{208C5CC2-65E8-4875-BB1E-631AF3E1C985}" type="sibTrans" cxnId="{2B0F6EB3-4750-44B1-913D-617E3CC2AC5A}">
      <dgm:prSet/>
      <dgm:spPr/>
      <dgm:t>
        <a:bodyPr/>
        <a:lstStyle/>
        <a:p>
          <a:endParaRPr lang="it-IT"/>
        </a:p>
      </dgm:t>
    </dgm:pt>
    <dgm:pt modelId="{F0AB7C8F-6C0C-4C32-82D0-9A3A3EA587B1}">
      <dgm:prSet phldrT="[Testo]"/>
      <dgm:spPr/>
      <dgm:t>
        <a:bodyPr/>
        <a:lstStyle/>
        <a:p>
          <a:r>
            <a:rPr lang="it-IT">
              <a:latin typeface="Arial" panose="020B0604020202020204" pitchFamily="34" charset="0"/>
              <a:cs typeface="Arial" panose="020B0604020202020204" pitchFamily="34" charset="0"/>
            </a:rPr>
            <a:t>find port</a:t>
          </a:r>
        </a:p>
      </dgm:t>
    </dgm:pt>
    <dgm:pt modelId="{948751E9-C909-4EE6-B243-0B18C9D7423F}" type="parTrans" cxnId="{D7DF2329-EE78-4C18-AC30-9AECEA216BAF}">
      <dgm:prSet/>
      <dgm:spPr/>
      <dgm:t>
        <a:bodyPr/>
        <a:lstStyle/>
        <a:p>
          <a:endParaRPr lang="it-IT"/>
        </a:p>
      </dgm:t>
    </dgm:pt>
    <dgm:pt modelId="{A26384C5-DE85-423E-A562-186FDA8B4D35}" type="sibTrans" cxnId="{D7DF2329-EE78-4C18-AC30-9AECEA216BAF}">
      <dgm:prSet/>
      <dgm:spPr/>
      <dgm:t>
        <a:bodyPr/>
        <a:lstStyle/>
        <a:p>
          <a:endParaRPr lang="it-IT"/>
        </a:p>
      </dgm:t>
    </dgm:pt>
    <dgm:pt modelId="{3892C947-5FEE-4418-81D2-CC05A356151D}">
      <dgm:prSet phldrT="[Testo]"/>
      <dgm:spPr/>
      <dgm:t>
        <a:bodyPr/>
        <a:lstStyle/>
        <a:p>
          <a:r>
            <a:rPr lang="it-IT">
              <a:latin typeface="Arial" panose="020B0604020202020204" pitchFamily="34" charset="0"/>
              <a:cs typeface="Arial" panose="020B0604020202020204" pitchFamily="34" charset="0"/>
            </a:rPr>
            <a:t>wait for new client</a:t>
          </a:r>
        </a:p>
      </dgm:t>
    </dgm:pt>
    <dgm:pt modelId="{4C12BE46-A94A-4E6F-837F-75068B7AE387}" type="parTrans" cxnId="{64FBB554-2230-4505-9488-3472C1251183}">
      <dgm:prSet/>
      <dgm:spPr/>
      <dgm:t>
        <a:bodyPr/>
        <a:lstStyle/>
        <a:p>
          <a:endParaRPr lang="it-IT"/>
        </a:p>
      </dgm:t>
    </dgm:pt>
    <dgm:pt modelId="{2101EB84-CE11-499D-AB2C-905FF6CAE3B5}" type="sibTrans" cxnId="{64FBB554-2230-4505-9488-3472C1251183}">
      <dgm:prSet/>
      <dgm:spPr/>
      <dgm:t>
        <a:bodyPr/>
        <a:lstStyle/>
        <a:p>
          <a:endParaRPr lang="it-IT"/>
        </a:p>
      </dgm:t>
    </dgm:pt>
    <dgm:pt modelId="{6F09246A-CA8E-4AC1-83EF-3CFF00173F71}">
      <dgm:prSet phldrT="[Testo]"/>
      <dgm:spPr/>
      <dgm:t>
        <a:bodyPr/>
        <a:lstStyle/>
        <a:p>
          <a:r>
            <a:rPr lang="it-IT">
              <a:latin typeface="Arial" panose="020B0604020202020204" pitchFamily="34" charset="0"/>
              <a:cs typeface="Arial" panose="020B0604020202020204" pitchFamily="34" charset="0"/>
            </a:rPr>
            <a:t>recvfrom</a:t>
          </a:r>
        </a:p>
      </dgm:t>
    </dgm:pt>
    <dgm:pt modelId="{566B0EFF-44DA-489C-8834-959DB6FF0A4F}" type="parTrans" cxnId="{203D1AA9-2362-4382-B969-CCEFDE1BE36C}">
      <dgm:prSet/>
      <dgm:spPr/>
      <dgm:t>
        <a:bodyPr/>
        <a:lstStyle/>
        <a:p>
          <a:endParaRPr lang="it-IT"/>
        </a:p>
      </dgm:t>
    </dgm:pt>
    <dgm:pt modelId="{92FA632F-DFDC-43DF-8D63-D87A2D9A5F1A}" type="sibTrans" cxnId="{203D1AA9-2362-4382-B969-CCEFDE1BE36C}">
      <dgm:prSet/>
      <dgm:spPr/>
      <dgm:t>
        <a:bodyPr/>
        <a:lstStyle/>
        <a:p>
          <a:endParaRPr lang="it-IT"/>
        </a:p>
      </dgm:t>
    </dgm:pt>
    <dgm:pt modelId="{0B86BD4A-58D9-4FBF-9BE2-AFCC48937C63}">
      <dgm:prSet phldrT="[Testo]"/>
      <dgm:spPr/>
      <dgm:t>
        <a:bodyPr/>
        <a:lstStyle/>
        <a:p>
          <a:r>
            <a:rPr lang="it-IT">
              <a:latin typeface="Arial" panose="020B0604020202020204" pitchFamily="34" charset="0"/>
              <a:cs typeface="Arial" panose="020B0604020202020204" pitchFamily="34" charset="0"/>
            </a:rPr>
            <a:t>sendto</a:t>
          </a:r>
        </a:p>
      </dgm:t>
    </dgm:pt>
    <dgm:pt modelId="{72C605AD-B149-4498-987F-A0ADC3D8D918}" type="parTrans" cxnId="{BB364C01-F818-414B-B5DF-7DB23CBCD2D7}">
      <dgm:prSet/>
      <dgm:spPr/>
      <dgm:t>
        <a:bodyPr/>
        <a:lstStyle/>
        <a:p>
          <a:endParaRPr lang="it-IT"/>
        </a:p>
      </dgm:t>
    </dgm:pt>
    <dgm:pt modelId="{C822B93C-1622-40D1-A849-DC644987BC4C}" type="sibTrans" cxnId="{BB364C01-F818-414B-B5DF-7DB23CBCD2D7}">
      <dgm:prSet/>
      <dgm:spPr/>
      <dgm:t>
        <a:bodyPr/>
        <a:lstStyle/>
        <a:p>
          <a:endParaRPr lang="it-IT"/>
        </a:p>
      </dgm:t>
    </dgm:pt>
    <dgm:pt modelId="{5105C5FD-0960-414F-AF05-EBFDF1E604D8}">
      <dgm:prSet phldrT="[Testo]"/>
      <dgm:spPr/>
      <dgm:t>
        <a:bodyPr/>
        <a:lstStyle/>
        <a:p>
          <a:r>
            <a:rPr lang="it-IT">
              <a:latin typeface="Arial" panose="020B0604020202020204" pitchFamily="34" charset="0"/>
              <a:cs typeface="Arial" panose="020B0604020202020204" pitchFamily="34" charset="0"/>
            </a:rPr>
            <a:t>socket</a:t>
          </a:r>
        </a:p>
      </dgm:t>
    </dgm:pt>
    <dgm:pt modelId="{01A4B665-424F-415B-9CD5-690DCCDC760E}" type="parTrans" cxnId="{455CA7B5-67C4-4E23-9E77-749F26DE83ED}">
      <dgm:prSet/>
      <dgm:spPr/>
      <dgm:t>
        <a:bodyPr/>
        <a:lstStyle/>
        <a:p>
          <a:endParaRPr lang="it-IT"/>
        </a:p>
      </dgm:t>
    </dgm:pt>
    <dgm:pt modelId="{C6CFB6AA-841C-4105-84C5-F9C8A9178B5E}" type="sibTrans" cxnId="{455CA7B5-67C4-4E23-9E77-749F26DE83ED}">
      <dgm:prSet/>
      <dgm:spPr/>
      <dgm:t>
        <a:bodyPr/>
        <a:lstStyle/>
        <a:p>
          <a:endParaRPr lang="it-IT"/>
        </a:p>
      </dgm:t>
    </dgm:pt>
    <dgm:pt modelId="{4CB791F0-AD95-49CC-ADFD-DCB00DF5550F}">
      <dgm:prSet phldrT="[Testo]"/>
      <dgm:spPr/>
      <dgm:t>
        <a:bodyPr/>
        <a:lstStyle/>
        <a:p>
          <a:r>
            <a:rPr lang="it-IT">
              <a:latin typeface="Arial" panose="020B0604020202020204" pitchFamily="34" charset="0"/>
              <a:cs typeface="Arial" panose="020B0604020202020204" pitchFamily="34" charset="0"/>
            </a:rPr>
            <a:t>connect with server</a:t>
          </a:r>
        </a:p>
      </dgm:t>
    </dgm:pt>
    <dgm:pt modelId="{565E0370-FDD0-4E61-B1C4-E636E499702A}" type="parTrans" cxnId="{23817C54-C6DA-480C-B16C-5DD9F9EFE6F2}">
      <dgm:prSet/>
      <dgm:spPr/>
      <dgm:t>
        <a:bodyPr/>
        <a:lstStyle/>
        <a:p>
          <a:endParaRPr lang="it-IT"/>
        </a:p>
      </dgm:t>
    </dgm:pt>
    <dgm:pt modelId="{018EEAB7-EBFE-4DF3-BB0C-1B7925E329E9}" type="sibTrans" cxnId="{23817C54-C6DA-480C-B16C-5DD9F9EFE6F2}">
      <dgm:prSet/>
      <dgm:spPr/>
      <dgm:t>
        <a:bodyPr/>
        <a:lstStyle/>
        <a:p>
          <a:endParaRPr lang="it-IT"/>
        </a:p>
      </dgm:t>
    </dgm:pt>
    <dgm:pt modelId="{19BA2551-410F-45FD-9904-85D63C4A1F3D}">
      <dgm:prSet phldrT="[Testo]"/>
      <dgm:spPr/>
      <dgm:t>
        <a:bodyPr/>
        <a:lstStyle/>
        <a:p>
          <a:r>
            <a:rPr lang="it-IT">
              <a:latin typeface="Arial" panose="020B0604020202020204" pitchFamily="34" charset="0"/>
              <a:cs typeface="Arial" panose="020B0604020202020204" pitchFamily="34" charset="0"/>
            </a:rPr>
            <a:t>sendto</a:t>
          </a:r>
        </a:p>
      </dgm:t>
    </dgm:pt>
    <dgm:pt modelId="{14A03D3F-9CE0-4FF9-9967-EDF85CA9BE74}" type="parTrans" cxnId="{265C7700-0453-42C4-A931-D4FDBF755B24}">
      <dgm:prSet/>
      <dgm:spPr/>
      <dgm:t>
        <a:bodyPr/>
        <a:lstStyle/>
        <a:p>
          <a:endParaRPr lang="it-IT"/>
        </a:p>
      </dgm:t>
    </dgm:pt>
    <dgm:pt modelId="{5839174C-248E-4974-BE07-1210B6898877}" type="sibTrans" cxnId="{265C7700-0453-42C4-A931-D4FDBF755B24}">
      <dgm:prSet/>
      <dgm:spPr/>
      <dgm:t>
        <a:bodyPr/>
        <a:lstStyle/>
        <a:p>
          <a:endParaRPr lang="it-IT"/>
        </a:p>
      </dgm:t>
    </dgm:pt>
    <dgm:pt modelId="{13E412A4-821F-4ACF-B26E-32E75490525E}">
      <dgm:prSet phldrT="[Testo]"/>
      <dgm:spPr/>
      <dgm:t>
        <a:bodyPr/>
        <a:lstStyle/>
        <a:p>
          <a:r>
            <a:rPr lang="it-IT">
              <a:latin typeface="Arial" panose="020B0604020202020204" pitchFamily="34" charset="0"/>
              <a:cs typeface="Arial" panose="020B0604020202020204" pitchFamily="34" charset="0"/>
            </a:rPr>
            <a:t>recvfrom</a:t>
          </a:r>
        </a:p>
      </dgm:t>
    </dgm:pt>
    <dgm:pt modelId="{D4DB6966-53E2-4B9C-A7AE-7F9C05925981}" type="parTrans" cxnId="{24E2C82F-3E5F-4FDA-A23F-65649FFD8B1F}">
      <dgm:prSet/>
      <dgm:spPr/>
      <dgm:t>
        <a:bodyPr/>
        <a:lstStyle/>
        <a:p>
          <a:endParaRPr lang="it-IT"/>
        </a:p>
      </dgm:t>
    </dgm:pt>
    <dgm:pt modelId="{37022C0F-DD7D-4014-99F4-1F67A74B4E05}" type="sibTrans" cxnId="{24E2C82F-3E5F-4FDA-A23F-65649FFD8B1F}">
      <dgm:prSet/>
      <dgm:spPr/>
      <dgm:t>
        <a:bodyPr/>
        <a:lstStyle/>
        <a:p>
          <a:endParaRPr lang="it-IT"/>
        </a:p>
      </dgm:t>
    </dgm:pt>
    <dgm:pt modelId="{49B86BF0-7414-447D-8525-122D4893D90E}" type="pres">
      <dgm:prSet presAssocID="{3182C1C3-F451-40DE-93AF-DCE87B2B5745}" presName="hierChild1" presStyleCnt="0">
        <dgm:presLayoutVars>
          <dgm:chPref val="1"/>
          <dgm:dir/>
          <dgm:animOne val="branch"/>
          <dgm:animLvl val="lvl"/>
          <dgm:resizeHandles/>
        </dgm:presLayoutVars>
      </dgm:prSet>
      <dgm:spPr/>
    </dgm:pt>
    <dgm:pt modelId="{1BE3F1C3-41DA-4EEC-9320-B70AAB5B1E1E}" type="pres">
      <dgm:prSet presAssocID="{89FBF25C-6513-4C06-91DF-34B870B55313}" presName="hierRoot1" presStyleCnt="0"/>
      <dgm:spPr/>
    </dgm:pt>
    <dgm:pt modelId="{78965E29-103F-4D3B-976C-C566745268E4}" type="pres">
      <dgm:prSet presAssocID="{89FBF25C-6513-4C06-91DF-34B870B55313}" presName="composite" presStyleCnt="0"/>
      <dgm:spPr/>
    </dgm:pt>
    <dgm:pt modelId="{EB5A235F-B6B6-4A76-8196-37BF10CE778B}" type="pres">
      <dgm:prSet presAssocID="{89FBF25C-6513-4C06-91DF-34B870B55313}" presName="background" presStyleLbl="node0" presStyleIdx="0" presStyleCnt="2"/>
      <dgm:spPr/>
    </dgm:pt>
    <dgm:pt modelId="{A028FF21-85F1-4BB5-819E-7A7B32339F5D}" type="pres">
      <dgm:prSet presAssocID="{89FBF25C-6513-4C06-91DF-34B870B55313}" presName="text" presStyleLbl="fgAcc0" presStyleIdx="0" presStyleCnt="2" custLinFactNeighborX="-71702" custLinFactNeighborY="232">
        <dgm:presLayoutVars>
          <dgm:chPref val="3"/>
        </dgm:presLayoutVars>
      </dgm:prSet>
      <dgm:spPr/>
    </dgm:pt>
    <dgm:pt modelId="{C58A0055-0083-4342-B963-53B4CC44AAB2}" type="pres">
      <dgm:prSet presAssocID="{89FBF25C-6513-4C06-91DF-34B870B55313}" presName="hierChild2" presStyleCnt="0"/>
      <dgm:spPr/>
    </dgm:pt>
    <dgm:pt modelId="{BC04B10C-E026-4166-9569-1C85431B45C5}" type="pres">
      <dgm:prSet presAssocID="{210887BF-6D58-438A-A6F3-58FCB0AAFA13}" presName="Name10" presStyleLbl="parChTrans1D2" presStyleIdx="0" presStyleCnt="2"/>
      <dgm:spPr/>
    </dgm:pt>
    <dgm:pt modelId="{706DAB83-9F7E-44BB-AE43-2B3CAC6C4F69}" type="pres">
      <dgm:prSet presAssocID="{5CE01D41-5E8E-4E16-B3A9-3544F1A66D47}" presName="hierRoot2" presStyleCnt="0"/>
      <dgm:spPr/>
    </dgm:pt>
    <dgm:pt modelId="{336D5396-AC6D-4766-B61B-A3C7D9B083F7}" type="pres">
      <dgm:prSet presAssocID="{5CE01D41-5E8E-4E16-B3A9-3544F1A66D47}" presName="composite2" presStyleCnt="0"/>
      <dgm:spPr/>
    </dgm:pt>
    <dgm:pt modelId="{82D22692-1584-407A-BB8C-5462C44E52D2}" type="pres">
      <dgm:prSet presAssocID="{5CE01D41-5E8E-4E16-B3A9-3544F1A66D47}" presName="background2" presStyleLbl="node2" presStyleIdx="0" presStyleCnt="2"/>
      <dgm:spPr/>
    </dgm:pt>
    <dgm:pt modelId="{F67E6B8F-BB8C-4DEE-900C-04336388329E}" type="pres">
      <dgm:prSet presAssocID="{5CE01D41-5E8E-4E16-B3A9-3544F1A66D47}" presName="text2" presStyleLbl="fgAcc2" presStyleIdx="0" presStyleCnt="2" custLinFactNeighborX="-71770" custLinFactNeighborY="-19694">
        <dgm:presLayoutVars>
          <dgm:chPref val="3"/>
        </dgm:presLayoutVars>
      </dgm:prSet>
      <dgm:spPr/>
    </dgm:pt>
    <dgm:pt modelId="{14C72654-3BE2-47F8-A506-73463B8FEA7C}" type="pres">
      <dgm:prSet presAssocID="{5CE01D41-5E8E-4E16-B3A9-3544F1A66D47}" presName="hierChild3" presStyleCnt="0"/>
      <dgm:spPr/>
    </dgm:pt>
    <dgm:pt modelId="{C0A2AE6E-E53B-49CD-B00F-9995D7AF0540}" type="pres">
      <dgm:prSet presAssocID="{4C12BE46-A94A-4E6F-837F-75068B7AE387}" presName="Name17" presStyleLbl="parChTrans1D3" presStyleIdx="0" presStyleCnt="2"/>
      <dgm:spPr/>
    </dgm:pt>
    <dgm:pt modelId="{119198F7-43BF-43B3-90D8-D6B368A9AFC4}" type="pres">
      <dgm:prSet presAssocID="{3892C947-5FEE-4418-81D2-CC05A356151D}" presName="hierRoot3" presStyleCnt="0"/>
      <dgm:spPr/>
    </dgm:pt>
    <dgm:pt modelId="{8C39E493-3EEC-4AB9-8F54-AEC59EE59726}" type="pres">
      <dgm:prSet presAssocID="{3892C947-5FEE-4418-81D2-CC05A356151D}" presName="composite3" presStyleCnt="0"/>
      <dgm:spPr/>
    </dgm:pt>
    <dgm:pt modelId="{D87A2EA0-CF6D-47E3-949E-4C00B27D28B6}" type="pres">
      <dgm:prSet presAssocID="{3892C947-5FEE-4418-81D2-CC05A356151D}" presName="background3" presStyleLbl="node3" presStyleIdx="0" presStyleCnt="2"/>
      <dgm:spPr/>
    </dgm:pt>
    <dgm:pt modelId="{B2505E17-6017-465A-A21D-D064987BD8E0}" type="pres">
      <dgm:prSet presAssocID="{3892C947-5FEE-4418-81D2-CC05A356151D}" presName="text3" presStyleLbl="fgAcc3" presStyleIdx="0" presStyleCnt="2" custLinFactNeighborX="-71770" custLinFactNeighborY="-6410">
        <dgm:presLayoutVars>
          <dgm:chPref val="3"/>
        </dgm:presLayoutVars>
      </dgm:prSet>
      <dgm:spPr/>
    </dgm:pt>
    <dgm:pt modelId="{90CDF544-ADAB-402D-94A9-43624B7CEE90}" type="pres">
      <dgm:prSet presAssocID="{3892C947-5FEE-4418-81D2-CC05A356151D}" presName="hierChild4" presStyleCnt="0"/>
      <dgm:spPr/>
    </dgm:pt>
    <dgm:pt modelId="{01AF6A93-0A82-4DF3-853F-4DB8643D0E93}" type="pres">
      <dgm:prSet presAssocID="{6555B2C0-489A-44D8-B183-F9AF0DC07C97}" presName="Name23" presStyleLbl="parChTrans1D4" presStyleIdx="0" presStyleCnt="5"/>
      <dgm:spPr/>
    </dgm:pt>
    <dgm:pt modelId="{E4A8FEF9-21DD-4C44-A96B-DF8E8FC105D9}" type="pres">
      <dgm:prSet presAssocID="{20F9F2AA-6570-4F18-9CBA-5327E259BF1A}" presName="hierRoot4" presStyleCnt="0"/>
      <dgm:spPr/>
    </dgm:pt>
    <dgm:pt modelId="{011B929E-4E33-43AC-9A9F-9901A2A47EC2}" type="pres">
      <dgm:prSet presAssocID="{20F9F2AA-6570-4F18-9CBA-5327E259BF1A}" presName="composite4" presStyleCnt="0"/>
      <dgm:spPr/>
    </dgm:pt>
    <dgm:pt modelId="{69A2AD27-94CD-458F-B058-6CB12C604511}" type="pres">
      <dgm:prSet presAssocID="{20F9F2AA-6570-4F18-9CBA-5327E259BF1A}" presName="background4" presStyleLbl="node4" presStyleIdx="0" presStyleCnt="5"/>
      <dgm:spPr/>
    </dgm:pt>
    <dgm:pt modelId="{D84ADD84-7574-4283-945D-54EB61C8E0D6}" type="pres">
      <dgm:prSet presAssocID="{20F9F2AA-6570-4F18-9CBA-5327E259BF1A}" presName="text4" presStyleLbl="fgAcc4" presStyleIdx="0" presStyleCnt="5" custLinFactNeighborX="-71703" custLinFactNeighborY="7579">
        <dgm:presLayoutVars>
          <dgm:chPref val="3"/>
        </dgm:presLayoutVars>
      </dgm:prSet>
      <dgm:spPr/>
    </dgm:pt>
    <dgm:pt modelId="{BF821596-74C7-4479-955F-BC5B66336C87}" type="pres">
      <dgm:prSet presAssocID="{20F9F2AA-6570-4F18-9CBA-5327E259BF1A}" presName="hierChild5" presStyleCnt="0"/>
      <dgm:spPr/>
    </dgm:pt>
    <dgm:pt modelId="{ED140DC2-DAB0-4F60-BDDA-F972A228D0D7}" type="pres">
      <dgm:prSet presAssocID="{948751E9-C909-4EE6-B243-0B18C9D7423F}" presName="Name23" presStyleLbl="parChTrans1D4" presStyleIdx="1" presStyleCnt="5"/>
      <dgm:spPr/>
    </dgm:pt>
    <dgm:pt modelId="{72B4E862-BD33-4E77-A864-B8D9CFA0847B}" type="pres">
      <dgm:prSet presAssocID="{F0AB7C8F-6C0C-4C32-82D0-9A3A3EA587B1}" presName="hierRoot4" presStyleCnt="0"/>
      <dgm:spPr/>
    </dgm:pt>
    <dgm:pt modelId="{48D2703A-C852-4A25-8F57-D71A1E1A2625}" type="pres">
      <dgm:prSet presAssocID="{F0AB7C8F-6C0C-4C32-82D0-9A3A3EA587B1}" presName="composite4" presStyleCnt="0"/>
      <dgm:spPr/>
    </dgm:pt>
    <dgm:pt modelId="{3E5CD2D0-2F59-4F12-9A10-5CE2BC26B502}" type="pres">
      <dgm:prSet presAssocID="{F0AB7C8F-6C0C-4C32-82D0-9A3A3EA587B1}" presName="background4" presStyleLbl="node4" presStyleIdx="1" presStyleCnt="5"/>
      <dgm:spPr/>
    </dgm:pt>
    <dgm:pt modelId="{1C03B6B6-ACCF-41F6-AF8E-DEF98378241D}" type="pres">
      <dgm:prSet presAssocID="{F0AB7C8F-6C0C-4C32-82D0-9A3A3EA587B1}" presName="text4" presStyleLbl="fgAcc4" presStyleIdx="1" presStyleCnt="5" custLinFactNeighborX="-71701" custLinFactNeighborY="471">
        <dgm:presLayoutVars>
          <dgm:chPref val="3"/>
        </dgm:presLayoutVars>
      </dgm:prSet>
      <dgm:spPr/>
    </dgm:pt>
    <dgm:pt modelId="{461F4D72-39FF-494F-AFD1-3517BF03FB99}" type="pres">
      <dgm:prSet presAssocID="{F0AB7C8F-6C0C-4C32-82D0-9A3A3EA587B1}" presName="hierChild5" presStyleCnt="0"/>
      <dgm:spPr/>
    </dgm:pt>
    <dgm:pt modelId="{8F65E3A5-60CE-4C67-9F35-614DB71483AC}" type="pres">
      <dgm:prSet presAssocID="{566B0EFF-44DA-489C-8834-959DB6FF0A4F}" presName="Name23" presStyleLbl="parChTrans1D4" presStyleIdx="2" presStyleCnt="5"/>
      <dgm:spPr/>
    </dgm:pt>
    <dgm:pt modelId="{AC80C8E6-30FE-4FB7-8DC4-52F9E252B2FD}" type="pres">
      <dgm:prSet presAssocID="{6F09246A-CA8E-4AC1-83EF-3CFF00173F71}" presName="hierRoot4" presStyleCnt="0"/>
      <dgm:spPr/>
    </dgm:pt>
    <dgm:pt modelId="{44E6BF0B-3B2E-4E56-9946-9685D45967EE}" type="pres">
      <dgm:prSet presAssocID="{6F09246A-CA8E-4AC1-83EF-3CFF00173F71}" presName="composite4" presStyleCnt="0"/>
      <dgm:spPr/>
    </dgm:pt>
    <dgm:pt modelId="{55E71537-4D47-4DAC-B7C3-5BA83576245D}" type="pres">
      <dgm:prSet presAssocID="{6F09246A-CA8E-4AC1-83EF-3CFF00173F71}" presName="background4" presStyleLbl="node4" presStyleIdx="2" presStyleCnt="5"/>
      <dgm:spPr/>
    </dgm:pt>
    <dgm:pt modelId="{F17BF5DC-72EE-450D-AA0F-79E8054F14C0}" type="pres">
      <dgm:prSet presAssocID="{6F09246A-CA8E-4AC1-83EF-3CFF00173F71}" presName="text4" presStyleLbl="fgAcc4" presStyleIdx="2" presStyleCnt="5" custLinFactNeighborX="-71702" custLinFactNeighborY="232">
        <dgm:presLayoutVars>
          <dgm:chPref val="3"/>
        </dgm:presLayoutVars>
      </dgm:prSet>
      <dgm:spPr/>
    </dgm:pt>
    <dgm:pt modelId="{A541E207-A3C2-49CB-B381-536A2BECBD7A}" type="pres">
      <dgm:prSet presAssocID="{6F09246A-CA8E-4AC1-83EF-3CFF00173F71}" presName="hierChild5" presStyleCnt="0"/>
      <dgm:spPr/>
    </dgm:pt>
    <dgm:pt modelId="{FF2FBDA1-2765-4A06-B237-CC65CF22ECA2}" type="pres">
      <dgm:prSet presAssocID="{72C605AD-B149-4498-987F-A0ADC3D8D918}" presName="Name23" presStyleLbl="parChTrans1D4" presStyleIdx="3" presStyleCnt="5"/>
      <dgm:spPr/>
    </dgm:pt>
    <dgm:pt modelId="{028AA7A5-BA10-43D1-B405-A0AD410ECE62}" type="pres">
      <dgm:prSet presAssocID="{0B86BD4A-58D9-4FBF-9BE2-AFCC48937C63}" presName="hierRoot4" presStyleCnt="0"/>
      <dgm:spPr/>
    </dgm:pt>
    <dgm:pt modelId="{A0F3880B-339F-4751-840E-8B5D2B7106E8}" type="pres">
      <dgm:prSet presAssocID="{0B86BD4A-58D9-4FBF-9BE2-AFCC48937C63}" presName="composite4" presStyleCnt="0"/>
      <dgm:spPr/>
    </dgm:pt>
    <dgm:pt modelId="{8D9FC669-4E45-4D49-BF62-A83D102617D0}" type="pres">
      <dgm:prSet presAssocID="{0B86BD4A-58D9-4FBF-9BE2-AFCC48937C63}" presName="background4" presStyleLbl="node4" presStyleIdx="3" presStyleCnt="5"/>
      <dgm:spPr/>
    </dgm:pt>
    <dgm:pt modelId="{2D819DBB-0E52-4E54-AA57-CEC33B3B5312}" type="pres">
      <dgm:prSet presAssocID="{0B86BD4A-58D9-4FBF-9BE2-AFCC48937C63}" presName="text4" presStyleLbl="fgAcc4" presStyleIdx="3" presStyleCnt="5" custLinFactNeighborX="-71702" custLinFactNeighborY="232">
        <dgm:presLayoutVars>
          <dgm:chPref val="3"/>
        </dgm:presLayoutVars>
      </dgm:prSet>
      <dgm:spPr/>
    </dgm:pt>
    <dgm:pt modelId="{5471A751-BEE5-4DEC-B4AE-E95BF9279488}" type="pres">
      <dgm:prSet presAssocID="{0B86BD4A-58D9-4FBF-9BE2-AFCC48937C63}" presName="hierChild5" presStyleCnt="0"/>
      <dgm:spPr/>
    </dgm:pt>
    <dgm:pt modelId="{9AF7AFC6-97C8-419D-9E02-C35BFFBEF2BC}" type="pres">
      <dgm:prSet presAssocID="{5105C5FD-0960-414F-AF05-EBFDF1E604D8}" presName="hierRoot1" presStyleCnt="0"/>
      <dgm:spPr/>
    </dgm:pt>
    <dgm:pt modelId="{924DBF11-1CE8-4671-8503-3FF0FD93FBE1}" type="pres">
      <dgm:prSet presAssocID="{5105C5FD-0960-414F-AF05-EBFDF1E604D8}" presName="composite" presStyleCnt="0"/>
      <dgm:spPr/>
    </dgm:pt>
    <dgm:pt modelId="{9B43A4ED-9480-4F5F-ABB9-96C289FDED19}" type="pres">
      <dgm:prSet presAssocID="{5105C5FD-0960-414F-AF05-EBFDF1E604D8}" presName="background" presStyleLbl="node0" presStyleIdx="1" presStyleCnt="2"/>
      <dgm:spPr/>
    </dgm:pt>
    <dgm:pt modelId="{85BA71C7-3EE1-4521-8252-6060F8E8300D}" type="pres">
      <dgm:prSet presAssocID="{5105C5FD-0960-414F-AF05-EBFDF1E604D8}" presName="text" presStyleLbl="fgAcc0" presStyleIdx="1" presStyleCnt="2" custLinFactY="200000" custLinFactNeighborX="57643" custLinFactNeighborY="207383">
        <dgm:presLayoutVars>
          <dgm:chPref val="3"/>
        </dgm:presLayoutVars>
      </dgm:prSet>
      <dgm:spPr/>
    </dgm:pt>
    <dgm:pt modelId="{A5B7080D-610E-4B89-817D-578330C72199}" type="pres">
      <dgm:prSet presAssocID="{5105C5FD-0960-414F-AF05-EBFDF1E604D8}" presName="hierChild2" presStyleCnt="0"/>
      <dgm:spPr/>
    </dgm:pt>
    <dgm:pt modelId="{BDD839CF-294B-4EBC-9E8F-12F393716E5E}" type="pres">
      <dgm:prSet presAssocID="{565E0370-FDD0-4E61-B1C4-E636E499702A}" presName="Name10" presStyleLbl="parChTrans1D2" presStyleIdx="1" presStyleCnt="2"/>
      <dgm:spPr/>
    </dgm:pt>
    <dgm:pt modelId="{9233B775-666B-475B-A0F8-8270CE9A10A0}" type="pres">
      <dgm:prSet presAssocID="{4CB791F0-AD95-49CC-ADFD-DCB00DF5550F}" presName="hierRoot2" presStyleCnt="0"/>
      <dgm:spPr/>
    </dgm:pt>
    <dgm:pt modelId="{FEA865D9-E183-4766-B0DB-CD5F12AEC1BF}" type="pres">
      <dgm:prSet presAssocID="{4CB791F0-AD95-49CC-ADFD-DCB00DF5550F}" presName="composite2" presStyleCnt="0"/>
      <dgm:spPr/>
    </dgm:pt>
    <dgm:pt modelId="{31559BE1-5064-43F9-8B16-4B55305A6F7A}" type="pres">
      <dgm:prSet presAssocID="{4CB791F0-AD95-49CC-ADFD-DCB00DF5550F}" presName="background2" presStyleLbl="node2" presStyleIdx="1" presStyleCnt="2"/>
      <dgm:spPr/>
    </dgm:pt>
    <dgm:pt modelId="{97A73AC6-F73B-4DDA-9228-2EAA6F272B24}" type="pres">
      <dgm:prSet presAssocID="{4CB791F0-AD95-49CC-ADFD-DCB00DF5550F}" presName="text2" presStyleLbl="fgAcc2" presStyleIdx="1" presStyleCnt="2" custLinFactY="200000" custLinFactNeighborX="57643" custLinFactNeighborY="222882">
        <dgm:presLayoutVars>
          <dgm:chPref val="3"/>
        </dgm:presLayoutVars>
      </dgm:prSet>
      <dgm:spPr/>
    </dgm:pt>
    <dgm:pt modelId="{7451A5B6-7867-4C00-934B-F5AE8FCBAAD5}" type="pres">
      <dgm:prSet presAssocID="{4CB791F0-AD95-49CC-ADFD-DCB00DF5550F}" presName="hierChild3" presStyleCnt="0"/>
      <dgm:spPr/>
    </dgm:pt>
    <dgm:pt modelId="{711BF9BE-7518-4336-87B0-986924F8A23F}" type="pres">
      <dgm:prSet presAssocID="{14A03D3F-9CE0-4FF9-9967-EDF85CA9BE74}" presName="Name17" presStyleLbl="parChTrans1D3" presStyleIdx="1" presStyleCnt="2"/>
      <dgm:spPr/>
    </dgm:pt>
    <dgm:pt modelId="{F9D2C712-C7B5-407B-BAE5-6F0749B6C147}" type="pres">
      <dgm:prSet presAssocID="{19BA2551-410F-45FD-9904-85D63C4A1F3D}" presName="hierRoot3" presStyleCnt="0"/>
      <dgm:spPr/>
    </dgm:pt>
    <dgm:pt modelId="{0939BC53-D22A-4C85-B00C-70A4D683DE7E}" type="pres">
      <dgm:prSet presAssocID="{19BA2551-410F-45FD-9904-85D63C4A1F3D}" presName="composite3" presStyleCnt="0"/>
      <dgm:spPr/>
    </dgm:pt>
    <dgm:pt modelId="{EE376D12-65C0-4F1B-9C34-2D4ABB029181}" type="pres">
      <dgm:prSet presAssocID="{19BA2551-410F-45FD-9904-85D63C4A1F3D}" presName="background3" presStyleLbl="node3" presStyleIdx="1" presStyleCnt="2"/>
      <dgm:spPr/>
    </dgm:pt>
    <dgm:pt modelId="{7BD58BB7-493B-4060-BE82-F1BE5DA9B481}" type="pres">
      <dgm:prSet presAssocID="{19BA2551-410F-45FD-9904-85D63C4A1F3D}" presName="text3" presStyleLbl="fgAcc3" presStyleIdx="1" presStyleCnt="2" custLinFactY="200000" custLinFactNeighborX="57643" custLinFactNeighborY="236165">
        <dgm:presLayoutVars>
          <dgm:chPref val="3"/>
        </dgm:presLayoutVars>
      </dgm:prSet>
      <dgm:spPr/>
    </dgm:pt>
    <dgm:pt modelId="{E7DCC2EC-55DB-4468-8B93-0417B96ED6EF}" type="pres">
      <dgm:prSet presAssocID="{19BA2551-410F-45FD-9904-85D63C4A1F3D}" presName="hierChild4" presStyleCnt="0"/>
      <dgm:spPr/>
    </dgm:pt>
    <dgm:pt modelId="{6C2F0480-5AE1-47A0-927D-CE4501E56BD4}" type="pres">
      <dgm:prSet presAssocID="{D4DB6966-53E2-4B9C-A7AE-7F9C05925981}" presName="Name23" presStyleLbl="parChTrans1D4" presStyleIdx="4" presStyleCnt="5"/>
      <dgm:spPr/>
    </dgm:pt>
    <dgm:pt modelId="{F79B73AF-8871-4ACC-A245-43ED11612B27}" type="pres">
      <dgm:prSet presAssocID="{13E412A4-821F-4ACF-B26E-32E75490525E}" presName="hierRoot4" presStyleCnt="0"/>
      <dgm:spPr/>
    </dgm:pt>
    <dgm:pt modelId="{92EDAFF5-5F12-4434-9275-11B71EC9FA9D}" type="pres">
      <dgm:prSet presAssocID="{13E412A4-821F-4ACF-B26E-32E75490525E}" presName="composite4" presStyleCnt="0"/>
      <dgm:spPr/>
    </dgm:pt>
    <dgm:pt modelId="{737357D9-A00A-406D-9646-AE9E02A6B251}" type="pres">
      <dgm:prSet presAssocID="{13E412A4-821F-4ACF-B26E-32E75490525E}" presName="background4" presStyleLbl="node4" presStyleIdx="4" presStyleCnt="5"/>
      <dgm:spPr/>
    </dgm:pt>
    <dgm:pt modelId="{E4A7BF50-12A6-4FE4-A2F8-1C13468C8B01}" type="pres">
      <dgm:prSet presAssocID="{13E412A4-821F-4ACF-B26E-32E75490525E}" presName="text4" presStyleLbl="fgAcc4" presStyleIdx="4" presStyleCnt="5" custLinFactY="200000" custLinFactNeighborX="57642" custLinFactNeighborY="237633">
        <dgm:presLayoutVars>
          <dgm:chPref val="3"/>
        </dgm:presLayoutVars>
      </dgm:prSet>
      <dgm:spPr/>
    </dgm:pt>
    <dgm:pt modelId="{55FA7353-F0E8-4522-9E8F-19B76439BF5A}" type="pres">
      <dgm:prSet presAssocID="{13E412A4-821F-4ACF-B26E-32E75490525E}" presName="hierChild5" presStyleCnt="0"/>
      <dgm:spPr/>
    </dgm:pt>
  </dgm:ptLst>
  <dgm:cxnLst>
    <dgm:cxn modelId="{265C7700-0453-42C4-A931-D4FDBF755B24}" srcId="{4CB791F0-AD95-49CC-ADFD-DCB00DF5550F}" destId="{19BA2551-410F-45FD-9904-85D63C4A1F3D}" srcOrd="0" destOrd="0" parTransId="{14A03D3F-9CE0-4FF9-9967-EDF85CA9BE74}" sibTransId="{5839174C-248E-4974-BE07-1210B6898877}"/>
    <dgm:cxn modelId="{BB364C01-F818-414B-B5DF-7DB23CBCD2D7}" srcId="{6F09246A-CA8E-4AC1-83EF-3CFF00173F71}" destId="{0B86BD4A-58D9-4FBF-9BE2-AFCC48937C63}" srcOrd="0" destOrd="0" parTransId="{72C605AD-B149-4498-987F-A0ADC3D8D918}" sibTransId="{C822B93C-1622-40D1-A849-DC644987BC4C}"/>
    <dgm:cxn modelId="{5EC21B12-B193-4577-8CE2-6421E6245109}" type="presOf" srcId="{5105C5FD-0960-414F-AF05-EBFDF1E604D8}" destId="{85BA71C7-3EE1-4521-8252-6060F8E8300D}" srcOrd="0" destOrd="0" presId="urn:microsoft.com/office/officeart/2005/8/layout/hierarchy1"/>
    <dgm:cxn modelId="{DE2A2A12-6B61-408D-A31F-72763009901B}" type="presOf" srcId="{19BA2551-410F-45FD-9904-85D63C4A1F3D}" destId="{7BD58BB7-493B-4060-BE82-F1BE5DA9B481}" srcOrd="0" destOrd="0" presId="urn:microsoft.com/office/officeart/2005/8/layout/hierarchy1"/>
    <dgm:cxn modelId="{0DFD0922-6E52-4FFD-BE53-4EE5B67E22E7}" type="presOf" srcId="{565E0370-FDD0-4E61-B1C4-E636E499702A}" destId="{BDD839CF-294B-4EBC-9E8F-12F393716E5E}" srcOrd="0" destOrd="0" presId="urn:microsoft.com/office/officeart/2005/8/layout/hierarchy1"/>
    <dgm:cxn modelId="{D7DF2329-EE78-4C18-AC30-9AECEA216BAF}" srcId="{20F9F2AA-6570-4F18-9CBA-5327E259BF1A}" destId="{F0AB7C8F-6C0C-4C32-82D0-9A3A3EA587B1}" srcOrd="0" destOrd="0" parTransId="{948751E9-C909-4EE6-B243-0B18C9D7423F}" sibTransId="{A26384C5-DE85-423E-A562-186FDA8B4D35}"/>
    <dgm:cxn modelId="{24E2C82F-3E5F-4FDA-A23F-65649FFD8B1F}" srcId="{19BA2551-410F-45FD-9904-85D63C4A1F3D}" destId="{13E412A4-821F-4ACF-B26E-32E75490525E}" srcOrd="0" destOrd="0" parTransId="{D4DB6966-53E2-4B9C-A7AE-7F9C05925981}" sibTransId="{37022C0F-DD7D-4014-99F4-1F67A74B4E05}"/>
    <dgm:cxn modelId="{4449C03B-0169-4618-AD5B-C935CFC9C5EC}" type="presOf" srcId="{210887BF-6D58-438A-A6F3-58FCB0AAFA13}" destId="{BC04B10C-E026-4166-9569-1C85431B45C5}" srcOrd="0" destOrd="0" presId="urn:microsoft.com/office/officeart/2005/8/layout/hierarchy1"/>
    <dgm:cxn modelId="{73388A5B-9C3C-48AE-AB60-D52C4908BE9D}" type="presOf" srcId="{4CB791F0-AD95-49CC-ADFD-DCB00DF5550F}" destId="{97A73AC6-F73B-4DDA-9228-2EAA6F272B24}" srcOrd="0" destOrd="0" presId="urn:microsoft.com/office/officeart/2005/8/layout/hierarchy1"/>
    <dgm:cxn modelId="{0551845C-55DC-4255-976F-801A8BFFBC35}" type="presOf" srcId="{3892C947-5FEE-4418-81D2-CC05A356151D}" destId="{B2505E17-6017-465A-A21D-D064987BD8E0}" srcOrd="0" destOrd="0" presId="urn:microsoft.com/office/officeart/2005/8/layout/hierarchy1"/>
    <dgm:cxn modelId="{E120F065-6B0D-4061-A36E-480004E89F46}" type="presOf" srcId="{72C605AD-B149-4498-987F-A0ADC3D8D918}" destId="{FF2FBDA1-2765-4A06-B237-CC65CF22ECA2}" srcOrd="0" destOrd="0" presId="urn:microsoft.com/office/officeart/2005/8/layout/hierarchy1"/>
    <dgm:cxn modelId="{F40CAD4F-FFBB-415D-A76A-E6BD83480D80}" type="presOf" srcId="{89FBF25C-6513-4C06-91DF-34B870B55313}" destId="{A028FF21-85F1-4BB5-819E-7A7B32339F5D}" srcOrd="0" destOrd="0" presId="urn:microsoft.com/office/officeart/2005/8/layout/hierarchy1"/>
    <dgm:cxn modelId="{F4B4BA50-E20F-4016-8429-2461CE9822D5}" type="presOf" srcId="{0B86BD4A-58D9-4FBF-9BE2-AFCC48937C63}" destId="{2D819DBB-0E52-4E54-AA57-CEC33B3B5312}" srcOrd="0" destOrd="0" presId="urn:microsoft.com/office/officeart/2005/8/layout/hierarchy1"/>
    <dgm:cxn modelId="{DB223B51-E58D-480F-A1E7-748E69608F0A}" type="presOf" srcId="{13E412A4-821F-4ACF-B26E-32E75490525E}" destId="{E4A7BF50-12A6-4FE4-A2F8-1C13468C8B01}" srcOrd="0" destOrd="0" presId="urn:microsoft.com/office/officeart/2005/8/layout/hierarchy1"/>
    <dgm:cxn modelId="{23817C54-C6DA-480C-B16C-5DD9F9EFE6F2}" srcId="{5105C5FD-0960-414F-AF05-EBFDF1E604D8}" destId="{4CB791F0-AD95-49CC-ADFD-DCB00DF5550F}" srcOrd="0" destOrd="0" parTransId="{565E0370-FDD0-4E61-B1C4-E636E499702A}" sibTransId="{018EEAB7-EBFE-4DF3-BB0C-1B7925E329E9}"/>
    <dgm:cxn modelId="{64FBB554-2230-4505-9488-3472C1251183}" srcId="{5CE01D41-5E8E-4E16-B3A9-3544F1A66D47}" destId="{3892C947-5FEE-4418-81D2-CC05A356151D}" srcOrd="0" destOrd="0" parTransId="{4C12BE46-A94A-4E6F-837F-75068B7AE387}" sibTransId="{2101EB84-CE11-499D-AB2C-905FF6CAE3B5}"/>
    <dgm:cxn modelId="{F9CFCE57-88E5-42B9-A9E9-4A032727BA43}" type="presOf" srcId="{948751E9-C909-4EE6-B243-0B18C9D7423F}" destId="{ED140DC2-DAB0-4F60-BDDA-F972A228D0D7}" srcOrd="0" destOrd="0" presId="urn:microsoft.com/office/officeart/2005/8/layout/hierarchy1"/>
    <dgm:cxn modelId="{08DE1D5A-0ABB-4B61-9814-534814790133}" type="presOf" srcId="{D4DB6966-53E2-4B9C-A7AE-7F9C05925981}" destId="{6C2F0480-5AE1-47A0-927D-CE4501E56BD4}" srcOrd="0" destOrd="0" presId="urn:microsoft.com/office/officeart/2005/8/layout/hierarchy1"/>
    <dgm:cxn modelId="{FD27127E-91AF-400B-AF49-291AF1B04064}" type="presOf" srcId="{5CE01D41-5E8E-4E16-B3A9-3544F1A66D47}" destId="{F67E6B8F-BB8C-4DEE-900C-04336388329E}" srcOrd="0" destOrd="0" presId="urn:microsoft.com/office/officeart/2005/8/layout/hierarchy1"/>
    <dgm:cxn modelId="{08B6E37E-D42C-46EB-A978-85DB8762E8C1}" type="presOf" srcId="{3182C1C3-F451-40DE-93AF-DCE87B2B5745}" destId="{49B86BF0-7414-447D-8525-122D4893D90E}" srcOrd="0" destOrd="0" presId="urn:microsoft.com/office/officeart/2005/8/layout/hierarchy1"/>
    <dgm:cxn modelId="{BD329797-F5CE-4537-A204-4B66F5CD44AE}" type="presOf" srcId="{F0AB7C8F-6C0C-4C32-82D0-9A3A3EA587B1}" destId="{1C03B6B6-ACCF-41F6-AF8E-DEF98378241D}" srcOrd="0" destOrd="0" presId="urn:microsoft.com/office/officeart/2005/8/layout/hierarchy1"/>
    <dgm:cxn modelId="{3DA90F9D-5D4E-436C-90D8-05C84E3A6A07}" type="presOf" srcId="{566B0EFF-44DA-489C-8834-959DB6FF0A4F}" destId="{8F65E3A5-60CE-4C67-9F35-614DB71483AC}" srcOrd="0" destOrd="0" presId="urn:microsoft.com/office/officeart/2005/8/layout/hierarchy1"/>
    <dgm:cxn modelId="{15480CA8-C4AC-4A34-8136-A4B6CC54DCB7}" type="presOf" srcId="{4C12BE46-A94A-4E6F-837F-75068B7AE387}" destId="{C0A2AE6E-E53B-49CD-B00F-9995D7AF0540}" srcOrd="0" destOrd="0" presId="urn:microsoft.com/office/officeart/2005/8/layout/hierarchy1"/>
    <dgm:cxn modelId="{203D1AA9-2362-4382-B969-CCEFDE1BE36C}" srcId="{F0AB7C8F-6C0C-4C32-82D0-9A3A3EA587B1}" destId="{6F09246A-CA8E-4AC1-83EF-3CFF00173F71}" srcOrd="0" destOrd="0" parTransId="{566B0EFF-44DA-489C-8834-959DB6FF0A4F}" sibTransId="{92FA632F-DFDC-43DF-8D63-D87A2D9A5F1A}"/>
    <dgm:cxn modelId="{CEE200AB-53F9-49C2-B9EF-55588D133A80}" type="presOf" srcId="{20F9F2AA-6570-4F18-9CBA-5327E259BF1A}" destId="{D84ADD84-7574-4283-945D-54EB61C8E0D6}" srcOrd="0" destOrd="0" presId="urn:microsoft.com/office/officeart/2005/8/layout/hierarchy1"/>
    <dgm:cxn modelId="{2B0F6EB3-4750-44B1-913D-617E3CC2AC5A}" srcId="{3892C947-5FEE-4418-81D2-CC05A356151D}" destId="{20F9F2AA-6570-4F18-9CBA-5327E259BF1A}" srcOrd="0" destOrd="0" parTransId="{6555B2C0-489A-44D8-B183-F9AF0DC07C97}" sibTransId="{208C5CC2-65E8-4875-BB1E-631AF3E1C985}"/>
    <dgm:cxn modelId="{455CA7B5-67C4-4E23-9E77-749F26DE83ED}" srcId="{3182C1C3-F451-40DE-93AF-DCE87B2B5745}" destId="{5105C5FD-0960-414F-AF05-EBFDF1E604D8}" srcOrd="1" destOrd="0" parTransId="{01A4B665-424F-415B-9CD5-690DCCDC760E}" sibTransId="{C6CFB6AA-841C-4105-84C5-F9C8A9178B5E}"/>
    <dgm:cxn modelId="{756F3AB7-D098-4579-B1F9-9E5D2BC1BA3E}" srcId="{89FBF25C-6513-4C06-91DF-34B870B55313}" destId="{5CE01D41-5E8E-4E16-B3A9-3544F1A66D47}" srcOrd="0" destOrd="0" parTransId="{210887BF-6D58-438A-A6F3-58FCB0AAFA13}" sibTransId="{15B1AEC6-BC65-4CE1-892A-C381CF91F6CF}"/>
    <dgm:cxn modelId="{F0AF8FB9-6689-4F25-93EE-2F6AA52289E7}" type="presOf" srcId="{6555B2C0-489A-44D8-B183-F9AF0DC07C97}" destId="{01AF6A93-0A82-4DF3-853F-4DB8643D0E93}" srcOrd="0" destOrd="0" presId="urn:microsoft.com/office/officeart/2005/8/layout/hierarchy1"/>
    <dgm:cxn modelId="{057C50C4-FB10-4C36-97B4-5B62E5129109}" type="presOf" srcId="{6F09246A-CA8E-4AC1-83EF-3CFF00173F71}" destId="{F17BF5DC-72EE-450D-AA0F-79E8054F14C0}" srcOrd="0" destOrd="0" presId="urn:microsoft.com/office/officeart/2005/8/layout/hierarchy1"/>
    <dgm:cxn modelId="{9494E9DE-C604-45D1-94D6-FC39700FFF76}" srcId="{3182C1C3-F451-40DE-93AF-DCE87B2B5745}" destId="{89FBF25C-6513-4C06-91DF-34B870B55313}" srcOrd="0" destOrd="0" parTransId="{B3D35BFE-6C3F-494A-920D-88559932EE8A}" sibTransId="{5469DA50-D182-494E-BD05-C9D5967BFDAC}"/>
    <dgm:cxn modelId="{4B8F9DF7-30B1-4BAE-9D8C-AA73EFEDDD4D}" type="presOf" srcId="{14A03D3F-9CE0-4FF9-9967-EDF85CA9BE74}" destId="{711BF9BE-7518-4336-87B0-986924F8A23F}" srcOrd="0" destOrd="0" presId="urn:microsoft.com/office/officeart/2005/8/layout/hierarchy1"/>
    <dgm:cxn modelId="{F85E398C-DA79-4361-AB29-DCBD04FF83F3}" type="presParOf" srcId="{49B86BF0-7414-447D-8525-122D4893D90E}" destId="{1BE3F1C3-41DA-4EEC-9320-B70AAB5B1E1E}" srcOrd="0" destOrd="0" presId="urn:microsoft.com/office/officeart/2005/8/layout/hierarchy1"/>
    <dgm:cxn modelId="{C10DBA3A-9DB9-43D6-A910-EBCE6C9F54A8}" type="presParOf" srcId="{1BE3F1C3-41DA-4EEC-9320-B70AAB5B1E1E}" destId="{78965E29-103F-4D3B-976C-C566745268E4}" srcOrd="0" destOrd="0" presId="urn:microsoft.com/office/officeart/2005/8/layout/hierarchy1"/>
    <dgm:cxn modelId="{4E3B3518-EAA0-4D43-82DB-35CBB4D492CD}" type="presParOf" srcId="{78965E29-103F-4D3B-976C-C566745268E4}" destId="{EB5A235F-B6B6-4A76-8196-37BF10CE778B}" srcOrd="0" destOrd="0" presId="urn:microsoft.com/office/officeart/2005/8/layout/hierarchy1"/>
    <dgm:cxn modelId="{FC431F55-5534-43FB-AF5B-253C553562EF}" type="presParOf" srcId="{78965E29-103F-4D3B-976C-C566745268E4}" destId="{A028FF21-85F1-4BB5-819E-7A7B32339F5D}" srcOrd="1" destOrd="0" presId="urn:microsoft.com/office/officeart/2005/8/layout/hierarchy1"/>
    <dgm:cxn modelId="{4E4CBE76-B0F4-47D5-9AEC-BA1FDE4B5F54}" type="presParOf" srcId="{1BE3F1C3-41DA-4EEC-9320-B70AAB5B1E1E}" destId="{C58A0055-0083-4342-B963-53B4CC44AAB2}" srcOrd="1" destOrd="0" presId="urn:microsoft.com/office/officeart/2005/8/layout/hierarchy1"/>
    <dgm:cxn modelId="{4934E3AA-12DC-4E61-AF06-68B6C0E9F39F}" type="presParOf" srcId="{C58A0055-0083-4342-B963-53B4CC44AAB2}" destId="{BC04B10C-E026-4166-9569-1C85431B45C5}" srcOrd="0" destOrd="0" presId="urn:microsoft.com/office/officeart/2005/8/layout/hierarchy1"/>
    <dgm:cxn modelId="{17540F17-30B5-47F7-9AB8-707726BDDFE6}" type="presParOf" srcId="{C58A0055-0083-4342-B963-53B4CC44AAB2}" destId="{706DAB83-9F7E-44BB-AE43-2B3CAC6C4F69}" srcOrd="1" destOrd="0" presId="urn:microsoft.com/office/officeart/2005/8/layout/hierarchy1"/>
    <dgm:cxn modelId="{6130238E-2315-4FA3-BE97-075D11B8A4AA}" type="presParOf" srcId="{706DAB83-9F7E-44BB-AE43-2B3CAC6C4F69}" destId="{336D5396-AC6D-4766-B61B-A3C7D9B083F7}" srcOrd="0" destOrd="0" presId="urn:microsoft.com/office/officeart/2005/8/layout/hierarchy1"/>
    <dgm:cxn modelId="{8A0C8E4C-0C55-4794-ABA8-3539F24962C7}" type="presParOf" srcId="{336D5396-AC6D-4766-B61B-A3C7D9B083F7}" destId="{82D22692-1584-407A-BB8C-5462C44E52D2}" srcOrd="0" destOrd="0" presId="urn:microsoft.com/office/officeart/2005/8/layout/hierarchy1"/>
    <dgm:cxn modelId="{EADE51FB-1BC0-4223-BFD0-D3F9E9897E5F}" type="presParOf" srcId="{336D5396-AC6D-4766-B61B-A3C7D9B083F7}" destId="{F67E6B8F-BB8C-4DEE-900C-04336388329E}" srcOrd="1" destOrd="0" presId="urn:microsoft.com/office/officeart/2005/8/layout/hierarchy1"/>
    <dgm:cxn modelId="{60DC213C-E266-45CF-A4DD-C9FECFA51203}" type="presParOf" srcId="{706DAB83-9F7E-44BB-AE43-2B3CAC6C4F69}" destId="{14C72654-3BE2-47F8-A506-73463B8FEA7C}" srcOrd="1" destOrd="0" presId="urn:microsoft.com/office/officeart/2005/8/layout/hierarchy1"/>
    <dgm:cxn modelId="{30F28785-5D16-454E-A97C-12F23FB3152A}" type="presParOf" srcId="{14C72654-3BE2-47F8-A506-73463B8FEA7C}" destId="{C0A2AE6E-E53B-49CD-B00F-9995D7AF0540}" srcOrd="0" destOrd="0" presId="urn:microsoft.com/office/officeart/2005/8/layout/hierarchy1"/>
    <dgm:cxn modelId="{61605540-E8CE-46C6-8013-B8595B70514A}" type="presParOf" srcId="{14C72654-3BE2-47F8-A506-73463B8FEA7C}" destId="{119198F7-43BF-43B3-90D8-D6B368A9AFC4}" srcOrd="1" destOrd="0" presId="urn:microsoft.com/office/officeart/2005/8/layout/hierarchy1"/>
    <dgm:cxn modelId="{4AED5983-D873-4210-A436-C8CD354609FA}" type="presParOf" srcId="{119198F7-43BF-43B3-90D8-D6B368A9AFC4}" destId="{8C39E493-3EEC-4AB9-8F54-AEC59EE59726}" srcOrd="0" destOrd="0" presId="urn:microsoft.com/office/officeart/2005/8/layout/hierarchy1"/>
    <dgm:cxn modelId="{DF80326F-B16D-4DA2-9456-DFCCC0C52537}" type="presParOf" srcId="{8C39E493-3EEC-4AB9-8F54-AEC59EE59726}" destId="{D87A2EA0-CF6D-47E3-949E-4C00B27D28B6}" srcOrd="0" destOrd="0" presId="urn:microsoft.com/office/officeart/2005/8/layout/hierarchy1"/>
    <dgm:cxn modelId="{60C85CD1-3512-4B90-A918-A661E09C293B}" type="presParOf" srcId="{8C39E493-3EEC-4AB9-8F54-AEC59EE59726}" destId="{B2505E17-6017-465A-A21D-D064987BD8E0}" srcOrd="1" destOrd="0" presId="urn:microsoft.com/office/officeart/2005/8/layout/hierarchy1"/>
    <dgm:cxn modelId="{5B7C3147-0757-4E6F-ABE1-8216607D789A}" type="presParOf" srcId="{119198F7-43BF-43B3-90D8-D6B368A9AFC4}" destId="{90CDF544-ADAB-402D-94A9-43624B7CEE90}" srcOrd="1" destOrd="0" presId="urn:microsoft.com/office/officeart/2005/8/layout/hierarchy1"/>
    <dgm:cxn modelId="{9797AFEE-AE0F-49FD-B851-7663BD2732A9}" type="presParOf" srcId="{90CDF544-ADAB-402D-94A9-43624B7CEE90}" destId="{01AF6A93-0A82-4DF3-853F-4DB8643D0E93}" srcOrd="0" destOrd="0" presId="urn:microsoft.com/office/officeart/2005/8/layout/hierarchy1"/>
    <dgm:cxn modelId="{78A96041-36A7-465D-B8F4-753BFC2B05BB}" type="presParOf" srcId="{90CDF544-ADAB-402D-94A9-43624B7CEE90}" destId="{E4A8FEF9-21DD-4C44-A96B-DF8E8FC105D9}" srcOrd="1" destOrd="0" presId="urn:microsoft.com/office/officeart/2005/8/layout/hierarchy1"/>
    <dgm:cxn modelId="{1C198ACC-04F5-45DF-93AE-CD0D96F865AC}" type="presParOf" srcId="{E4A8FEF9-21DD-4C44-A96B-DF8E8FC105D9}" destId="{011B929E-4E33-43AC-9A9F-9901A2A47EC2}" srcOrd="0" destOrd="0" presId="urn:microsoft.com/office/officeart/2005/8/layout/hierarchy1"/>
    <dgm:cxn modelId="{6A3F6A61-9E9C-4978-860D-226A9975F419}" type="presParOf" srcId="{011B929E-4E33-43AC-9A9F-9901A2A47EC2}" destId="{69A2AD27-94CD-458F-B058-6CB12C604511}" srcOrd="0" destOrd="0" presId="urn:microsoft.com/office/officeart/2005/8/layout/hierarchy1"/>
    <dgm:cxn modelId="{0FD804D6-3634-436D-BF7A-83F05760B705}" type="presParOf" srcId="{011B929E-4E33-43AC-9A9F-9901A2A47EC2}" destId="{D84ADD84-7574-4283-945D-54EB61C8E0D6}" srcOrd="1" destOrd="0" presId="urn:microsoft.com/office/officeart/2005/8/layout/hierarchy1"/>
    <dgm:cxn modelId="{8615BB43-C243-4ECD-BEAF-3057FEA09FBA}" type="presParOf" srcId="{E4A8FEF9-21DD-4C44-A96B-DF8E8FC105D9}" destId="{BF821596-74C7-4479-955F-BC5B66336C87}" srcOrd="1" destOrd="0" presId="urn:microsoft.com/office/officeart/2005/8/layout/hierarchy1"/>
    <dgm:cxn modelId="{A50CE3C4-08A6-42B7-8E5A-679153352F2B}" type="presParOf" srcId="{BF821596-74C7-4479-955F-BC5B66336C87}" destId="{ED140DC2-DAB0-4F60-BDDA-F972A228D0D7}" srcOrd="0" destOrd="0" presId="urn:microsoft.com/office/officeart/2005/8/layout/hierarchy1"/>
    <dgm:cxn modelId="{E0D484BD-655A-47CF-A8C9-E463CF3843B5}" type="presParOf" srcId="{BF821596-74C7-4479-955F-BC5B66336C87}" destId="{72B4E862-BD33-4E77-A864-B8D9CFA0847B}" srcOrd="1" destOrd="0" presId="urn:microsoft.com/office/officeart/2005/8/layout/hierarchy1"/>
    <dgm:cxn modelId="{01B1A6C6-4ADF-45B8-A90A-EF9FD48E7E38}" type="presParOf" srcId="{72B4E862-BD33-4E77-A864-B8D9CFA0847B}" destId="{48D2703A-C852-4A25-8F57-D71A1E1A2625}" srcOrd="0" destOrd="0" presId="urn:microsoft.com/office/officeart/2005/8/layout/hierarchy1"/>
    <dgm:cxn modelId="{9E667695-377C-41B8-9FEC-955E0C3C9476}" type="presParOf" srcId="{48D2703A-C852-4A25-8F57-D71A1E1A2625}" destId="{3E5CD2D0-2F59-4F12-9A10-5CE2BC26B502}" srcOrd="0" destOrd="0" presId="urn:microsoft.com/office/officeart/2005/8/layout/hierarchy1"/>
    <dgm:cxn modelId="{8F83FA04-821F-4D0A-9C34-AD9055DAE483}" type="presParOf" srcId="{48D2703A-C852-4A25-8F57-D71A1E1A2625}" destId="{1C03B6B6-ACCF-41F6-AF8E-DEF98378241D}" srcOrd="1" destOrd="0" presId="urn:microsoft.com/office/officeart/2005/8/layout/hierarchy1"/>
    <dgm:cxn modelId="{0DF47BFD-4166-4943-84A0-C78DFCAFD3E9}" type="presParOf" srcId="{72B4E862-BD33-4E77-A864-B8D9CFA0847B}" destId="{461F4D72-39FF-494F-AFD1-3517BF03FB99}" srcOrd="1" destOrd="0" presId="urn:microsoft.com/office/officeart/2005/8/layout/hierarchy1"/>
    <dgm:cxn modelId="{E3BBC62E-FC6F-4F78-88C2-18752A1AB30E}" type="presParOf" srcId="{461F4D72-39FF-494F-AFD1-3517BF03FB99}" destId="{8F65E3A5-60CE-4C67-9F35-614DB71483AC}" srcOrd="0" destOrd="0" presId="urn:microsoft.com/office/officeart/2005/8/layout/hierarchy1"/>
    <dgm:cxn modelId="{5A0EC873-847B-4438-99AA-148CD8DDCC3E}" type="presParOf" srcId="{461F4D72-39FF-494F-AFD1-3517BF03FB99}" destId="{AC80C8E6-30FE-4FB7-8DC4-52F9E252B2FD}" srcOrd="1" destOrd="0" presId="urn:microsoft.com/office/officeart/2005/8/layout/hierarchy1"/>
    <dgm:cxn modelId="{7AF36DBD-A70F-4F1A-845C-F1FFCC25F93C}" type="presParOf" srcId="{AC80C8E6-30FE-4FB7-8DC4-52F9E252B2FD}" destId="{44E6BF0B-3B2E-4E56-9946-9685D45967EE}" srcOrd="0" destOrd="0" presId="urn:microsoft.com/office/officeart/2005/8/layout/hierarchy1"/>
    <dgm:cxn modelId="{93CC78A1-2B03-4B7D-B826-348796A4B7E9}" type="presParOf" srcId="{44E6BF0B-3B2E-4E56-9946-9685D45967EE}" destId="{55E71537-4D47-4DAC-B7C3-5BA83576245D}" srcOrd="0" destOrd="0" presId="urn:microsoft.com/office/officeart/2005/8/layout/hierarchy1"/>
    <dgm:cxn modelId="{526EC05B-1E54-4882-9C10-7564CFEF2A9E}" type="presParOf" srcId="{44E6BF0B-3B2E-4E56-9946-9685D45967EE}" destId="{F17BF5DC-72EE-450D-AA0F-79E8054F14C0}" srcOrd="1" destOrd="0" presId="urn:microsoft.com/office/officeart/2005/8/layout/hierarchy1"/>
    <dgm:cxn modelId="{0DCF86C0-CE6D-498E-B3A0-DA7B534DD3CC}" type="presParOf" srcId="{AC80C8E6-30FE-4FB7-8DC4-52F9E252B2FD}" destId="{A541E207-A3C2-49CB-B381-536A2BECBD7A}" srcOrd="1" destOrd="0" presId="urn:microsoft.com/office/officeart/2005/8/layout/hierarchy1"/>
    <dgm:cxn modelId="{BCBB4E6C-8037-42E0-A6AE-066B3259770D}" type="presParOf" srcId="{A541E207-A3C2-49CB-B381-536A2BECBD7A}" destId="{FF2FBDA1-2765-4A06-B237-CC65CF22ECA2}" srcOrd="0" destOrd="0" presId="urn:microsoft.com/office/officeart/2005/8/layout/hierarchy1"/>
    <dgm:cxn modelId="{DBBA6627-3B9D-406A-87BF-52E98C826F98}" type="presParOf" srcId="{A541E207-A3C2-49CB-B381-536A2BECBD7A}" destId="{028AA7A5-BA10-43D1-B405-A0AD410ECE62}" srcOrd="1" destOrd="0" presId="urn:microsoft.com/office/officeart/2005/8/layout/hierarchy1"/>
    <dgm:cxn modelId="{D9E6D0E2-690F-4038-B9B7-9CA852335DC5}" type="presParOf" srcId="{028AA7A5-BA10-43D1-B405-A0AD410ECE62}" destId="{A0F3880B-339F-4751-840E-8B5D2B7106E8}" srcOrd="0" destOrd="0" presId="urn:microsoft.com/office/officeart/2005/8/layout/hierarchy1"/>
    <dgm:cxn modelId="{EF6206A1-8A80-4F32-88A6-EED6CE55EAE5}" type="presParOf" srcId="{A0F3880B-339F-4751-840E-8B5D2B7106E8}" destId="{8D9FC669-4E45-4D49-BF62-A83D102617D0}" srcOrd="0" destOrd="0" presId="urn:microsoft.com/office/officeart/2005/8/layout/hierarchy1"/>
    <dgm:cxn modelId="{91FDB05F-8EB9-4233-8434-E912B8FCD9C3}" type="presParOf" srcId="{A0F3880B-339F-4751-840E-8B5D2B7106E8}" destId="{2D819DBB-0E52-4E54-AA57-CEC33B3B5312}" srcOrd="1" destOrd="0" presId="urn:microsoft.com/office/officeart/2005/8/layout/hierarchy1"/>
    <dgm:cxn modelId="{342EE5E9-075F-44E0-B96B-63F1AB033284}" type="presParOf" srcId="{028AA7A5-BA10-43D1-B405-A0AD410ECE62}" destId="{5471A751-BEE5-4DEC-B4AE-E95BF9279488}" srcOrd="1" destOrd="0" presId="urn:microsoft.com/office/officeart/2005/8/layout/hierarchy1"/>
    <dgm:cxn modelId="{CE224564-752F-4E1A-8CCC-23812AE4157B}" type="presParOf" srcId="{49B86BF0-7414-447D-8525-122D4893D90E}" destId="{9AF7AFC6-97C8-419D-9E02-C35BFFBEF2BC}" srcOrd="1" destOrd="0" presId="urn:microsoft.com/office/officeart/2005/8/layout/hierarchy1"/>
    <dgm:cxn modelId="{831B75C1-BF4D-4B99-9284-99D4A725EF16}" type="presParOf" srcId="{9AF7AFC6-97C8-419D-9E02-C35BFFBEF2BC}" destId="{924DBF11-1CE8-4671-8503-3FF0FD93FBE1}" srcOrd="0" destOrd="0" presId="urn:microsoft.com/office/officeart/2005/8/layout/hierarchy1"/>
    <dgm:cxn modelId="{EE55BA64-FD47-40E3-AEAD-7E50A239B19A}" type="presParOf" srcId="{924DBF11-1CE8-4671-8503-3FF0FD93FBE1}" destId="{9B43A4ED-9480-4F5F-ABB9-96C289FDED19}" srcOrd="0" destOrd="0" presId="urn:microsoft.com/office/officeart/2005/8/layout/hierarchy1"/>
    <dgm:cxn modelId="{8F06BA59-E74B-468D-9552-0AF33855B084}" type="presParOf" srcId="{924DBF11-1CE8-4671-8503-3FF0FD93FBE1}" destId="{85BA71C7-3EE1-4521-8252-6060F8E8300D}" srcOrd="1" destOrd="0" presId="urn:microsoft.com/office/officeart/2005/8/layout/hierarchy1"/>
    <dgm:cxn modelId="{9990B695-C632-404F-B69A-5837FCB29135}" type="presParOf" srcId="{9AF7AFC6-97C8-419D-9E02-C35BFFBEF2BC}" destId="{A5B7080D-610E-4B89-817D-578330C72199}" srcOrd="1" destOrd="0" presId="urn:microsoft.com/office/officeart/2005/8/layout/hierarchy1"/>
    <dgm:cxn modelId="{1F9B9071-D8CB-4E19-8F23-EC6CE7D11A4D}" type="presParOf" srcId="{A5B7080D-610E-4B89-817D-578330C72199}" destId="{BDD839CF-294B-4EBC-9E8F-12F393716E5E}" srcOrd="0" destOrd="0" presId="urn:microsoft.com/office/officeart/2005/8/layout/hierarchy1"/>
    <dgm:cxn modelId="{438B179A-A6D9-4063-AA12-3699BAF49F3E}" type="presParOf" srcId="{A5B7080D-610E-4B89-817D-578330C72199}" destId="{9233B775-666B-475B-A0F8-8270CE9A10A0}" srcOrd="1" destOrd="0" presId="urn:microsoft.com/office/officeart/2005/8/layout/hierarchy1"/>
    <dgm:cxn modelId="{D1D85E65-78D8-4646-A3A8-25EDD89E37C9}" type="presParOf" srcId="{9233B775-666B-475B-A0F8-8270CE9A10A0}" destId="{FEA865D9-E183-4766-B0DB-CD5F12AEC1BF}" srcOrd="0" destOrd="0" presId="urn:microsoft.com/office/officeart/2005/8/layout/hierarchy1"/>
    <dgm:cxn modelId="{593A08EB-75FE-4989-B3D8-E1550FAD17CE}" type="presParOf" srcId="{FEA865D9-E183-4766-B0DB-CD5F12AEC1BF}" destId="{31559BE1-5064-43F9-8B16-4B55305A6F7A}" srcOrd="0" destOrd="0" presId="urn:microsoft.com/office/officeart/2005/8/layout/hierarchy1"/>
    <dgm:cxn modelId="{BDA78E92-0658-4630-8C54-03FD76DCA7BD}" type="presParOf" srcId="{FEA865D9-E183-4766-B0DB-CD5F12AEC1BF}" destId="{97A73AC6-F73B-4DDA-9228-2EAA6F272B24}" srcOrd="1" destOrd="0" presId="urn:microsoft.com/office/officeart/2005/8/layout/hierarchy1"/>
    <dgm:cxn modelId="{249A549E-F97B-4847-B499-D9102CCEF37C}" type="presParOf" srcId="{9233B775-666B-475B-A0F8-8270CE9A10A0}" destId="{7451A5B6-7867-4C00-934B-F5AE8FCBAAD5}" srcOrd="1" destOrd="0" presId="urn:microsoft.com/office/officeart/2005/8/layout/hierarchy1"/>
    <dgm:cxn modelId="{D728AA0F-F855-472F-AE4A-C9B9ED70541E}" type="presParOf" srcId="{7451A5B6-7867-4C00-934B-F5AE8FCBAAD5}" destId="{711BF9BE-7518-4336-87B0-986924F8A23F}" srcOrd="0" destOrd="0" presId="urn:microsoft.com/office/officeart/2005/8/layout/hierarchy1"/>
    <dgm:cxn modelId="{D910D7D3-DA17-43D9-B57C-DA6212057357}" type="presParOf" srcId="{7451A5B6-7867-4C00-934B-F5AE8FCBAAD5}" destId="{F9D2C712-C7B5-407B-BAE5-6F0749B6C147}" srcOrd="1" destOrd="0" presId="urn:microsoft.com/office/officeart/2005/8/layout/hierarchy1"/>
    <dgm:cxn modelId="{E4B2AAAC-2FF5-4D69-B671-A2E27A4E7DA7}" type="presParOf" srcId="{F9D2C712-C7B5-407B-BAE5-6F0749B6C147}" destId="{0939BC53-D22A-4C85-B00C-70A4D683DE7E}" srcOrd="0" destOrd="0" presId="urn:microsoft.com/office/officeart/2005/8/layout/hierarchy1"/>
    <dgm:cxn modelId="{B87B47C0-AB60-4985-9FF7-DF5F513A62A8}" type="presParOf" srcId="{0939BC53-D22A-4C85-B00C-70A4D683DE7E}" destId="{EE376D12-65C0-4F1B-9C34-2D4ABB029181}" srcOrd="0" destOrd="0" presId="urn:microsoft.com/office/officeart/2005/8/layout/hierarchy1"/>
    <dgm:cxn modelId="{3F43805E-BBC5-42A4-95C1-0522273E7945}" type="presParOf" srcId="{0939BC53-D22A-4C85-B00C-70A4D683DE7E}" destId="{7BD58BB7-493B-4060-BE82-F1BE5DA9B481}" srcOrd="1" destOrd="0" presId="urn:microsoft.com/office/officeart/2005/8/layout/hierarchy1"/>
    <dgm:cxn modelId="{CEE7DC3D-647F-4A51-A1AF-63EFB026535E}" type="presParOf" srcId="{F9D2C712-C7B5-407B-BAE5-6F0749B6C147}" destId="{E7DCC2EC-55DB-4468-8B93-0417B96ED6EF}" srcOrd="1" destOrd="0" presId="urn:microsoft.com/office/officeart/2005/8/layout/hierarchy1"/>
    <dgm:cxn modelId="{77152ED5-29BC-4F5A-9B1B-452737F0CB82}" type="presParOf" srcId="{E7DCC2EC-55DB-4468-8B93-0417B96ED6EF}" destId="{6C2F0480-5AE1-47A0-927D-CE4501E56BD4}" srcOrd="0" destOrd="0" presId="urn:microsoft.com/office/officeart/2005/8/layout/hierarchy1"/>
    <dgm:cxn modelId="{138815B5-8687-49AD-A589-312EF5DCB641}" type="presParOf" srcId="{E7DCC2EC-55DB-4468-8B93-0417B96ED6EF}" destId="{F79B73AF-8871-4ACC-A245-43ED11612B27}" srcOrd="1" destOrd="0" presId="urn:microsoft.com/office/officeart/2005/8/layout/hierarchy1"/>
    <dgm:cxn modelId="{EB25ED77-9DA0-4655-9B9A-A093F518D557}" type="presParOf" srcId="{F79B73AF-8871-4ACC-A245-43ED11612B27}" destId="{92EDAFF5-5F12-4434-9275-11B71EC9FA9D}" srcOrd="0" destOrd="0" presId="urn:microsoft.com/office/officeart/2005/8/layout/hierarchy1"/>
    <dgm:cxn modelId="{A940A882-544A-42E0-83DD-C10E138991E2}" type="presParOf" srcId="{92EDAFF5-5F12-4434-9275-11B71EC9FA9D}" destId="{737357D9-A00A-406D-9646-AE9E02A6B251}" srcOrd="0" destOrd="0" presId="urn:microsoft.com/office/officeart/2005/8/layout/hierarchy1"/>
    <dgm:cxn modelId="{57212FDC-6814-4C38-ABD9-7A50E1CA57B1}" type="presParOf" srcId="{92EDAFF5-5F12-4434-9275-11B71EC9FA9D}" destId="{E4A7BF50-12A6-4FE4-A2F8-1C13468C8B01}" srcOrd="1" destOrd="0" presId="urn:microsoft.com/office/officeart/2005/8/layout/hierarchy1"/>
    <dgm:cxn modelId="{F6C57367-66EA-4564-A4E5-516E7F443474}" type="presParOf" srcId="{F79B73AF-8871-4ACC-A245-43ED11612B27}" destId="{55FA7353-F0E8-4522-9E8F-19B76439BF5A}"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2F0480-5AE1-47A0-927D-CE4501E56BD4}">
      <dsp:nvSpPr>
        <dsp:cNvPr id="0" name=""/>
        <dsp:cNvSpPr/>
      </dsp:nvSpPr>
      <dsp:spPr>
        <a:xfrm>
          <a:off x="3464388" y="3562123"/>
          <a:ext cx="91440" cy="203353"/>
        </a:xfrm>
        <a:custGeom>
          <a:avLst/>
          <a:gdLst/>
          <a:ahLst/>
          <a:cxnLst/>
          <a:rect l="0" t="0" r="0" b="0"/>
          <a:pathLst>
            <a:path>
              <a:moveTo>
                <a:pt x="45726" y="0"/>
              </a:moveTo>
              <a:lnTo>
                <a:pt x="45726" y="140590"/>
              </a:lnTo>
              <a:lnTo>
                <a:pt x="45720" y="140590"/>
              </a:lnTo>
              <a:lnTo>
                <a:pt x="45720" y="203353"/>
              </a:lnTo>
            </a:path>
          </a:pathLst>
        </a:custGeom>
        <a:noFill/>
        <a:ln w="1397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1BF9BE-7518-4336-87B0-986924F8A23F}">
      <dsp:nvSpPr>
        <dsp:cNvPr id="0" name=""/>
        <dsp:cNvSpPr/>
      </dsp:nvSpPr>
      <dsp:spPr>
        <a:xfrm>
          <a:off x="3464394" y="2877731"/>
          <a:ext cx="91440" cy="254182"/>
        </a:xfrm>
        <a:custGeom>
          <a:avLst/>
          <a:gdLst/>
          <a:ahLst/>
          <a:cxnLst/>
          <a:rect l="0" t="0" r="0" b="0"/>
          <a:pathLst>
            <a:path>
              <a:moveTo>
                <a:pt x="45720" y="0"/>
              </a:moveTo>
              <a:lnTo>
                <a:pt x="45720" y="254182"/>
              </a:lnTo>
            </a:path>
          </a:pathLst>
        </a:custGeom>
        <a:noFill/>
        <a:ln w="1397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D839CF-294B-4EBC-9E8F-12F393716E5E}">
      <dsp:nvSpPr>
        <dsp:cNvPr id="0" name=""/>
        <dsp:cNvSpPr/>
      </dsp:nvSpPr>
      <dsp:spPr>
        <a:xfrm>
          <a:off x="3464394" y="2183805"/>
          <a:ext cx="91440" cy="263716"/>
        </a:xfrm>
        <a:custGeom>
          <a:avLst/>
          <a:gdLst/>
          <a:ahLst/>
          <a:cxnLst/>
          <a:rect l="0" t="0" r="0" b="0"/>
          <a:pathLst>
            <a:path>
              <a:moveTo>
                <a:pt x="45720" y="0"/>
              </a:moveTo>
              <a:lnTo>
                <a:pt x="45720" y="263716"/>
              </a:lnTo>
            </a:path>
          </a:pathLst>
        </a:custGeom>
        <a:noFill/>
        <a:ln w="1397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2FBDA1-2765-4A06-B237-CC65CF22ECA2}">
      <dsp:nvSpPr>
        <dsp:cNvPr id="0" name=""/>
        <dsp:cNvSpPr/>
      </dsp:nvSpPr>
      <dsp:spPr>
        <a:xfrm>
          <a:off x="1760038" y="3568441"/>
          <a:ext cx="91440" cy="197035"/>
        </a:xfrm>
        <a:custGeom>
          <a:avLst/>
          <a:gdLst/>
          <a:ahLst/>
          <a:cxnLst/>
          <a:rect l="0" t="0" r="0" b="0"/>
          <a:pathLst>
            <a:path>
              <a:moveTo>
                <a:pt x="45720" y="0"/>
              </a:moveTo>
              <a:lnTo>
                <a:pt x="45720" y="197035"/>
              </a:lnTo>
            </a:path>
          </a:pathLst>
        </a:custGeom>
        <a:noFill/>
        <a:ln w="1397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5E3A5-60CE-4C67-9F35-614DB71483AC}">
      <dsp:nvSpPr>
        <dsp:cNvPr id="0" name=""/>
        <dsp:cNvSpPr/>
      </dsp:nvSpPr>
      <dsp:spPr>
        <a:xfrm>
          <a:off x="1760038" y="2942222"/>
          <a:ext cx="91440" cy="196010"/>
        </a:xfrm>
        <a:custGeom>
          <a:avLst/>
          <a:gdLst/>
          <a:ahLst/>
          <a:cxnLst/>
          <a:rect l="0" t="0" r="0" b="0"/>
          <a:pathLst>
            <a:path>
              <a:moveTo>
                <a:pt x="45726" y="0"/>
              </a:moveTo>
              <a:lnTo>
                <a:pt x="45726" y="133247"/>
              </a:lnTo>
              <a:lnTo>
                <a:pt x="45720" y="133247"/>
              </a:lnTo>
              <a:lnTo>
                <a:pt x="45720" y="196010"/>
              </a:lnTo>
            </a:path>
          </a:pathLst>
        </a:custGeom>
        <a:noFill/>
        <a:ln w="1397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40DC2-DAB0-4F60-BDDA-F972A228D0D7}">
      <dsp:nvSpPr>
        <dsp:cNvPr id="0" name=""/>
        <dsp:cNvSpPr/>
      </dsp:nvSpPr>
      <dsp:spPr>
        <a:xfrm>
          <a:off x="1760031" y="2345553"/>
          <a:ext cx="91440" cy="166458"/>
        </a:xfrm>
        <a:custGeom>
          <a:avLst/>
          <a:gdLst/>
          <a:ahLst/>
          <a:cxnLst/>
          <a:rect l="0" t="0" r="0" b="0"/>
          <a:pathLst>
            <a:path>
              <a:moveTo>
                <a:pt x="45720" y="0"/>
              </a:moveTo>
              <a:lnTo>
                <a:pt x="45720" y="103696"/>
              </a:lnTo>
              <a:lnTo>
                <a:pt x="45733" y="103696"/>
              </a:lnTo>
              <a:lnTo>
                <a:pt x="45733" y="166458"/>
              </a:lnTo>
            </a:path>
          </a:pathLst>
        </a:custGeom>
        <a:noFill/>
        <a:ln w="1397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F6A93-0A82-4DF3-853F-4DB8643D0E93}">
      <dsp:nvSpPr>
        <dsp:cNvPr id="0" name=""/>
        <dsp:cNvSpPr/>
      </dsp:nvSpPr>
      <dsp:spPr>
        <a:xfrm>
          <a:off x="1759577" y="1658123"/>
          <a:ext cx="91440" cy="257220"/>
        </a:xfrm>
        <a:custGeom>
          <a:avLst/>
          <a:gdLst/>
          <a:ahLst/>
          <a:cxnLst/>
          <a:rect l="0" t="0" r="0" b="0"/>
          <a:pathLst>
            <a:path>
              <a:moveTo>
                <a:pt x="45720" y="0"/>
              </a:moveTo>
              <a:lnTo>
                <a:pt x="45720" y="194457"/>
              </a:lnTo>
              <a:lnTo>
                <a:pt x="46173" y="194457"/>
              </a:lnTo>
              <a:lnTo>
                <a:pt x="46173" y="257220"/>
              </a:lnTo>
            </a:path>
          </a:pathLst>
        </a:custGeom>
        <a:noFill/>
        <a:ln w="1397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A2AE6E-E53B-49CD-B00F-9995D7AF0540}">
      <dsp:nvSpPr>
        <dsp:cNvPr id="0" name=""/>
        <dsp:cNvSpPr/>
      </dsp:nvSpPr>
      <dsp:spPr>
        <a:xfrm>
          <a:off x="1759577" y="973726"/>
          <a:ext cx="91440" cy="254187"/>
        </a:xfrm>
        <a:custGeom>
          <a:avLst/>
          <a:gdLst/>
          <a:ahLst/>
          <a:cxnLst/>
          <a:rect l="0" t="0" r="0" b="0"/>
          <a:pathLst>
            <a:path>
              <a:moveTo>
                <a:pt x="45720" y="0"/>
              </a:moveTo>
              <a:lnTo>
                <a:pt x="45720" y="254187"/>
              </a:lnTo>
            </a:path>
          </a:pathLst>
        </a:custGeom>
        <a:noFill/>
        <a:ln w="1397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04B10C-E026-4166-9569-1C85431B45C5}">
      <dsp:nvSpPr>
        <dsp:cNvPr id="0" name=""/>
        <dsp:cNvSpPr/>
      </dsp:nvSpPr>
      <dsp:spPr>
        <a:xfrm>
          <a:off x="1759577" y="432202"/>
          <a:ext cx="91440" cy="111314"/>
        </a:xfrm>
        <a:custGeom>
          <a:avLst/>
          <a:gdLst/>
          <a:ahLst/>
          <a:cxnLst/>
          <a:rect l="0" t="0" r="0" b="0"/>
          <a:pathLst>
            <a:path>
              <a:moveTo>
                <a:pt x="46180" y="0"/>
              </a:moveTo>
              <a:lnTo>
                <a:pt x="46180" y="48552"/>
              </a:lnTo>
              <a:lnTo>
                <a:pt x="45720" y="48552"/>
              </a:lnTo>
              <a:lnTo>
                <a:pt x="45720" y="111314"/>
              </a:lnTo>
            </a:path>
          </a:pathLst>
        </a:custGeom>
        <a:noFill/>
        <a:ln w="1397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5A235F-B6B6-4A76-8196-37BF10CE778B}">
      <dsp:nvSpPr>
        <dsp:cNvPr id="0" name=""/>
        <dsp:cNvSpPr/>
      </dsp:nvSpPr>
      <dsp:spPr>
        <a:xfrm>
          <a:off x="1467010" y="1993"/>
          <a:ext cx="677495" cy="430209"/>
        </a:xfrm>
        <a:prstGeom prst="roundRect">
          <a:avLst>
            <a:gd name="adj" fmla="val 10000"/>
          </a:avLst>
        </a:prstGeom>
        <a:solidFill>
          <a:schemeClr val="accent1">
            <a:alpha val="80000"/>
            <a:hueOff val="0"/>
            <a:satOff val="0"/>
            <a:lumOff val="0"/>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28FF21-85F1-4BB5-819E-7A7B32339F5D}">
      <dsp:nvSpPr>
        <dsp:cNvPr id="0" name=""/>
        <dsp:cNvSpPr/>
      </dsp:nvSpPr>
      <dsp:spPr>
        <a:xfrm>
          <a:off x="1542288" y="73506"/>
          <a:ext cx="677495" cy="430209"/>
        </a:xfrm>
        <a:prstGeom prst="roundRect">
          <a:avLst>
            <a:gd name="adj" fmla="val 10000"/>
          </a:avLst>
        </a:prstGeom>
        <a:solidFill>
          <a:schemeClr val="lt1">
            <a:alpha val="90000"/>
            <a:hueOff val="0"/>
            <a:satOff val="0"/>
            <a:lumOff val="0"/>
            <a:alphaOff val="0"/>
          </a:schemeClr>
        </a:solidFill>
        <a:ln w="1397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it-IT" sz="900" kern="1200">
              <a:latin typeface="Arial" panose="020B0604020202020204" pitchFamily="34" charset="0"/>
              <a:cs typeface="Arial" panose="020B0604020202020204" pitchFamily="34" charset="0"/>
            </a:rPr>
            <a:t>socket</a:t>
          </a:r>
        </a:p>
      </dsp:txBody>
      <dsp:txXfrm>
        <a:off x="1554888" y="86106"/>
        <a:ext cx="652295" cy="405009"/>
      </dsp:txXfrm>
    </dsp:sp>
    <dsp:sp modelId="{82D22692-1584-407A-BB8C-5462C44E52D2}">
      <dsp:nvSpPr>
        <dsp:cNvPr id="0" name=""/>
        <dsp:cNvSpPr/>
      </dsp:nvSpPr>
      <dsp:spPr>
        <a:xfrm>
          <a:off x="1466550" y="543517"/>
          <a:ext cx="677495" cy="430209"/>
        </a:xfrm>
        <a:prstGeom prst="roundRect">
          <a:avLst>
            <a:gd name="adj" fmla="val 10000"/>
          </a:avLst>
        </a:prstGeom>
        <a:solidFill>
          <a:schemeClr val="accent1">
            <a:alpha val="70000"/>
            <a:hueOff val="0"/>
            <a:satOff val="0"/>
            <a:lumOff val="0"/>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7E6B8F-BB8C-4DEE-900C-04336388329E}">
      <dsp:nvSpPr>
        <dsp:cNvPr id="0" name=""/>
        <dsp:cNvSpPr/>
      </dsp:nvSpPr>
      <dsp:spPr>
        <a:xfrm>
          <a:off x="1541827" y="615030"/>
          <a:ext cx="677495" cy="430209"/>
        </a:xfrm>
        <a:prstGeom prst="roundRect">
          <a:avLst>
            <a:gd name="adj" fmla="val 10000"/>
          </a:avLst>
        </a:prstGeom>
        <a:solidFill>
          <a:schemeClr val="lt1">
            <a:alpha val="90000"/>
            <a:hueOff val="0"/>
            <a:satOff val="0"/>
            <a:lumOff val="0"/>
            <a:alphaOff val="0"/>
          </a:schemeClr>
        </a:solidFill>
        <a:ln w="13970" cap="flat" cmpd="sng" algn="ctr">
          <a:solidFill>
            <a:schemeClr val="accent1">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it-IT" sz="900" kern="1200">
              <a:latin typeface="Arial" panose="020B0604020202020204" pitchFamily="34" charset="0"/>
              <a:cs typeface="Arial" panose="020B0604020202020204" pitchFamily="34" charset="0"/>
            </a:rPr>
            <a:t>bind</a:t>
          </a:r>
        </a:p>
      </dsp:txBody>
      <dsp:txXfrm>
        <a:off x="1554427" y="627630"/>
        <a:ext cx="652295" cy="405009"/>
      </dsp:txXfrm>
    </dsp:sp>
    <dsp:sp modelId="{D87A2EA0-CF6D-47E3-949E-4C00B27D28B6}">
      <dsp:nvSpPr>
        <dsp:cNvPr id="0" name=""/>
        <dsp:cNvSpPr/>
      </dsp:nvSpPr>
      <dsp:spPr>
        <a:xfrm>
          <a:off x="1466550" y="1227914"/>
          <a:ext cx="677495" cy="430209"/>
        </a:xfrm>
        <a:prstGeom prst="roundRect">
          <a:avLst>
            <a:gd name="adj" fmla="val 10000"/>
          </a:avLst>
        </a:prstGeom>
        <a:solidFill>
          <a:schemeClr val="accent1">
            <a:alpha val="50000"/>
            <a:hueOff val="0"/>
            <a:satOff val="0"/>
            <a:lumOff val="0"/>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505E17-6017-465A-A21D-D064987BD8E0}">
      <dsp:nvSpPr>
        <dsp:cNvPr id="0" name=""/>
        <dsp:cNvSpPr/>
      </dsp:nvSpPr>
      <dsp:spPr>
        <a:xfrm>
          <a:off x="1541827" y="1299427"/>
          <a:ext cx="677495" cy="430209"/>
        </a:xfrm>
        <a:prstGeom prst="roundRect">
          <a:avLst>
            <a:gd name="adj" fmla="val 10000"/>
          </a:avLst>
        </a:prstGeom>
        <a:solidFill>
          <a:schemeClr val="lt1">
            <a:alpha val="90000"/>
            <a:hueOff val="0"/>
            <a:satOff val="0"/>
            <a:lumOff val="0"/>
            <a:alphaOff val="0"/>
          </a:schemeClr>
        </a:solidFill>
        <a:ln w="13970" cap="flat" cmpd="sng" algn="ctr">
          <a:solidFill>
            <a:schemeClr val="accent1">
              <a:tint val="7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it-IT" sz="900" kern="1200">
              <a:latin typeface="Arial" panose="020B0604020202020204" pitchFamily="34" charset="0"/>
              <a:cs typeface="Arial" panose="020B0604020202020204" pitchFamily="34" charset="0"/>
            </a:rPr>
            <a:t>wait for new client</a:t>
          </a:r>
        </a:p>
      </dsp:txBody>
      <dsp:txXfrm>
        <a:off x="1554427" y="1312027"/>
        <a:ext cx="652295" cy="405009"/>
      </dsp:txXfrm>
    </dsp:sp>
    <dsp:sp modelId="{69A2AD27-94CD-458F-B058-6CB12C604511}">
      <dsp:nvSpPr>
        <dsp:cNvPr id="0" name=""/>
        <dsp:cNvSpPr/>
      </dsp:nvSpPr>
      <dsp:spPr>
        <a:xfrm>
          <a:off x="1467004" y="1915344"/>
          <a:ext cx="677495" cy="430209"/>
        </a:xfrm>
        <a:prstGeom prst="roundRect">
          <a:avLst>
            <a:gd name="adj" fmla="val 10000"/>
          </a:avLst>
        </a:prstGeom>
        <a:solidFill>
          <a:schemeClr val="accent1">
            <a:alpha val="30000"/>
            <a:hueOff val="0"/>
            <a:satOff val="0"/>
            <a:lumOff val="0"/>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4ADD84-7574-4283-945D-54EB61C8E0D6}">
      <dsp:nvSpPr>
        <dsp:cNvPr id="0" name=""/>
        <dsp:cNvSpPr/>
      </dsp:nvSpPr>
      <dsp:spPr>
        <a:xfrm>
          <a:off x="1542281" y="1986857"/>
          <a:ext cx="677495" cy="430209"/>
        </a:xfrm>
        <a:prstGeom prst="roundRect">
          <a:avLst>
            <a:gd name="adj" fmla="val 10000"/>
          </a:avLst>
        </a:prstGeom>
        <a:solidFill>
          <a:schemeClr val="lt1">
            <a:alpha val="90000"/>
            <a:hueOff val="0"/>
            <a:satOff val="0"/>
            <a:lumOff val="0"/>
            <a:alphaOff val="0"/>
          </a:schemeClr>
        </a:solidFill>
        <a:ln w="1397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it-IT" sz="900" kern="1200">
              <a:latin typeface="Arial" panose="020B0604020202020204" pitchFamily="34" charset="0"/>
              <a:cs typeface="Arial" panose="020B0604020202020204" pitchFamily="34" charset="0"/>
            </a:rPr>
            <a:t>new socket</a:t>
          </a:r>
        </a:p>
      </dsp:txBody>
      <dsp:txXfrm>
        <a:off x="1554881" y="1999457"/>
        <a:ext cx="652295" cy="405009"/>
      </dsp:txXfrm>
    </dsp:sp>
    <dsp:sp modelId="{3E5CD2D0-2F59-4F12-9A10-5CE2BC26B502}">
      <dsp:nvSpPr>
        <dsp:cNvPr id="0" name=""/>
        <dsp:cNvSpPr/>
      </dsp:nvSpPr>
      <dsp:spPr>
        <a:xfrm>
          <a:off x="1467017" y="2512012"/>
          <a:ext cx="677495" cy="430209"/>
        </a:xfrm>
        <a:prstGeom prst="roundRect">
          <a:avLst>
            <a:gd name="adj" fmla="val 10000"/>
          </a:avLst>
        </a:prstGeom>
        <a:solidFill>
          <a:schemeClr val="accent1">
            <a:alpha val="30000"/>
            <a:hueOff val="0"/>
            <a:satOff val="0"/>
            <a:lumOff val="0"/>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03B6B6-ACCF-41F6-AF8E-DEF98378241D}">
      <dsp:nvSpPr>
        <dsp:cNvPr id="0" name=""/>
        <dsp:cNvSpPr/>
      </dsp:nvSpPr>
      <dsp:spPr>
        <a:xfrm>
          <a:off x="1542295" y="2583526"/>
          <a:ext cx="677495" cy="430209"/>
        </a:xfrm>
        <a:prstGeom prst="roundRect">
          <a:avLst>
            <a:gd name="adj" fmla="val 10000"/>
          </a:avLst>
        </a:prstGeom>
        <a:solidFill>
          <a:schemeClr val="lt1">
            <a:alpha val="90000"/>
            <a:hueOff val="0"/>
            <a:satOff val="0"/>
            <a:lumOff val="0"/>
            <a:alphaOff val="0"/>
          </a:schemeClr>
        </a:solidFill>
        <a:ln w="1397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it-IT" sz="900" kern="1200">
              <a:latin typeface="Arial" panose="020B0604020202020204" pitchFamily="34" charset="0"/>
              <a:cs typeface="Arial" panose="020B0604020202020204" pitchFamily="34" charset="0"/>
            </a:rPr>
            <a:t>find port</a:t>
          </a:r>
        </a:p>
      </dsp:txBody>
      <dsp:txXfrm>
        <a:off x="1554895" y="2596126"/>
        <a:ext cx="652295" cy="405009"/>
      </dsp:txXfrm>
    </dsp:sp>
    <dsp:sp modelId="{55E71537-4D47-4DAC-B7C3-5BA83576245D}">
      <dsp:nvSpPr>
        <dsp:cNvPr id="0" name=""/>
        <dsp:cNvSpPr/>
      </dsp:nvSpPr>
      <dsp:spPr>
        <a:xfrm>
          <a:off x="1467010" y="3138232"/>
          <a:ext cx="677495" cy="430209"/>
        </a:xfrm>
        <a:prstGeom prst="roundRect">
          <a:avLst>
            <a:gd name="adj" fmla="val 10000"/>
          </a:avLst>
        </a:prstGeom>
        <a:solidFill>
          <a:schemeClr val="accent1">
            <a:alpha val="30000"/>
            <a:hueOff val="0"/>
            <a:satOff val="0"/>
            <a:lumOff val="0"/>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7BF5DC-72EE-450D-AA0F-79E8054F14C0}">
      <dsp:nvSpPr>
        <dsp:cNvPr id="0" name=""/>
        <dsp:cNvSpPr/>
      </dsp:nvSpPr>
      <dsp:spPr>
        <a:xfrm>
          <a:off x="1542288" y="3209745"/>
          <a:ext cx="677495" cy="430209"/>
        </a:xfrm>
        <a:prstGeom prst="roundRect">
          <a:avLst>
            <a:gd name="adj" fmla="val 10000"/>
          </a:avLst>
        </a:prstGeom>
        <a:solidFill>
          <a:schemeClr val="lt1">
            <a:alpha val="90000"/>
            <a:hueOff val="0"/>
            <a:satOff val="0"/>
            <a:lumOff val="0"/>
            <a:alphaOff val="0"/>
          </a:schemeClr>
        </a:solidFill>
        <a:ln w="1397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it-IT" sz="900" kern="1200">
              <a:latin typeface="Arial" panose="020B0604020202020204" pitchFamily="34" charset="0"/>
              <a:cs typeface="Arial" panose="020B0604020202020204" pitchFamily="34" charset="0"/>
            </a:rPr>
            <a:t>recvfrom</a:t>
          </a:r>
        </a:p>
      </dsp:txBody>
      <dsp:txXfrm>
        <a:off x="1554888" y="3222345"/>
        <a:ext cx="652295" cy="405009"/>
      </dsp:txXfrm>
    </dsp:sp>
    <dsp:sp modelId="{8D9FC669-4E45-4D49-BF62-A83D102617D0}">
      <dsp:nvSpPr>
        <dsp:cNvPr id="0" name=""/>
        <dsp:cNvSpPr/>
      </dsp:nvSpPr>
      <dsp:spPr>
        <a:xfrm>
          <a:off x="1467010" y="3765477"/>
          <a:ext cx="677495" cy="430209"/>
        </a:xfrm>
        <a:prstGeom prst="roundRect">
          <a:avLst>
            <a:gd name="adj" fmla="val 10000"/>
          </a:avLst>
        </a:prstGeom>
        <a:solidFill>
          <a:schemeClr val="accent1">
            <a:alpha val="30000"/>
            <a:hueOff val="0"/>
            <a:satOff val="0"/>
            <a:lumOff val="0"/>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D819DBB-0E52-4E54-AA57-CEC33B3B5312}">
      <dsp:nvSpPr>
        <dsp:cNvPr id="0" name=""/>
        <dsp:cNvSpPr/>
      </dsp:nvSpPr>
      <dsp:spPr>
        <a:xfrm>
          <a:off x="1542288" y="3836990"/>
          <a:ext cx="677495" cy="430209"/>
        </a:xfrm>
        <a:prstGeom prst="roundRect">
          <a:avLst>
            <a:gd name="adj" fmla="val 10000"/>
          </a:avLst>
        </a:prstGeom>
        <a:solidFill>
          <a:schemeClr val="lt1">
            <a:alpha val="90000"/>
            <a:hueOff val="0"/>
            <a:satOff val="0"/>
            <a:lumOff val="0"/>
            <a:alphaOff val="0"/>
          </a:schemeClr>
        </a:solidFill>
        <a:ln w="1397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it-IT" sz="900" kern="1200">
              <a:latin typeface="Arial" panose="020B0604020202020204" pitchFamily="34" charset="0"/>
              <a:cs typeface="Arial" panose="020B0604020202020204" pitchFamily="34" charset="0"/>
            </a:rPr>
            <a:t>sendto</a:t>
          </a:r>
        </a:p>
      </dsp:txBody>
      <dsp:txXfrm>
        <a:off x="1554888" y="3849590"/>
        <a:ext cx="652295" cy="405009"/>
      </dsp:txXfrm>
    </dsp:sp>
    <dsp:sp modelId="{9B43A4ED-9480-4F5F-ABB9-96C289FDED19}">
      <dsp:nvSpPr>
        <dsp:cNvPr id="0" name=""/>
        <dsp:cNvSpPr/>
      </dsp:nvSpPr>
      <dsp:spPr>
        <a:xfrm>
          <a:off x="3171367" y="1753595"/>
          <a:ext cx="677495" cy="430209"/>
        </a:xfrm>
        <a:prstGeom prst="roundRect">
          <a:avLst>
            <a:gd name="adj" fmla="val 10000"/>
          </a:avLst>
        </a:prstGeom>
        <a:solidFill>
          <a:schemeClr val="accent1">
            <a:alpha val="80000"/>
            <a:hueOff val="0"/>
            <a:satOff val="0"/>
            <a:lumOff val="0"/>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BA71C7-3EE1-4521-8252-6060F8E8300D}">
      <dsp:nvSpPr>
        <dsp:cNvPr id="0" name=""/>
        <dsp:cNvSpPr/>
      </dsp:nvSpPr>
      <dsp:spPr>
        <a:xfrm>
          <a:off x="3246644" y="1825109"/>
          <a:ext cx="677495" cy="430209"/>
        </a:xfrm>
        <a:prstGeom prst="roundRect">
          <a:avLst>
            <a:gd name="adj" fmla="val 10000"/>
          </a:avLst>
        </a:prstGeom>
        <a:solidFill>
          <a:schemeClr val="lt1">
            <a:alpha val="90000"/>
            <a:hueOff val="0"/>
            <a:satOff val="0"/>
            <a:lumOff val="0"/>
            <a:alphaOff val="0"/>
          </a:schemeClr>
        </a:solidFill>
        <a:ln w="1397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it-IT" sz="900" kern="1200">
              <a:latin typeface="Arial" panose="020B0604020202020204" pitchFamily="34" charset="0"/>
              <a:cs typeface="Arial" panose="020B0604020202020204" pitchFamily="34" charset="0"/>
            </a:rPr>
            <a:t>socket</a:t>
          </a:r>
        </a:p>
      </dsp:txBody>
      <dsp:txXfrm>
        <a:off x="3259244" y="1837709"/>
        <a:ext cx="652295" cy="405009"/>
      </dsp:txXfrm>
    </dsp:sp>
    <dsp:sp modelId="{31559BE1-5064-43F9-8B16-4B55305A6F7A}">
      <dsp:nvSpPr>
        <dsp:cNvPr id="0" name=""/>
        <dsp:cNvSpPr/>
      </dsp:nvSpPr>
      <dsp:spPr>
        <a:xfrm>
          <a:off x="3171367" y="2447521"/>
          <a:ext cx="677495" cy="430209"/>
        </a:xfrm>
        <a:prstGeom prst="roundRect">
          <a:avLst>
            <a:gd name="adj" fmla="val 10000"/>
          </a:avLst>
        </a:prstGeom>
        <a:solidFill>
          <a:schemeClr val="accent1">
            <a:alpha val="70000"/>
            <a:hueOff val="0"/>
            <a:satOff val="0"/>
            <a:lumOff val="0"/>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A73AC6-F73B-4DDA-9228-2EAA6F272B24}">
      <dsp:nvSpPr>
        <dsp:cNvPr id="0" name=""/>
        <dsp:cNvSpPr/>
      </dsp:nvSpPr>
      <dsp:spPr>
        <a:xfrm>
          <a:off x="3246644" y="2519035"/>
          <a:ext cx="677495" cy="430209"/>
        </a:xfrm>
        <a:prstGeom prst="roundRect">
          <a:avLst>
            <a:gd name="adj" fmla="val 10000"/>
          </a:avLst>
        </a:prstGeom>
        <a:solidFill>
          <a:schemeClr val="lt1">
            <a:alpha val="90000"/>
            <a:hueOff val="0"/>
            <a:satOff val="0"/>
            <a:lumOff val="0"/>
            <a:alphaOff val="0"/>
          </a:schemeClr>
        </a:solidFill>
        <a:ln w="13970" cap="flat" cmpd="sng" algn="ctr">
          <a:solidFill>
            <a:schemeClr val="accent1">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it-IT" sz="900" kern="1200">
              <a:latin typeface="Arial" panose="020B0604020202020204" pitchFamily="34" charset="0"/>
              <a:cs typeface="Arial" panose="020B0604020202020204" pitchFamily="34" charset="0"/>
            </a:rPr>
            <a:t>connect with server</a:t>
          </a:r>
        </a:p>
      </dsp:txBody>
      <dsp:txXfrm>
        <a:off x="3259244" y="2531635"/>
        <a:ext cx="652295" cy="405009"/>
      </dsp:txXfrm>
    </dsp:sp>
    <dsp:sp modelId="{EE376D12-65C0-4F1B-9C34-2D4ABB029181}">
      <dsp:nvSpPr>
        <dsp:cNvPr id="0" name=""/>
        <dsp:cNvSpPr/>
      </dsp:nvSpPr>
      <dsp:spPr>
        <a:xfrm>
          <a:off x="3171367" y="3131914"/>
          <a:ext cx="677495" cy="430209"/>
        </a:xfrm>
        <a:prstGeom prst="roundRect">
          <a:avLst>
            <a:gd name="adj" fmla="val 10000"/>
          </a:avLst>
        </a:prstGeom>
        <a:solidFill>
          <a:schemeClr val="accent1">
            <a:alpha val="50000"/>
            <a:hueOff val="0"/>
            <a:satOff val="0"/>
            <a:lumOff val="0"/>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8BB7-493B-4060-BE82-F1BE5DA9B481}">
      <dsp:nvSpPr>
        <dsp:cNvPr id="0" name=""/>
        <dsp:cNvSpPr/>
      </dsp:nvSpPr>
      <dsp:spPr>
        <a:xfrm>
          <a:off x="3246644" y="3203427"/>
          <a:ext cx="677495" cy="430209"/>
        </a:xfrm>
        <a:prstGeom prst="roundRect">
          <a:avLst>
            <a:gd name="adj" fmla="val 10000"/>
          </a:avLst>
        </a:prstGeom>
        <a:solidFill>
          <a:schemeClr val="lt1">
            <a:alpha val="90000"/>
            <a:hueOff val="0"/>
            <a:satOff val="0"/>
            <a:lumOff val="0"/>
            <a:alphaOff val="0"/>
          </a:schemeClr>
        </a:solidFill>
        <a:ln w="13970" cap="flat" cmpd="sng" algn="ctr">
          <a:solidFill>
            <a:schemeClr val="accent1">
              <a:tint val="7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it-IT" sz="900" kern="1200">
              <a:latin typeface="Arial" panose="020B0604020202020204" pitchFamily="34" charset="0"/>
              <a:cs typeface="Arial" panose="020B0604020202020204" pitchFamily="34" charset="0"/>
            </a:rPr>
            <a:t>sendto</a:t>
          </a:r>
        </a:p>
      </dsp:txBody>
      <dsp:txXfrm>
        <a:off x="3259244" y="3216027"/>
        <a:ext cx="652295" cy="405009"/>
      </dsp:txXfrm>
    </dsp:sp>
    <dsp:sp modelId="{737357D9-A00A-406D-9646-AE9E02A6B251}">
      <dsp:nvSpPr>
        <dsp:cNvPr id="0" name=""/>
        <dsp:cNvSpPr/>
      </dsp:nvSpPr>
      <dsp:spPr>
        <a:xfrm>
          <a:off x="3171360" y="3765477"/>
          <a:ext cx="677495" cy="430209"/>
        </a:xfrm>
        <a:prstGeom prst="roundRect">
          <a:avLst>
            <a:gd name="adj" fmla="val 10000"/>
          </a:avLst>
        </a:prstGeom>
        <a:solidFill>
          <a:schemeClr val="accent1">
            <a:alpha val="30000"/>
            <a:hueOff val="0"/>
            <a:satOff val="0"/>
            <a:lumOff val="0"/>
            <a:alphaOff val="0"/>
          </a:schemeClr>
        </a:solidFill>
        <a:ln w="1397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A7BF50-12A6-4FE4-A2F8-1C13468C8B01}">
      <dsp:nvSpPr>
        <dsp:cNvPr id="0" name=""/>
        <dsp:cNvSpPr/>
      </dsp:nvSpPr>
      <dsp:spPr>
        <a:xfrm>
          <a:off x="3246637" y="3836990"/>
          <a:ext cx="677495" cy="430209"/>
        </a:xfrm>
        <a:prstGeom prst="roundRect">
          <a:avLst>
            <a:gd name="adj" fmla="val 10000"/>
          </a:avLst>
        </a:prstGeom>
        <a:solidFill>
          <a:schemeClr val="lt1">
            <a:alpha val="90000"/>
            <a:hueOff val="0"/>
            <a:satOff val="0"/>
            <a:lumOff val="0"/>
            <a:alphaOff val="0"/>
          </a:schemeClr>
        </a:solidFill>
        <a:ln w="13970" cap="flat" cmpd="sng" algn="ctr">
          <a:solidFill>
            <a:schemeClr val="accent1">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it-IT" sz="900" kern="1200">
              <a:latin typeface="Arial" panose="020B0604020202020204" pitchFamily="34" charset="0"/>
              <a:cs typeface="Arial" panose="020B0604020202020204" pitchFamily="34" charset="0"/>
            </a:rPr>
            <a:t>recvfrom</a:t>
          </a:r>
        </a:p>
      </dsp:txBody>
      <dsp:txXfrm>
        <a:off x="3259237" y="3849590"/>
        <a:ext cx="652295" cy="4050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697D4938E149AB9F5B02D405EC1A1D"/>
        <w:category>
          <w:name w:val="Generale"/>
          <w:gallery w:val="placeholder"/>
        </w:category>
        <w:types>
          <w:type w:val="bbPlcHdr"/>
        </w:types>
        <w:behaviors>
          <w:behavior w:val="content"/>
        </w:behaviors>
        <w:guid w:val="{DE1C4B87-9CDF-48BA-AE95-90E8104C305D}"/>
      </w:docPartPr>
      <w:docPartBody>
        <w:p w:rsidR="00B339BD" w:rsidRDefault="00BC7949" w:rsidP="00BC7949">
          <w:pPr>
            <w:pStyle w:val="AA697D4938E149AB9F5B02D405EC1A1D"/>
          </w:pPr>
          <w:r>
            <w:rPr>
              <w:color w:val="2F5496" w:themeColor="accent1" w:themeShade="BF"/>
              <w:sz w:val="24"/>
              <w:szCs w:val="24"/>
            </w:rPr>
            <w:t>[Nome della società]</w:t>
          </w:r>
        </w:p>
      </w:docPartBody>
    </w:docPart>
    <w:docPart>
      <w:docPartPr>
        <w:name w:val="F4D905E9A0204CDFB1D5CCA7FA3EFA19"/>
        <w:category>
          <w:name w:val="Generale"/>
          <w:gallery w:val="placeholder"/>
        </w:category>
        <w:types>
          <w:type w:val="bbPlcHdr"/>
        </w:types>
        <w:behaviors>
          <w:behavior w:val="content"/>
        </w:behaviors>
        <w:guid w:val="{257A02E6-A729-42A9-BC79-78C3048BEA15}"/>
      </w:docPartPr>
      <w:docPartBody>
        <w:p w:rsidR="00B339BD" w:rsidRDefault="00BC7949" w:rsidP="00BC7949">
          <w:pPr>
            <w:pStyle w:val="F4D905E9A0204CDFB1D5CCA7FA3EFA19"/>
          </w:pPr>
          <w:r>
            <w:rPr>
              <w:rFonts w:asciiTheme="majorHAnsi" w:eastAsiaTheme="majorEastAsia" w:hAnsiTheme="majorHAnsi" w:cstheme="majorBidi"/>
              <w:color w:val="4472C4" w:themeColor="accent1"/>
              <w:sz w:val="88"/>
              <w:szCs w:val="88"/>
            </w:rPr>
            <w:t>[Titolo del documento]</w:t>
          </w:r>
        </w:p>
      </w:docPartBody>
    </w:docPart>
    <w:docPart>
      <w:docPartPr>
        <w:name w:val="61EFDE15738C4F05BBC76E25F03F3682"/>
        <w:category>
          <w:name w:val="Generale"/>
          <w:gallery w:val="placeholder"/>
        </w:category>
        <w:types>
          <w:type w:val="bbPlcHdr"/>
        </w:types>
        <w:behaviors>
          <w:behavior w:val="content"/>
        </w:behaviors>
        <w:guid w:val="{8E8D5AE7-4AF5-434F-8262-F751C8DEDA52}"/>
      </w:docPartPr>
      <w:docPartBody>
        <w:p w:rsidR="00B339BD" w:rsidRDefault="00BC7949" w:rsidP="00BC7949">
          <w:pPr>
            <w:pStyle w:val="61EFDE15738C4F05BBC76E25F03F3682"/>
          </w:pPr>
          <w:r>
            <w:rPr>
              <w:color w:val="2F5496" w:themeColor="accent1" w:themeShade="BF"/>
              <w:sz w:val="24"/>
              <w:szCs w:val="24"/>
            </w:rPr>
            <w:t>[Sottotitolo del documento]</w:t>
          </w:r>
        </w:p>
      </w:docPartBody>
    </w:docPart>
    <w:docPart>
      <w:docPartPr>
        <w:name w:val="334CF1DA254042ED9080CC2D951EB57D"/>
        <w:category>
          <w:name w:val="Generale"/>
          <w:gallery w:val="placeholder"/>
        </w:category>
        <w:types>
          <w:type w:val="bbPlcHdr"/>
        </w:types>
        <w:behaviors>
          <w:behavior w:val="content"/>
        </w:behaviors>
        <w:guid w:val="{BE3DC7ED-D482-42F6-9612-EFEE9AEEEC29}"/>
      </w:docPartPr>
      <w:docPartBody>
        <w:p w:rsidR="00B339BD" w:rsidRDefault="00BC7949" w:rsidP="00BC7949">
          <w:pPr>
            <w:pStyle w:val="334CF1DA254042ED9080CC2D951EB57D"/>
          </w:pPr>
          <w:r>
            <w:rPr>
              <w:color w:val="4472C4" w:themeColor="accent1"/>
              <w:sz w:val="28"/>
              <w:szCs w:val="28"/>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49"/>
    <w:rsid w:val="00046A18"/>
    <w:rsid w:val="0039134F"/>
    <w:rsid w:val="003E29D3"/>
    <w:rsid w:val="006E41D4"/>
    <w:rsid w:val="00891128"/>
    <w:rsid w:val="00943082"/>
    <w:rsid w:val="009B21E8"/>
    <w:rsid w:val="00A51E60"/>
    <w:rsid w:val="00B339BD"/>
    <w:rsid w:val="00B553D2"/>
    <w:rsid w:val="00B620DD"/>
    <w:rsid w:val="00BC7949"/>
    <w:rsid w:val="00E461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A697D4938E149AB9F5B02D405EC1A1D">
    <w:name w:val="AA697D4938E149AB9F5B02D405EC1A1D"/>
    <w:rsid w:val="00BC7949"/>
  </w:style>
  <w:style w:type="paragraph" w:customStyle="1" w:styleId="F4D905E9A0204CDFB1D5CCA7FA3EFA19">
    <w:name w:val="F4D905E9A0204CDFB1D5CCA7FA3EFA19"/>
    <w:rsid w:val="00BC7949"/>
  </w:style>
  <w:style w:type="paragraph" w:customStyle="1" w:styleId="61EFDE15738C4F05BBC76E25F03F3682">
    <w:name w:val="61EFDE15738C4F05BBC76E25F03F3682"/>
    <w:rsid w:val="00BC7949"/>
  </w:style>
  <w:style w:type="paragraph" w:customStyle="1" w:styleId="334CF1DA254042ED9080CC2D951EB57D">
    <w:name w:val="334CF1DA254042ED9080CC2D951EB57D"/>
    <w:rsid w:val="00BC7949"/>
  </w:style>
  <w:style w:type="paragraph" w:customStyle="1" w:styleId="0F97C656736C4F60BB74706717F178A5">
    <w:name w:val="0F97C656736C4F60BB74706717F178A5"/>
    <w:rsid w:val="00BC7949"/>
  </w:style>
  <w:style w:type="paragraph" w:customStyle="1" w:styleId="70C9755EF82240CAB1C1250628F3D598">
    <w:name w:val="70C9755EF82240CAB1C1250628F3D598"/>
    <w:rsid w:val="00943082"/>
  </w:style>
  <w:style w:type="paragraph" w:customStyle="1" w:styleId="4F477093BA3E47709230026AFE08DC51">
    <w:name w:val="4F477093BA3E47709230026AFE08DC51"/>
    <w:rsid w:val="009430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F9CA9-8C17-4FC2-A051-074BCB127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1</Pages>
  <Words>2421</Words>
  <Characters>13801</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Trasferimento file su UDP</vt:lpstr>
    </vt:vector>
  </TitlesOfParts>
  <Company>Ingegneria di Internet e del Web - A.A. 2018/19</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Trasferimento file su UDP</dc:title>
  <dc:subject>Progetto B</dc:subject>
  <dc:creator>Antonangeli Mattia, Trombetti Lisa</dc:creator>
  <cp:keywords/>
  <dc:description/>
  <cp:lastModifiedBy>mattia antonangeli</cp:lastModifiedBy>
  <cp:revision>43</cp:revision>
  <cp:lastPrinted>2019-12-19T20:37:00Z</cp:lastPrinted>
  <dcterms:created xsi:type="dcterms:W3CDTF">2019-12-07T16:47:00Z</dcterms:created>
  <dcterms:modified xsi:type="dcterms:W3CDTF">2019-12-19T21:12:00Z</dcterms:modified>
</cp:coreProperties>
</file>