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04F4" w14:textId="7684AD2C" w:rsidR="000149CE" w:rsidRDefault="00452BB9">
      <w:r>
        <w:t xml:space="preserve">Werkt dit wel dan </w:t>
      </w:r>
    </w:p>
    <w:sectPr w:rsidR="00014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B9"/>
    <w:rsid w:val="000149CE"/>
    <w:rsid w:val="00452BB9"/>
    <w:rsid w:val="00FD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161D"/>
  <w15:chartTrackingRefBased/>
  <w15:docId w15:val="{D669028F-6535-4E94-A8B7-1930015E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Wouterse</dc:creator>
  <cp:keywords/>
  <dc:description/>
  <cp:lastModifiedBy>Brian Wouterse</cp:lastModifiedBy>
  <cp:revision>1</cp:revision>
  <dcterms:created xsi:type="dcterms:W3CDTF">2023-04-22T10:24:00Z</dcterms:created>
  <dcterms:modified xsi:type="dcterms:W3CDTF">2023-04-22T10:24:00Z</dcterms:modified>
</cp:coreProperties>
</file>