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D65A9B" w14:textId="509CCC1D" w:rsidR="005732B1" w:rsidRDefault="001F1373">
      <w:r>
        <w:t>Mt. Dorn</w:t>
      </w:r>
    </w:p>
    <w:p w14:paraId="3ECC5291" w14:textId="5E7F216D" w:rsidR="001F1373" w:rsidRDefault="001F1373">
      <w:r>
        <w:rPr>
          <w:rFonts w:ascii="Segoe UI" w:hAnsi="Segoe UI" w:cs="Segoe UI"/>
        </w:rPr>
        <w:t>Mt. Dorn looms over the surrounding landscape, its peak often shrouded in mist and mystery. The mountain is a geological marvel, with steep, craggy cliffs giving way to lush, hidden valleys. Its surface is a patchwork of dense forests, barren rock faces, and glittering streams that cascade down its slopes. Caves honeycomb the mountain's interior, some natural, others expanded by the Goblin King's predecessors. These caverns are said to hold vast mineral wealth, including veins of gold, silver, and rare gems. The mountain's ecosystem is diverse, home to unique flora and fauna found nowhere else in the region. Giant eagles nest on its highest peaks, while peculiar, luminescent fungi grow in its deepest caves. The air around Mt. Dorn is often thick with magic, causing strange phenomena like floating rocks or spontaneous rainbows. This mystical energy is believed to be tied to the mountain's mineral wealth, further fueling the desire of outsiders to access its riches.</w:t>
      </w:r>
    </w:p>
    <w:sectPr w:rsidR="001F1373" w:rsidSect="007F7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373"/>
    <w:rsid w:val="001A53AD"/>
    <w:rsid w:val="001F1373"/>
    <w:rsid w:val="005732B1"/>
    <w:rsid w:val="007F7D1A"/>
    <w:rsid w:val="00A33B98"/>
    <w:rsid w:val="00A568FE"/>
    <w:rsid w:val="00A74D92"/>
    <w:rsid w:val="00D704D3"/>
    <w:rsid w:val="00F9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D0DB48"/>
  <w15:chartTrackingRefBased/>
  <w15:docId w15:val="{7CFAFEF1-0483-7A4B-89DF-C749270FC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3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13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13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13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13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13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13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13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13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3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13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13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13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13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13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13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13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1373"/>
    <w:rPr>
      <w:rFonts w:eastAsiaTheme="majorEastAsia" w:cstheme="majorBidi"/>
      <w:color w:val="272727" w:themeColor="text1" w:themeTint="D8"/>
    </w:rPr>
  </w:style>
  <w:style w:type="paragraph" w:styleId="Title">
    <w:name w:val="Title"/>
    <w:basedOn w:val="Normal"/>
    <w:next w:val="Normal"/>
    <w:link w:val="TitleChar"/>
    <w:uiPriority w:val="10"/>
    <w:qFormat/>
    <w:rsid w:val="001F13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3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13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13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1373"/>
    <w:pPr>
      <w:spacing w:before="160"/>
      <w:jc w:val="center"/>
    </w:pPr>
    <w:rPr>
      <w:i/>
      <w:iCs/>
      <w:color w:val="404040" w:themeColor="text1" w:themeTint="BF"/>
    </w:rPr>
  </w:style>
  <w:style w:type="character" w:customStyle="1" w:styleId="QuoteChar">
    <w:name w:val="Quote Char"/>
    <w:basedOn w:val="DefaultParagraphFont"/>
    <w:link w:val="Quote"/>
    <w:uiPriority w:val="29"/>
    <w:rsid w:val="001F1373"/>
    <w:rPr>
      <w:i/>
      <w:iCs/>
      <w:color w:val="404040" w:themeColor="text1" w:themeTint="BF"/>
    </w:rPr>
  </w:style>
  <w:style w:type="paragraph" w:styleId="ListParagraph">
    <w:name w:val="List Paragraph"/>
    <w:basedOn w:val="Normal"/>
    <w:uiPriority w:val="34"/>
    <w:qFormat/>
    <w:rsid w:val="001F1373"/>
    <w:pPr>
      <w:ind w:left="720"/>
      <w:contextualSpacing/>
    </w:pPr>
  </w:style>
  <w:style w:type="character" w:styleId="IntenseEmphasis">
    <w:name w:val="Intense Emphasis"/>
    <w:basedOn w:val="DefaultParagraphFont"/>
    <w:uiPriority w:val="21"/>
    <w:qFormat/>
    <w:rsid w:val="001F1373"/>
    <w:rPr>
      <w:i/>
      <w:iCs/>
      <w:color w:val="0F4761" w:themeColor="accent1" w:themeShade="BF"/>
    </w:rPr>
  </w:style>
  <w:style w:type="paragraph" w:styleId="IntenseQuote">
    <w:name w:val="Intense Quote"/>
    <w:basedOn w:val="Normal"/>
    <w:next w:val="Normal"/>
    <w:link w:val="IntenseQuoteChar"/>
    <w:uiPriority w:val="30"/>
    <w:qFormat/>
    <w:rsid w:val="001F13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1373"/>
    <w:rPr>
      <w:i/>
      <w:iCs/>
      <w:color w:val="0F4761" w:themeColor="accent1" w:themeShade="BF"/>
    </w:rPr>
  </w:style>
  <w:style w:type="character" w:styleId="IntenseReference">
    <w:name w:val="Intense Reference"/>
    <w:basedOn w:val="DefaultParagraphFont"/>
    <w:uiPriority w:val="32"/>
    <w:qFormat/>
    <w:rsid w:val="001F13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147</Words>
  <Characters>841</Characters>
  <Application>Microsoft Office Word</Application>
  <DocSecurity>0</DocSecurity>
  <Lines>7</Lines>
  <Paragraphs>1</Paragraphs>
  <ScaleCrop>false</ScaleCrop>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McDuffee</dc:creator>
  <cp:keywords/>
  <dc:description/>
  <cp:lastModifiedBy>Michael McDuffee</cp:lastModifiedBy>
  <cp:revision>1</cp:revision>
  <dcterms:created xsi:type="dcterms:W3CDTF">2025-03-04T01:12:00Z</dcterms:created>
  <dcterms:modified xsi:type="dcterms:W3CDTF">2025-03-04T01:13:00Z</dcterms:modified>
</cp:coreProperties>
</file>