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E9F" w:rsidRPr="000E3E9F" w:rsidRDefault="00B61896" w:rsidP="000E3E9F">
      <w:pPr>
        <w:widowControl/>
        <w:jc w:val="center"/>
        <w:rPr>
          <w:rFonts w:ascii="Cambria" w:eastAsia="宋体" w:hAnsi="Cambria" w:cs="Times New Roman"/>
          <w:kern w:val="0"/>
          <w:sz w:val="32"/>
          <w:szCs w:val="32"/>
          <w:lang w:eastAsia="en-US"/>
        </w:rPr>
      </w:pPr>
      <w:proofErr w:type="spellStart"/>
      <w:r>
        <w:rPr>
          <w:rFonts w:ascii="Cambria" w:eastAsia="宋体" w:hAnsi="Cambria" w:cs="Times New Roman" w:hint="eastAsia"/>
          <w:b/>
          <w:kern w:val="0"/>
          <w:sz w:val="32"/>
          <w:szCs w:val="32"/>
        </w:rPr>
        <w:t>Poales</w:t>
      </w:r>
      <w:proofErr w:type="spellEnd"/>
      <w:r w:rsidR="00B57B0B">
        <w:rPr>
          <w:rFonts w:ascii="Cambria" w:eastAsia="宋体" w:hAnsi="Cambria" w:cs="Times New Roman"/>
          <w:b/>
          <w:kern w:val="0"/>
          <w:sz w:val="32"/>
          <w:szCs w:val="32"/>
        </w:rPr>
        <w:t>—</w:t>
      </w:r>
      <w:r>
        <w:rPr>
          <w:rFonts w:ascii="Cambria" w:eastAsia="宋体" w:hAnsi="Cambria" w:cs="Times New Roman" w:hint="eastAsia"/>
          <w:b/>
          <w:kern w:val="0"/>
          <w:sz w:val="32"/>
          <w:szCs w:val="32"/>
        </w:rPr>
        <w:t xml:space="preserve"> </w:t>
      </w:r>
      <w:proofErr w:type="spellStart"/>
      <w:r>
        <w:rPr>
          <w:rFonts w:ascii="Cambria" w:eastAsia="宋体" w:hAnsi="Cambria" w:cs="Times New Roman" w:hint="eastAsia"/>
          <w:b/>
          <w:kern w:val="0"/>
          <w:sz w:val="32"/>
          <w:szCs w:val="32"/>
        </w:rPr>
        <w:t>Cyperaceae</w:t>
      </w:r>
      <w:proofErr w:type="spellEnd"/>
      <w:r>
        <w:rPr>
          <w:rFonts w:ascii="Cambria" w:eastAsia="宋体" w:hAnsi="Cambria" w:cs="Times New Roman" w:hint="eastAsia"/>
          <w:b/>
          <w:kern w:val="0"/>
          <w:sz w:val="32"/>
          <w:szCs w:val="32"/>
        </w:rPr>
        <w:t xml:space="preserve">, </w:t>
      </w:r>
      <w:proofErr w:type="spellStart"/>
      <w:r>
        <w:rPr>
          <w:rFonts w:ascii="Cambria" w:eastAsia="宋体" w:hAnsi="Cambria" w:cs="Times New Roman" w:hint="eastAsia"/>
          <w:b/>
          <w:kern w:val="0"/>
          <w:sz w:val="32"/>
          <w:szCs w:val="32"/>
        </w:rPr>
        <w:t>Juncaceae</w:t>
      </w:r>
      <w:proofErr w:type="spellEnd"/>
      <w:r>
        <w:rPr>
          <w:rFonts w:ascii="Cambria" w:eastAsia="宋体" w:hAnsi="Cambria" w:cs="Times New Roman" w:hint="eastAsia"/>
          <w:b/>
          <w:kern w:val="0"/>
          <w:sz w:val="32"/>
          <w:szCs w:val="32"/>
        </w:rPr>
        <w:t xml:space="preserve"> &amp; </w:t>
      </w:r>
      <w:proofErr w:type="spellStart"/>
      <w:r>
        <w:rPr>
          <w:rFonts w:ascii="Cambria" w:eastAsia="宋体" w:hAnsi="Cambria" w:cs="Times New Roman" w:hint="eastAsia"/>
          <w:b/>
          <w:kern w:val="0"/>
          <w:sz w:val="32"/>
          <w:szCs w:val="32"/>
        </w:rPr>
        <w:t>Poaceae</w:t>
      </w:r>
      <w:proofErr w:type="spellEnd"/>
    </w:p>
    <w:p w:rsidR="000E3E9F" w:rsidRPr="000E3E9F" w:rsidRDefault="000E3E9F" w:rsidP="000E3E9F">
      <w:pPr>
        <w:widowControl/>
        <w:jc w:val="center"/>
        <w:rPr>
          <w:rFonts w:ascii="Cambria" w:eastAsia="宋体" w:hAnsi="Cambria" w:cs="Times New Roman"/>
          <w:kern w:val="0"/>
          <w:sz w:val="36"/>
          <w:szCs w:val="24"/>
          <w:lang w:eastAsia="en-US"/>
        </w:rPr>
      </w:pPr>
    </w:p>
    <w:p w:rsidR="006861F5" w:rsidRPr="000E3E9F" w:rsidRDefault="000E3E9F" w:rsidP="006861F5">
      <w:pPr>
        <w:widowControl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ab/>
        <w:t xml:space="preserve">Today you will be looking </w:t>
      </w:r>
      <w:r w:rsidR="008D5797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at three families in the </w:t>
      </w:r>
      <w:r w:rsidR="00B61896">
        <w:rPr>
          <w:rFonts w:ascii="Cambria" w:eastAsia="宋体" w:hAnsi="Cambria" w:cs="Times New Roman" w:hint="eastAsia"/>
          <w:kern w:val="0"/>
          <w:sz w:val="24"/>
          <w:szCs w:val="24"/>
        </w:rPr>
        <w:t xml:space="preserve">order </w:t>
      </w:r>
      <w:proofErr w:type="spellStart"/>
      <w:r w:rsidR="00B61896">
        <w:rPr>
          <w:rFonts w:ascii="Cambria" w:eastAsia="宋体" w:hAnsi="Cambria" w:cs="Times New Roman" w:hint="eastAsia"/>
          <w:kern w:val="0"/>
          <w:sz w:val="24"/>
          <w:szCs w:val="24"/>
        </w:rPr>
        <w:t>Poales</w:t>
      </w:r>
      <w:proofErr w:type="spellEnd"/>
      <w:r w:rsidR="00B57B0B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: </w:t>
      </w:r>
      <w:proofErr w:type="spellStart"/>
      <w:r w:rsidR="00B61896">
        <w:rPr>
          <w:rFonts w:ascii="Cambria" w:eastAsia="宋体" w:hAnsi="Cambria" w:cs="Times New Roman" w:hint="eastAsia"/>
          <w:kern w:val="0"/>
          <w:sz w:val="24"/>
          <w:szCs w:val="24"/>
          <w:lang w:eastAsia="en-US"/>
        </w:rPr>
        <w:t>Cyperaceae</w:t>
      </w:r>
      <w:proofErr w:type="spellEnd"/>
      <w:r w:rsidR="00B61896">
        <w:rPr>
          <w:rFonts w:ascii="Cambria" w:eastAsia="宋体" w:hAnsi="Cambria" w:cs="Times New Roman" w:hint="eastAsia"/>
          <w:kern w:val="0"/>
          <w:sz w:val="24"/>
          <w:szCs w:val="24"/>
        </w:rPr>
        <w:t xml:space="preserve"> (sedges)</w:t>
      </w:r>
      <w:r w:rsidR="00B61896">
        <w:rPr>
          <w:rFonts w:ascii="Cambria" w:eastAsia="宋体" w:hAnsi="Cambria" w:cs="Times New Roman" w:hint="eastAsia"/>
          <w:kern w:val="0"/>
          <w:sz w:val="24"/>
          <w:szCs w:val="24"/>
          <w:lang w:eastAsia="en-US"/>
        </w:rPr>
        <w:t xml:space="preserve">, </w:t>
      </w:r>
      <w:proofErr w:type="spellStart"/>
      <w:r w:rsidR="00B61896">
        <w:rPr>
          <w:rFonts w:ascii="Cambria" w:eastAsia="宋体" w:hAnsi="Cambria" w:cs="Times New Roman" w:hint="eastAsia"/>
          <w:kern w:val="0"/>
          <w:sz w:val="24"/>
          <w:szCs w:val="24"/>
          <w:lang w:eastAsia="en-US"/>
        </w:rPr>
        <w:t>Juncaceae</w:t>
      </w:r>
      <w:proofErr w:type="spellEnd"/>
      <w:r w:rsidR="001F48BE">
        <w:rPr>
          <w:rFonts w:ascii="Cambria" w:eastAsia="宋体" w:hAnsi="Cambria" w:cs="Times New Roman" w:hint="eastAsia"/>
          <w:kern w:val="0"/>
          <w:sz w:val="24"/>
          <w:szCs w:val="24"/>
        </w:rPr>
        <w:t xml:space="preserve"> (rushes)</w:t>
      </w:r>
      <w:r w:rsidR="00B61896">
        <w:rPr>
          <w:rFonts w:ascii="Cambria" w:eastAsia="宋体" w:hAnsi="Cambria" w:cs="Times New Roman" w:hint="eastAsia"/>
          <w:kern w:val="0"/>
          <w:sz w:val="24"/>
          <w:szCs w:val="24"/>
          <w:lang w:eastAsia="en-US"/>
        </w:rPr>
        <w:t xml:space="preserve"> </w:t>
      </w:r>
      <w:r w:rsidR="00B61896">
        <w:rPr>
          <w:rFonts w:ascii="Cambria" w:eastAsia="宋体" w:hAnsi="Cambria" w:cs="Times New Roman" w:hint="eastAsia"/>
          <w:kern w:val="0"/>
          <w:sz w:val="24"/>
          <w:szCs w:val="24"/>
        </w:rPr>
        <w:t>and</w:t>
      </w:r>
      <w:r w:rsidR="00B61896" w:rsidRPr="00B61896">
        <w:rPr>
          <w:rFonts w:ascii="Cambria" w:eastAsia="宋体" w:hAnsi="Cambria" w:cs="Times New Roman" w:hint="eastAsia"/>
          <w:kern w:val="0"/>
          <w:sz w:val="24"/>
          <w:szCs w:val="24"/>
          <w:lang w:eastAsia="en-US"/>
        </w:rPr>
        <w:t xml:space="preserve"> </w:t>
      </w:r>
      <w:proofErr w:type="spellStart"/>
      <w:r w:rsidR="00B61896" w:rsidRPr="00B61896">
        <w:rPr>
          <w:rFonts w:ascii="Cambria" w:eastAsia="宋体" w:hAnsi="Cambria" w:cs="Times New Roman" w:hint="eastAsia"/>
          <w:kern w:val="0"/>
          <w:sz w:val="24"/>
          <w:szCs w:val="24"/>
          <w:lang w:eastAsia="en-US"/>
        </w:rPr>
        <w:t>Poaceae</w:t>
      </w:r>
      <w:proofErr w:type="spellEnd"/>
      <w:r w:rsidR="00B61896">
        <w:rPr>
          <w:rFonts w:ascii="Cambria" w:eastAsia="宋体" w:hAnsi="Cambria" w:cs="Times New Roman" w:hint="eastAsia"/>
          <w:kern w:val="0"/>
          <w:sz w:val="24"/>
          <w:szCs w:val="24"/>
        </w:rPr>
        <w:t xml:space="preserve"> (grasses)</w:t>
      </w:r>
      <w:r w:rsidR="008D5797">
        <w:rPr>
          <w:rFonts w:ascii="Cambria" w:eastAsia="宋体" w:hAnsi="Cambria" w:cs="Times New Roman"/>
          <w:kern w:val="0"/>
          <w:sz w:val="24"/>
          <w:szCs w:val="24"/>
          <w:lang w:eastAsia="en-US"/>
        </w:rPr>
        <w:t>.</w:t>
      </w:r>
      <w:r w:rsidR="00B57B0B">
        <w:rPr>
          <w:rFonts w:ascii="Cambria" w:eastAsia="宋体" w:hAnsi="Cambria" w:cs="Times New Roman" w:hint="eastAsia"/>
          <w:kern w:val="0"/>
          <w:sz w:val="24"/>
          <w:szCs w:val="24"/>
        </w:rPr>
        <w:t xml:space="preserve"> </w:t>
      </w:r>
      <w:proofErr w:type="spellStart"/>
      <w:r w:rsidR="00B61896" w:rsidRPr="00B61896">
        <w:rPr>
          <w:rFonts w:ascii="Cambria" w:eastAsia="宋体" w:hAnsi="Cambria" w:cs="Times New Roman"/>
          <w:kern w:val="0"/>
          <w:sz w:val="24"/>
          <w:szCs w:val="24"/>
        </w:rPr>
        <w:t>Poales</w:t>
      </w:r>
      <w:proofErr w:type="spellEnd"/>
      <w:r w:rsidR="00B61896" w:rsidRPr="00B61896">
        <w:rPr>
          <w:rFonts w:ascii="Cambria" w:eastAsia="宋体" w:hAnsi="Cambria" w:cs="Times New Roman"/>
          <w:kern w:val="0"/>
          <w:sz w:val="24"/>
          <w:szCs w:val="24"/>
        </w:rPr>
        <w:t xml:space="preserve"> is a large order of flowering plants </w:t>
      </w:r>
      <w:r w:rsidR="00B61896">
        <w:rPr>
          <w:rFonts w:ascii="Cambria" w:eastAsia="宋体" w:hAnsi="Cambria" w:cs="Times New Roman" w:hint="eastAsia"/>
          <w:kern w:val="0"/>
          <w:sz w:val="24"/>
          <w:szCs w:val="24"/>
        </w:rPr>
        <w:t xml:space="preserve">containing </w:t>
      </w:r>
      <w:r w:rsidR="00B61896" w:rsidRPr="00B61896">
        <w:rPr>
          <w:rFonts w:ascii="Cambria" w:eastAsia="宋体" w:hAnsi="Cambria" w:cs="Times New Roman"/>
          <w:kern w:val="0"/>
          <w:sz w:val="24"/>
          <w:szCs w:val="24"/>
        </w:rPr>
        <w:t>17 families</w:t>
      </w:r>
      <w:r w:rsidR="00B61896">
        <w:rPr>
          <w:rFonts w:ascii="Cambria" w:eastAsia="宋体" w:hAnsi="Cambria" w:cs="Times New Roman" w:hint="eastAsia"/>
          <w:kern w:val="0"/>
          <w:sz w:val="24"/>
          <w:szCs w:val="24"/>
        </w:rPr>
        <w:t xml:space="preserve"> and</w:t>
      </w:r>
      <w:r w:rsidR="00B61896" w:rsidRPr="00B61896">
        <w:rPr>
          <w:rFonts w:ascii="Cambria" w:eastAsia="宋体" w:hAnsi="Cambria" w:cs="Times New Roman"/>
          <w:kern w:val="0"/>
          <w:sz w:val="24"/>
          <w:szCs w:val="24"/>
        </w:rPr>
        <w:t xml:space="preserve"> 997 gener</w:t>
      </w:r>
      <w:r w:rsidR="00B61896">
        <w:rPr>
          <w:rFonts w:ascii="Cambria" w:eastAsia="宋体" w:hAnsi="Cambria" w:cs="Times New Roman" w:hint="eastAsia"/>
          <w:kern w:val="0"/>
          <w:sz w:val="24"/>
          <w:szCs w:val="24"/>
        </w:rPr>
        <w:t>a</w:t>
      </w:r>
      <w:r w:rsidR="00B61896" w:rsidRPr="00B61896">
        <w:rPr>
          <w:rFonts w:ascii="Cambria" w:eastAsia="宋体" w:hAnsi="Cambria" w:cs="Times New Roman"/>
          <w:kern w:val="0"/>
          <w:sz w:val="24"/>
          <w:szCs w:val="24"/>
        </w:rPr>
        <w:t>.</w:t>
      </w:r>
      <w:r w:rsidR="00B61896">
        <w:rPr>
          <w:rFonts w:ascii="Cambria" w:eastAsia="宋体" w:hAnsi="Cambria" w:cs="Times New Roman" w:hint="eastAsia"/>
          <w:kern w:val="0"/>
          <w:sz w:val="24"/>
          <w:szCs w:val="24"/>
        </w:rPr>
        <w:t xml:space="preserve"> </w:t>
      </w:r>
      <w:r w:rsidR="006861F5" w:rsidRPr="00B61896">
        <w:rPr>
          <w:rFonts w:ascii="Cambria" w:eastAsia="宋体" w:hAnsi="Cambria" w:cs="Times New Roman"/>
          <w:kern w:val="0"/>
          <w:sz w:val="24"/>
          <w:szCs w:val="24"/>
        </w:rPr>
        <w:t>The APG III syst</w:t>
      </w:r>
      <w:r w:rsidR="006861F5">
        <w:rPr>
          <w:rFonts w:ascii="Cambria" w:eastAsia="宋体" w:hAnsi="Cambria" w:cs="Times New Roman"/>
          <w:kern w:val="0"/>
          <w:sz w:val="24"/>
          <w:szCs w:val="24"/>
        </w:rPr>
        <w:t>em (2009)</w:t>
      </w:r>
      <w:r w:rsidR="006861F5">
        <w:rPr>
          <w:rFonts w:ascii="Cambria" w:eastAsia="宋体" w:hAnsi="Cambria" w:cs="Times New Roman" w:hint="eastAsia"/>
          <w:kern w:val="0"/>
          <w:sz w:val="24"/>
          <w:szCs w:val="24"/>
        </w:rPr>
        <w:t xml:space="preserve"> </w:t>
      </w:r>
      <w:r w:rsidR="006861F5" w:rsidRPr="00B61896">
        <w:rPr>
          <w:rFonts w:ascii="Cambria" w:eastAsia="宋体" w:hAnsi="Cambria" w:cs="Times New Roman"/>
          <w:kern w:val="0"/>
          <w:sz w:val="24"/>
          <w:szCs w:val="24"/>
        </w:rPr>
        <w:t>places i</w:t>
      </w:r>
      <w:r w:rsidR="005E2800">
        <w:rPr>
          <w:rFonts w:ascii="Cambria" w:eastAsia="宋体" w:hAnsi="Cambria" w:cs="Times New Roman"/>
          <w:kern w:val="0"/>
          <w:sz w:val="24"/>
          <w:szCs w:val="24"/>
        </w:rPr>
        <w:t xml:space="preserve">t in a </w:t>
      </w:r>
      <w:proofErr w:type="spellStart"/>
      <w:r w:rsidR="005E2800">
        <w:rPr>
          <w:rFonts w:ascii="Cambria" w:eastAsia="宋体" w:hAnsi="Cambria" w:cs="Times New Roman"/>
          <w:kern w:val="0"/>
          <w:sz w:val="24"/>
          <w:szCs w:val="24"/>
        </w:rPr>
        <w:t>clade</w:t>
      </w:r>
      <w:proofErr w:type="spellEnd"/>
      <w:r w:rsidR="005E2800">
        <w:rPr>
          <w:rFonts w:ascii="Cambria" w:eastAsia="宋体" w:hAnsi="Cambria" w:cs="Times New Roman"/>
          <w:kern w:val="0"/>
          <w:sz w:val="24"/>
          <w:szCs w:val="24"/>
        </w:rPr>
        <w:t xml:space="preserve"> called </w:t>
      </w:r>
      <w:proofErr w:type="spellStart"/>
      <w:r w:rsidR="005E2800">
        <w:rPr>
          <w:rFonts w:ascii="Cambria" w:eastAsia="宋体" w:hAnsi="Cambria" w:cs="Times New Roman"/>
          <w:kern w:val="0"/>
          <w:sz w:val="24"/>
          <w:szCs w:val="24"/>
        </w:rPr>
        <w:t>commelinids</w:t>
      </w:r>
      <w:proofErr w:type="spellEnd"/>
      <w:r w:rsidR="006861F5" w:rsidRPr="00B61896">
        <w:rPr>
          <w:rFonts w:ascii="Cambria" w:eastAsia="宋体" w:hAnsi="Cambria" w:cs="Times New Roman"/>
          <w:kern w:val="0"/>
          <w:sz w:val="24"/>
          <w:szCs w:val="24"/>
        </w:rPr>
        <w:t xml:space="preserve"> in the monocots.</w:t>
      </w:r>
      <w:r w:rsidR="001F48BE">
        <w:rPr>
          <w:rFonts w:ascii="Cambria" w:eastAsia="宋体" w:hAnsi="Cambria" w:cs="Times New Roman" w:hint="eastAsia"/>
          <w:kern w:val="0"/>
          <w:sz w:val="24"/>
          <w:szCs w:val="24"/>
        </w:rPr>
        <w:t xml:space="preserve"> </w:t>
      </w:r>
      <w:r w:rsidR="005E2800">
        <w:rPr>
          <w:rFonts w:ascii="Cambria" w:eastAsia="宋体" w:hAnsi="Cambria" w:cs="Times New Roman" w:hint="eastAsia"/>
          <w:kern w:val="0"/>
          <w:sz w:val="24"/>
          <w:szCs w:val="24"/>
        </w:rPr>
        <w:t xml:space="preserve">Members of the 3 families are usually superficially alike in morphology, and they can be </w:t>
      </w:r>
      <w:r w:rsidR="005E2800">
        <w:rPr>
          <w:rFonts w:ascii="Cambria" w:eastAsia="宋体" w:hAnsi="Cambria" w:cs="Times New Roman"/>
          <w:kern w:val="0"/>
          <w:sz w:val="24"/>
          <w:szCs w:val="24"/>
        </w:rPr>
        <w:t>difficult</w:t>
      </w:r>
      <w:r w:rsidR="005E2800">
        <w:rPr>
          <w:rFonts w:ascii="Cambria" w:eastAsia="宋体" w:hAnsi="Cambria" w:cs="Times New Roman" w:hint="eastAsia"/>
          <w:kern w:val="0"/>
          <w:sz w:val="24"/>
          <w:szCs w:val="24"/>
        </w:rPr>
        <w:t xml:space="preserve"> to identify due both to their similarities and </w:t>
      </w:r>
      <w:r w:rsidR="00A253EC">
        <w:rPr>
          <w:rFonts w:ascii="Cambria" w:eastAsia="宋体" w:hAnsi="Cambria" w:cs="Times New Roman" w:hint="eastAsia"/>
          <w:kern w:val="0"/>
          <w:sz w:val="24"/>
          <w:szCs w:val="24"/>
        </w:rPr>
        <w:t xml:space="preserve">the </w:t>
      </w:r>
      <w:r w:rsidR="005E2800">
        <w:rPr>
          <w:rFonts w:ascii="Cambria" w:eastAsia="宋体" w:hAnsi="Cambria" w:cs="Times New Roman" w:hint="eastAsia"/>
          <w:kern w:val="0"/>
          <w:sz w:val="24"/>
          <w:szCs w:val="24"/>
        </w:rPr>
        <w:t>species-richness of the</w:t>
      </w:r>
      <w:r w:rsidR="00A253EC">
        <w:rPr>
          <w:rFonts w:ascii="Cambria" w:eastAsia="宋体" w:hAnsi="Cambria" w:cs="Times New Roman" w:hint="eastAsia"/>
          <w:kern w:val="0"/>
          <w:sz w:val="24"/>
          <w:szCs w:val="24"/>
        </w:rPr>
        <w:t>ir</w:t>
      </w:r>
      <w:r w:rsidR="005E2800">
        <w:rPr>
          <w:rFonts w:ascii="Cambria" w:eastAsia="宋体" w:hAnsi="Cambria" w:cs="Times New Roman" w:hint="eastAsia"/>
          <w:kern w:val="0"/>
          <w:sz w:val="24"/>
          <w:szCs w:val="24"/>
        </w:rPr>
        <w:t xml:space="preserve"> families. </w:t>
      </w:r>
      <w:proofErr w:type="spellStart"/>
      <w:r w:rsidR="00A253EC">
        <w:rPr>
          <w:rFonts w:ascii="Cambria" w:eastAsia="宋体" w:hAnsi="Cambria" w:cs="Times New Roman" w:hint="eastAsia"/>
          <w:kern w:val="0"/>
          <w:sz w:val="24"/>
          <w:szCs w:val="24"/>
        </w:rPr>
        <w:t>Phylogenetically</w:t>
      </w:r>
      <w:proofErr w:type="spellEnd"/>
      <w:r w:rsidR="00A253EC">
        <w:rPr>
          <w:rFonts w:ascii="Cambria" w:eastAsia="宋体" w:hAnsi="Cambria" w:cs="Times New Roman" w:hint="eastAsia"/>
          <w:kern w:val="0"/>
          <w:sz w:val="24"/>
          <w:szCs w:val="24"/>
        </w:rPr>
        <w:t xml:space="preserve"> however</w:t>
      </w:r>
      <w:r w:rsidR="005E2800">
        <w:rPr>
          <w:rFonts w:ascii="Cambria" w:eastAsia="宋体" w:hAnsi="Cambria" w:cs="Times New Roman" w:hint="eastAsia"/>
          <w:kern w:val="0"/>
          <w:sz w:val="24"/>
          <w:szCs w:val="24"/>
        </w:rPr>
        <w:t xml:space="preserve">, </w:t>
      </w:r>
      <w:proofErr w:type="spellStart"/>
      <w:r w:rsidR="001F48BE">
        <w:rPr>
          <w:rFonts w:ascii="Cambria" w:eastAsia="宋体" w:hAnsi="Cambria" w:cs="Times New Roman" w:hint="eastAsia"/>
          <w:kern w:val="0"/>
          <w:sz w:val="24"/>
          <w:szCs w:val="24"/>
        </w:rPr>
        <w:t>Juncaceae</w:t>
      </w:r>
      <w:proofErr w:type="spellEnd"/>
      <w:r w:rsidR="001F48BE">
        <w:rPr>
          <w:rFonts w:ascii="Cambria" w:eastAsia="宋体" w:hAnsi="Cambria" w:cs="Times New Roman" w:hint="eastAsia"/>
          <w:kern w:val="0"/>
          <w:sz w:val="24"/>
          <w:szCs w:val="24"/>
        </w:rPr>
        <w:t xml:space="preserve"> and </w:t>
      </w:r>
      <w:proofErr w:type="spellStart"/>
      <w:r w:rsidR="001F48BE">
        <w:rPr>
          <w:rFonts w:ascii="Cambria" w:eastAsia="宋体" w:hAnsi="Cambria" w:cs="Times New Roman" w:hint="eastAsia"/>
          <w:kern w:val="0"/>
          <w:sz w:val="24"/>
          <w:szCs w:val="24"/>
        </w:rPr>
        <w:t>Cyperaceae</w:t>
      </w:r>
      <w:proofErr w:type="spellEnd"/>
      <w:r w:rsidR="001F48BE">
        <w:rPr>
          <w:rFonts w:ascii="Cambria" w:eastAsia="宋体" w:hAnsi="Cambria" w:cs="Times New Roman" w:hint="eastAsia"/>
          <w:kern w:val="0"/>
          <w:sz w:val="24"/>
          <w:szCs w:val="24"/>
        </w:rPr>
        <w:t xml:space="preserve"> </w:t>
      </w:r>
      <w:r w:rsidR="00A253EC">
        <w:rPr>
          <w:rFonts w:ascii="Cambria" w:eastAsia="宋体" w:hAnsi="Cambria" w:cs="Times New Roman" w:hint="eastAsia"/>
          <w:kern w:val="0"/>
          <w:sz w:val="24"/>
          <w:szCs w:val="24"/>
        </w:rPr>
        <w:t xml:space="preserve">are </w:t>
      </w:r>
      <w:r w:rsidR="005E2800">
        <w:rPr>
          <w:rFonts w:ascii="Cambria" w:eastAsia="宋体" w:hAnsi="Cambria" w:cs="Times New Roman" w:hint="eastAsia"/>
          <w:kern w:val="0"/>
          <w:sz w:val="24"/>
          <w:szCs w:val="24"/>
        </w:rPr>
        <w:t>closely related and they form</w:t>
      </w:r>
      <w:r w:rsidR="001F48BE">
        <w:rPr>
          <w:rFonts w:ascii="Cambria" w:eastAsia="宋体" w:hAnsi="Cambria" w:cs="Times New Roman" w:hint="eastAsia"/>
          <w:kern w:val="0"/>
          <w:sz w:val="24"/>
          <w:szCs w:val="24"/>
        </w:rPr>
        <w:t xml:space="preserve"> sister groups</w:t>
      </w:r>
      <w:r w:rsidR="005E2800">
        <w:rPr>
          <w:rFonts w:ascii="Cambria" w:eastAsia="宋体" w:hAnsi="Cambria" w:cs="Times New Roman" w:hint="eastAsia"/>
          <w:kern w:val="0"/>
          <w:sz w:val="24"/>
          <w:szCs w:val="24"/>
        </w:rPr>
        <w:t xml:space="preserve"> on one </w:t>
      </w:r>
      <w:proofErr w:type="spellStart"/>
      <w:r w:rsidR="005E2800">
        <w:rPr>
          <w:rFonts w:ascii="Cambria" w:eastAsia="宋体" w:hAnsi="Cambria" w:cs="Times New Roman" w:hint="eastAsia"/>
          <w:kern w:val="0"/>
          <w:sz w:val="24"/>
          <w:szCs w:val="24"/>
        </w:rPr>
        <w:t>clade</w:t>
      </w:r>
      <w:proofErr w:type="spellEnd"/>
      <w:r w:rsidR="005E2800">
        <w:rPr>
          <w:rFonts w:ascii="Cambria" w:eastAsia="宋体" w:hAnsi="Cambria" w:cs="Times New Roman" w:hint="eastAsia"/>
          <w:kern w:val="0"/>
          <w:sz w:val="24"/>
          <w:szCs w:val="24"/>
        </w:rPr>
        <w:t xml:space="preserve"> of </w:t>
      </w:r>
      <w:proofErr w:type="spellStart"/>
      <w:r w:rsidR="005E2800">
        <w:rPr>
          <w:rFonts w:ascii="Cambria" w:eastAsia="宋体" w:hAnsi="Cambria" w:cs="Times New Roman" w:hint="eastAsia"/>
          <w:kern w:val="0"/>
          <w:sz w:val="24"/>
          <w:szCs w:val="24"/>
        </w:rPr>
        <w:t>Poales</w:t>
      </w:r>
      <w:proofErr w:type="spellEnd"/>
      <w:r w:rsidR="00000285">
        <w:rPr>
          <w:rFonts w:ascii="Cambria" w:eastAsia="宋体" w:hAnsi="Cambria" w:cs="Times New Roman" w:hint="eastAsia"/>
          <w:kern w:val="0"/>
          <w:sz w:val="24"/>
          <w:szCs w:val="24"/>
        </w:rPr>
        <w:t xml:space="preserve">, while </w:t>
      </w:r>
      <w:proofErr w:type="spellStart"/>
      <w:r w:rsidR="00000285">
        <w:rPr>
          <w:rFonts w:ascii="Cambria" w:eastAsia="宋体" w:hAnsi="Cambria" w:cs="Times New Roman" w:hint="eastAsia"/>
          <w:kern w:val="0"/>
          <w:sz w:val="24"/>
          <w:szCs w:val="24"/>
        </w:rPr>
        <w:t>Poaceae</w:t>
      </w:r>
      <w:proofErr w:type="spellEnd"/>
      <w:r w:rsidR="00000285">
        <w:rPr>
          <w:rFonts w:ascii="Cambria" w:eastAsia="宋体" w:hAnsi="Cambria" w:cs="Times New Roman" w:hint="eastAsia"/>
          <w:kern w:val="0"/>
          <w:sz w:val="24"/>
          <w:szCs w:val="24"/>
        </w:rPr>
        <w:t xml:space="preserve"> is </w:t>
      </w:r>
      <w:r w:rsidR="005E2800">
        <w:rPr>
          <w:rFonts w:ascii="Cambria" w:eastAsia="宋体" w:hAnsi="Cambria" w:cs="Times New Roman" w:hint="eastAsia"/>
          <w:kern w:val="0"/>
          <w:sz w:val="24"/>
          <w:szCs w:val="24"/>
        </w:rPr>
        <w:t xml:space="preserve">on another </w:t>
      </w:r>
      <w:proofErr w:type="spellStart"/>
      <w:r w:rsidR="005E2800">
        <w:rPr>
          <w:rFonts w:ascii="Cambria" w:eastAsia="宋体" w:hAnsi="Cambria" w:cs="Times New Roman" w:hint="eastAsia"/>
          <w:kern w:val="0"/>
          <w:sz w:val="24"/>
          <w:szCs w:val="24"/>
        </w:rPr>
        <w:t>clade</w:t>
      </w:r>
      <w:proofErr w:type="spellEnd"/>
      <w:r w:rsidR="005E2800">
        <w:rPr>
          <w:rFonts w:ascii="Cambria" w:eastAsia="宋体" w:hAnsi="Cambria" w:cs="Times New Roman" w:hint="eastAsia"/>
          <w:kern w:val="0"/>
          <w:sz w:val="24"/>
          <w:szCs w:val="24"/>
        </w:rPr>
        <w:t xml:space="preserve"> that is</w:t>
      </w:r>
      <w:r w:rsidR="00000285">
        <w:rPr>
          <w:rFonts w:ascii="Cambria" w:eastAsia="宋体" w:hAnsi="Cambria" w:cs="Times New Roman" w:hint="eastAsia"/>
          <w:kern w:val="0"/>
          <w:sz w:val="24"/>
          <w:szCs w:val="24"/>
        </w:rPr>
        <w:t xml:space="preserve"> </w:t>
      </w:r>
      <w:r w:rsidR="00A253EC">
        <w:rPr>
          <w:rFonts w:ascii="Cambria" w:eastAsia="宋体" w:hAnsi="Cambria" w:cs="Times New Roman" w:hint="eastAsia"/>
          <w:kern w:val="0"/>
          <w:sz w:val="24"/>
          <w:szCs w:val="24"/>
        </w:rPr>
        <w:t xml:space="preserve">more </w:t>
      </w:r>
      <w:r w:rsidR="00000285">
        <w:rPr>
          <w:rFonts w:ascii="Cambria" w:eastAsia="宋体" w:hAnsi="Cambria" w:cs="Times New Roman" w:hint="eastAsia"/>
          <w:kern w:val="0"/>
          <w:sz w:val="24"/>
          <w:szCs w:val="24"/>
        </w:rPr>
        <w:t xml:space="preserve">closely related to </w:t>
      </w:r>
      <w:proofErr w:type="spellStart"/>
      <w:r w:rsidR="00000285" w:rsidRPr="00000285">
        <w:rPr>
          <w:rFonts w:ascii="Cambria" w:eastAsia="宋体" w:hAnsi="Cambria" w:cs="Times New Roman"/>
          <w:kern w:val="0"/>
          <w:sz w:val="24"/>
          <w:szCs w:val="24"/>
        </w:rPr>
        <w:t>Joinvilleaceae</w:t>
      </w:r>
      <w:proofErr w:type="spellEnd"/>
      <w:r w:rsidR="00000285">
        <w:rPr>
          <w:rFonts w:ascii="Cambria" w:eastAsia="宋体" w:hAnsi="Cambria" w:cs="Times New Roman" w:hint="eastAsia"/>
          <w:kern w:val="0"/>
          <w:sz w:val="24"/>
          <w:szCs w:val="24"/>
        </w:rPr>
        <w:t xml:space="preserve">, </w:t>
      </w:r>
      <w:proofErr w:type="spellStart"/>
      <w:r w:rsidR="00000285" w:rsidRPr="00000285">
        <w:rPr>
          <w:rFonts w:ascii="Cambria" w:eastAsia="宋体" w:hAnsi="Cambria" w:cs="Times New Roman"/>
          <w:kern w:val="0"/>
          <w:sz w:val="24"/>
          <w:szCs w:val="24"/>
        </w:rPr>
        <w:t>Eriocaulaceae</w:t>
      </w:r>
      <w:proofErr w:type="spellEnd"/>
      <w:r w:rsidR="00000285">
        <w:rPr>
          <w:rFonts w:ascii="Cambria" w:eastAsia="宋体" w:hAnsi="Cambria" w:cs="Times New Roman" w:hint="eastAsia"/>
          <w:kern w:val="0"/>
          <w:sz w:val="24"/>
          <w:szCs w:val="24"/>
        </w:rPr>
        <w:t xml:space="preserve"> and </w:t>
      </w:r>
      <w:proofErr w:type="spellStart"/>
      <w:r w:rsidR="00000285" w:rsidRPr="00000285">
        <w:rPr>
          <w:rFonts w:ascii="Cambria" w:eastAsia="宋体" w:hAnsi="Cambria" w:cs="Times New Roman"/>
          <w:kern w:val="0"/>
          <w:sz w:val="24"/>
          <w:szCs w:val="24"/>
        </w:rPr>
        <w:t>Flagellariaceae</w:t>
      </w:r>
      <w:proofErr w:type="spellEnd"/>
      <w:r w:rsidR="005E2800">
        <w:rPr>
          <w:rFonts w:ascii="Cambria" w:eastAsia="宋体" w:hAnsi="Cambria" w:cs="Times New Roman" w:hint="eastAsia"/>
          <w:kern w:val="0"/>
          <w:sz w:val="24"/>
          <w:szCs w:val="24"/>
        </w:rPr>
        <w:t>.</w:t>
      </w:r>
    </w:p>
    <w:p w:rsidR="00B57B0B" w:rsidRDefault="00B61896" w:rsidP="000E3E9F">
      <w:pPr>
        <w:widowControl/>
        <w:rPr>
          <w:rFonts w:ascii="Cambria" w:eastAsia="宋体" w:hAnsi="Cambria" w:cs="Times New Roman" w:hint="eastAsia"/>
          <w:kern w:val="0"/>
          <w:sz w:val="24"/>
          <w:szCs w:val="24"/>
        </w:rPr>
      </w:pPr>
      <w:r w:rsidRPr="00B61896">
        <w:rPr>
          <w:rFonts w:ascii="Cambria" w:eastAsia="宋体" w:hAnsi="Cambria" w:cs="Times New Roman"/>
          <w:kern w:val="0"/>
          <w:sz w:val="24"/>
          <w:szCs w:val="24"/>
        </w:rPr>
        <w:t xml:space="preserve"> </w:t>
      </w:r>
    </w:p>
    <w:p w:rsidR="00A253EC" w:rsidRDefault="00A253EC" w:rsidP="00A253EC">
      <w:pPr>
        <w:widowControl/>
        <w:ind w:firstLine="480"/>
        <w:rPr>
          <w:rFonts w:ascii="Cambria" w:eastAsia="宋体" w:hAnsi="Cambria" w:cs="Times New Roman" w:hint="eastAsia"/>
          <w:kern w:val="0"/>
          <w:sz w:val="24"/>
          <w:szCs w:val="24"/>
        </w:rPr>
      </w:pPr>
      <w:r>
        <w:rPr>
          <w:rFonts w:ascii="Cambria" w:eastAsia="宋体" w:hAnsi="Cambria" w:cs="Times New Roman" w:hint="eastAsia"/>
          <w:kern w:val="0"/>
          <w:sz w:val="24"/>
          <w:szCs w:val="24"/>
        </w:rPr>
        <w:t xml:space="preserve">Listed below are the characteristics for each of the 3 families to help you differentiate between each other. </w:t>
      </w:r>
    </w:p>
    <w:p w:rsidR="00A253EC" w:rsidRPr="00000285" w:rsidRDefault="00A253EC" w:rsidP="00A253EC">
      <w:pPr>
        <w:widowControl/>
        <w:rPr>
          <w:rFonts w:ascii="Cambria" w:eastAsia="宋体" w:hAnsi="Cambria" w:cs="Times New Roman"/>
          <w:kern w:val="0"/>
          <w:sz w:val="24"/>
          <w:szCs w:val="24"/>
        </w:rPr>
      </w:pPr>
    </w:p>
    <w:p w:rsidR="00E64913" w:rsidRPr="000E3E9F" w:rsidRDefault="00000285" w:rsidP="000E3E9F">
      <w:pPr>
        <w:widowControl/>
        <w:rPr>
          <w:rFonts w:ascii="Cambria" w:eastAsia="宋体" w:hAnsi="Cambria" w:cs="Times New Roman"/>
          <w:b/>
          <w:kern w:val="0"/>
          <w:sz w:val="28"/>
          <w:szCs w:val="28"/>
          <w:u w:val="single"/>
        </w:rPr>
      </w:pPr>
      <w:proofErr w:type="spellStart"/>
      <w:r>
        <w:rPr>
          <w:rFonts w:ascii="Cambria" w:eastAsia="宋体" w:hAnsi="Cambria" w:cs="Times New Roman" w:hint="eastAsia"/>
          <w:b/>
          <w:kern w:val="0"/>
          <w:sz w:val="28"/>
          <w:szCs w:val="28"/>
          <w:u w:val="single"/>
        </w:rPr>
        <w:t>Juncaceae</w:t>
      </w:r>
      <w:proofErr w:type="spellEnd"/>
      <w:r>
        <w:rPr>
          <w:rFonts w:ascii="Cambria" w:eastAsia="宋体" w:hAnsi="Cambria" w:cs="Times New Roman" w:hint="eastAsia"/>
          <w:b/>
          <w:kern w:val="0"/>
          <w:sz w:val="28"/>
          <w:szCs w:val="28"/>
          <w:u w:val="single"/>
        </w:rPr>
        <w:t xml:space="preserve"> </w:t>
      </w:r>
      <w:r>
        <w:rPr>
          <w:rFonts w:ascii="Cambria" w:eastAsia="宋体" w:hAnsi="Cambria" w:cs="Times New Roman"/>
          <w:b/>
          <w:kern w:val="0"/>
          <w:sz w:val="28"/>
          <w:szCs w:val="28"/>
          <w:u w:val="single"/>
        </w:rPr>
        <w:t>–</w:t>
      </w:r>
      <w:r>
        <w:rPr>
          <w:rFonts w:ascii="Cambria" w:eastAsia="宋体" w:hAnsi="Cambria" w:cs="Times New Roman" w:hint="eastAsia"/>
          <w:b/>
          <w:kern w:val="0"/>
          <w:sz w:val="28"/>
          <w:szCs w:val="28"/>
          <w:u w:val="single"/>
        </w:rPr>
        <w:t xml:space="preserve"> the Rush Family</w:t>
      </w:r>
    </w:p>
    <w:p w:rsidR="000E3E9F" w:rsidRPr="000E3E9F" w:rsidRDefault="000E3E9F" w:rsidP="000E3E9F">
      <w:pPr>
        <w:widowControl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</w:p>
    <w:p w:rsidR="00A00517" w:rsidRPr="00A00517" w:rsidRDefault="00A00517" w:rsidP="00A00517">
      <w:pPr>
        <w:widowControl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  <w:r w:rsidRPr="00A00517">
        <w:rPr>
          <w:rFonts w:ascii="Cambria" w:eastAsia="宋体" w:hAnsi="Cambria" w:cs="Times New Roman"/>
          <w:b/>
          <w:kern w:val="0"/>
          <w:sz w:val="24"/>
          <w:szCs w:val="24"/>
          <w:lang w:eastAsia="en-US"/>
        </w:rPr>
        <w:t>Habit</w:t>
      </w:r>
      <w:r w:rsidRPr="00A00517">
        <w:rPr>
          <w:rFonts w:ascii="Cambria" w:eastAsia="宋体" w:hAnsi="Cambria" w:cs="Times New Roman"/>
          <w:kern w:val="0"/>
          <w:sz w:val="24"/>
          <w:szCs w:val="24"/>
          <w:lang w:eastAsia="en-US"/>
        </w:rPr>
        <w:t>: Terrestrial, Herbaceous, Perennials</w:t>
      </w:r>
    </w:p>
    <w:p w:rsidR="00A00517" w:rsidRPr="00A00517" w:rsidRDefault="00A00517" w:rsidP="00A00517">
      <w:pPr>
        <w:widowControl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</w:p>
    <w:p w:rsidR="00A00517" w:rsidRPr="00A00517" w:rsidRDefault="00A00517" w:rsidP="00A00517">
      <w:pPr>
        <w:widowControl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  <w:r w:rsidRPr="00A00517">
        <w:rPr>
          <w:rFonts w:ascii="Cambria" w:eastAsia="宋体" w:hAnsi="Cambria" w:cs="Times New Roman"/>
          <w:b/>
          <w:kern w:val="0"/>
          <w:sz w:val="24"/>
          <w:szCs w:val="24"/>
          <w:lang w:eastAsia="en-US"/>
        </w:rPr>
        <w:t>Roots</w:t>
      </w:r>
      <w:r w:rsidRPr="00A00517">
        <w:rPr>
          <w:rFonts w:ascii="Cambria" w:eastAsia="宋体" w:hAnsi="Cambria" w:cs="Times New Roman"/>
          <w:kern w:val="0"/>
          <w:sz w:val="24"/>
          <w:szCs w:val="24"/>
          <w:lang w:eastAsia="en-US"/>
        </w:rPr>
        <w:t>: Rhizomes, Sap clear</w:t>
      </w:r>
    </w:p>
    <w:p w:rsidR="00A00517" w:rsidRPr="00A00517" w:rsidRDefault="00A00517" w:rsidP="00A00517">
      <w:pPr>
        <w:widowControl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</w:p>
    <w:p w:rsidR="00A00517" w:rsidRPr="00A00517" w:rsidRDefault="00A00517" w:rsidP="00A00517">
      <w:pPr>
        <w:widowControl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  <w:r w:rsidRPr="00A00517">
        <w:rPr>
          <w:rFonts w:ascii="Cambria" w:eastAsia="宋体" w:hAnsi="Cambria" w:cs="Times New Roman"/>
          <w:b/>
          <w:kern w:val="0"/>
          <w:sz w:val="24"/>
          <w:szCs w:val="24"/>
          <w:lang w:eastAsia="en-US"/>
        </w:rPr>
        <w:t>Stems</w:t>
      </w:r>
      <w:r w:rsidRPr="00A00517">
        <w:rPr>
          <w:rFonts w:ascii="Cambria" w:eastAsia="宋体" w:hAnsi="Cambria" w:cs="Times New Roman"/>
          <w:kern w:val="0"/>
          <w:sz w:val="24"/>
          <w:szCs w:val="24"/>
          <w:lang w:eastAsia="en-US"/>
        </w:rPr>
        <w:t>: elongate, rounded, solid</w:t>
      </w:r>
    </w:p>
    <w:p w:rsidR="00A00517" w:rsidRPr="00A00517" w:rsidRDefault="00A00517" w:rsidP="00A00517">
      <w:pPr>
        <w:widowControl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</w:p>
    <w:p w:rsidR="00A00517" w:rsidRPr="00A00517" w:rsidRDefault="00A00517" w:rsidP="00A00517">
      <w:pPr>
        <w:widowControl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  <w:r w:rsidRPr="00A00517">
        <w:rPr>
          <w:rFonts w:ascii="Cambria" w:eastAsia="宋体" w:hAnsi="Cambria" w:cs="Times New Roman"/>
          <w:b/>
          <w:kern w:val="0"/>
          <w:sz w:val="24"/>
          <w:szCs w:val="24"/>
          <w:lang w:eastAsia="en-US"/>
        </w:rPr>
        <w:t>Leaves</w:t>
      </w:r>
      <w:r w:rsidRPr="00A00517">
        <w:rPr>
          <w:rFonts w:ascii="Cambria" w:eastAsia="宋体" w:hAnsi="Cambria" w:cs="Times New Roman"/>
          <w:kern w:val="0"/>
          <w:sz w:val="24"/>
          <w:szCs w:val="24"/>
          <w:lang w:eastAsia="en-US"/>
        </w:rPr>
        <w:t>: Leaves - sheathing at base, Leaves - sheath closed, Leaves - simple, Leaves - basal (rosette), Leaves - alternate, Leaves - 2-ranked (</w:t>
      </w:r>
      <w:proofErr w:type="spellStart"/>
      <w:r w:rsidRPr="00A00517">
        <w:rPr>
          <w:rFonts w:ascii="Cambria" w:eastAsia="宋体" w:hAnsi="Cambria" w:cs="Times New Roman"/>
          <w:kern w:val="0"/>
          <w:sz w:val="24"/>
          <w:szCs w:val="24"/>
          <w:lang w:eastAsia="en-US"/>
        </w:rPr>
        <w:t>distichous</w:t>
      </w:r>
      <w:proofErr w:type="spellEnd"/>
      <w:r w:rsidRPr="00A00517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), Leaves - 3-ranked, Leaves - spiral, Leaves - linear or </w:t>
      </w:r>
      <w:proofErr w:type="spellStart"/>
      <w:r w:rsidRPr="00A00517">
        <w:rPr>
          <w:rFonts w:ascii="Cambria" w:eastAsia="宋体" w:hAnsi="Cambria" w:cs="Times New Roman"/>
          <w:kern w:val="0"/>
          <w:sz w:val="24"/>
          <w:szCs w:val="24"/>
          <w:lang w:eastAsia="en-US"/>
        </w:rPr>
        <w:t>filiform</w:t>
      </w:r>
      <w:proofErr w:type="spellEnd"/>
      <w:r w:rsidRPr="00A00517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 (grass-like), Leaves - </w:t>
      </w:r>
      <w:proofErr w:type="spellStart"/>
      <w:r w:rsidRPr="00A00517">
        <w:rPr>
          <w:rFonts w:ascii="Cambria" w:eastAsia="宋体" w:hAnsi="Cambria" w:cs="Times New Roman"/>
          <w:kern w:val="0"/>
          <w:sz w:val="24"/>
          <w:szCs w:val="24"/>
          <w:lang w:eastAsia="en-US"/>
        </w:rPr>
        <w:t>venetion</w:t>
      </w:r>
      <w:proofErr w:type="spellEnd"/>
      <w:r w:rsidRPr="00A00517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 parallel, Leaves - </w:t>
      </w:r>
      <w:proofErr w:type="spellStart"/>
      <w:r w:rsidRPr="00A00517">
        <w:rPr>
          <w:rFonts w:ascii="Cambria" w:eastAsia="宋体" w:hAnsi="Cambria" w:cs="Times New Roman"/>
          <w:kern w:val="0"/>
          <w:sz w:val="24"/>
          <w:szCs w:val="24"/>
          <w:lang w:eastAsia="en-US"/>
        </w:rPr>
        <w:t>ligulate</w:t>
      </w:r>
      <w:proofErr w:type="spellEnd"/>
      <w:r w:rsidRPr="00A00517">
        <w:rPr>
          <w:rFonts w:ascii="Cambria" w:eastAsia="宋体" w:hAnsi="Cambria" w:cs="Times New Roman"/>
          <w:kern w:val="0"/>
          <w:sz w:val="24"/>
          <w:szCs w:val="24"/>
          <w:lang w:eastAsia="en-US"/>
        </w:rPr>
        <w:t>, Leaves - soft, Leaves - margins entire</w:t>
      </w:r>
    </w:p>
    <w:p w:rsidR="00A00517" w:rsidRPr="00A00517" w:rsidRDefault="00A00517" w:rsidP="00A00517">
      <w:pPr>
        <w:widowControl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</w:p>
    <w:p w:rsidR="00A00517" w:rsidRPr="00A00517" w:rsidRDefault="00A00517" w:rsidP="00A00517">
      <w:pPr>
        <w:widowControl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  <w:r w:rsidRPr="00A00517">
        <w:rPr>
          <w:rFonts w:ascii="Cambria" w:eastAsia="宋体" w:hAnsi="Cambria" w:cs="Times New Roman"/>
          <w:b/>
          <w:kern w:val="0"/>
          <w:sz w:val="24"/>
          <w:szCs w:val="24"/>
          <w:lang w:eastAsia="en-US"/>
        </w:rPr>
        <w:t>Inflorescence</w:t>
      </w:r>
      <w:r w:rsidRPr="00A00517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: terminal, lateral or </w:t>
      </w:r>
      <w:proofErr w:type="spellStart"/>
      <w:r w:rsidRPr="00A00517">
        <w:rPr>
          <w:rFonts w:ascii="Cambria" w:eastAsia="宋体" w:hAnsi="Cambria" w:cs="Times New Roman"/>
          <w:kern w:val="0"/>
          <w:sz w:val="24"/>
          <w:szCs w:val="24"/>
          <w:lang w:eastAsia="en-US"/>
        </w:rPr>
        <w:t>axillary</w:t>
      </w:r>
      <w:proofErr w:type="spellEnd"/>
      <w:r w:rsidRPr="00A00517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, </w:t>
      </w:r>
      <w:proofErr w:type="spellStart"/>
      <w:r w:rsidRPr="00A00517">
        <w:rPr>
          <w:rFonts w:ascii="Cambria" w:eastAsia="宋体" w:hAnsi="Cambria" w:cs="Times New Roman"/>
          <w:kern w:val="0"/>
          <w:sz w:val="24"/>
          <w:szCs w:val="24"/>
          <w:lang w:eastAsia="en-US"/>
        </w:rPr>
        <w:t>bracteate</w:t>
      </w:r>
      <w:proofErr w:type="spellEnd"/>
      <w:r w:rsidRPr="00A00517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, cymes, spikes, panicles, heads, Flowers </w:t>
      </w:r>
      <w:proofErr w:type="spellStart"/>
      <w:r w:rsidRPr="00A00517">
        <w:rPr>
          <w:rFonts w:ascii="Cambria" w:eastAsia="宋体" w:hAnsi="Cambria" w:cs="Times New Roman"/>
          <w:kern w:val="0"/>
          <w:sz w:val="24"/>
          <w:szCs w:val="24"/>
          <w:lang w:eastAsia="en-US"/>
        </w:rPr>
        <w:t>pedicellate</w:t>
      </w:r>
      <w:proofErr w:type="spellEnd"/>
    </w:p>
    <w:p w:rsidR="00A00517" w:rsidRPr="00A00517" w:rsidRDefault="00A00517" w:rsidP="00A00517">
      <w:pPr>
        <w:widowControl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</w:p>
    <w:p w:rsidR="00A00517" w:rsidRPr="00A00517" w:rsidRDefault="00A00517" w:rsidP="00A00517">
      <w:pPr>
        <w:widowControl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  <w:r w:rsidRPr="00A00517">
        <w:rPr>
          <w:rFonts w:ascii="Cambria" w:eastAsia="宋体" w:hAnsi="Cambria" w:cs="Times New Roman"/>
          <w:b/>
          <w:kern w:val="0"/>
          <w:sz w:val="24"/>
          <w:szCs w:val="24"/>
          <w:lang w:eastAsia="en-US"/>
        </w:rPr>
        <w:t>Flowers</w:t>
      </w:r>
      <w:r w:rsidRPr="00A00517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: Flowers bisexual, </w:t>
      </w:r>
      <w:proofErr w:type="spellStart"/>
      <w:r w:rsidRPr="00A00517">
        <w:rPr>
          <w:rFonts w:ascii="Cambria" w:eastAsia="宋体" w:hAnsi="Cambria" w:cs="Times New Roman"/>
          <w:kern w:val="0"/>
          <w:sz w:val="24"/>
          <w:szCs w:val="24"/>
          <w:lang w:eastAsia="en-US"/>
        </w:rPr>
        <w:t>Perianth</w:t>
      </w:r>
      <w:proofErr w:type="spellEnd"/>
      <w:r w:rsidRPr="00A00517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 present, </w:t>
      </w:r>
      <w:proofErr w:type="spellStart"/>
      <w:r w:rsidRPr="00A00517">
        <w:rPr>
          <w:rFonts w:ascii="Cambria" w:eastAsia="宋体" w:hAnsi="Cambria" w:cs="Times New Roman"/>
          <w:kern w:val="0"/>
          <w:sz w:val="24"/>
          <w:szCs w:val="24"/>
          <w:lang w:eastAsia="en-US"/>
        </w:rPr>
        <w:t>Perianth</w:t>
      </w:r>
      <w:proofErr w:type="spellEnd"/>
      <w:r w:rsidRPr="00A00517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 reduced to bristles or scales, </w:t>
      </w:r>
      <w:proofErr w:type="spellStart"/>
      <w:r w:rsidRPr="00A00517">
        <w:rPr>
          <w:rFonts w:ascii="Cambria" w:eastAsia="宋体" w:hAnsi="Cambria" w:cs="Times New Roman"/>
          <w:kern w:val="0"/>
          <w:sz w:val="24"/>
          <w:szCs w:val="24"/>
          <w:lang w:eastAsia="en-US"/>
        </w:rPr>
        <w:t>Perianth</w:t>
      </w:r>
      <w:proofErr w:type="spellEnd"/>
      <w:r w:rsidRPr="00A00517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 absent, Flowers minute barely visible, Flowers 3 </w:t>
      </w:r>
      <w:proofErr w:type="spellStart"/>
      <w:r w:rsidRPr="00A00517">
        <w:rPr>
          <w:rFonts w:ascii="Cambria" w:eastAsia="宋体" w:hAnsi="Cambria" w:cs="Times New Roman"/>
          <w:kern w:val="0"/>
          <w:sz w:val="24"/>
          <w:szCs w:val="24"/>
          <w:lang w:eastAsia="en-US"/>
        </w:rPr>
        <w:t>merous</w:t>
      </w:r>
      <w:proofErr w:type="spellEnd"/>
      <w:r w:rsidRPr="00A00517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, Flowers </w:t>
      </w:r>
      <w:proofErr w:type="spellStart"/>
      <w:r w:rsidRPr="00A00517">
        <w:rPr>
          <w:rFonts w:ascii="Cambria" w:eastAsia="宋体" w:hAnsi="Cambria" w:cs="Times New Roman"/>
          <w:kern w:val="0"/>
          <w:sz w:val="24"/>
          <w:szCs w:val="24"/>
          <w:lang w:eastAsia="en-US"/>
        </w:rPr>
        <w:t>actinomorphic</w:t>
      </w:r>
      <w:proofErr w:type="spellEnd"/>
      <w:r w:rsidRPr="00A00517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, </w:t>
      </w:r>
      <w:proofErr w:type="gramStart"/>
      <w:r w:rsidRPr="00A00517">
        <w:rPr>
          <w:rFonts w:ascii="Cambria" w:eastAsia="宋体" w:hAnsi="Cambria" w:cs="Times New Roman"/>
          <w:kern w:val="0"/>
          <w:sz w:val="24"/>
          <w:szCs w:val="24"/>
          <w:lang w:eastAsia="en-US"/>
        </w:rPr>
        <w:t>Floral</w:t>
      </w:r>
      <w:proofErr w:type="gramEnd"/>
      <w:r w:rsidRPr="00A00517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 bracteoles present</w:t>
      </w:r>
    </w:p>
    <w:p w:rsidR="00A00517" w:rsidRPr="00A00517" w:rsidRDefault="00A00517" w:rsidP="00A00517">
      <w:pPr>
        <w:widowControl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</w:p>
    <w:p w:rsidR="00A00517" w:rsidRPr="00A00517" w:rsidRDefault="00A00517" w:rsidP="00A00517">
      <w:pPr>
        <w:widowControl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  <w:r w:rsidRPr="00A00517">
        <w:rPr>
          <w:rFonts w:ascii="Cambria" w:eastAsia="宋体" w:hAnsi="Cambria" w:cs="Times New Roman"/>
          <w:b/>
          <w:kern w:val="0"/>
          <w:sz w:val="24"/>
          <w:szCs w:val="24"/>
          <w:lang w:eastAsia="en-US"/>
        </w:rPr>
        <w:t>Sepals/</w:t>
      </w:r>
      <w:proofErr w:type="spellStart"/>
      <w:r w:rsidRPr="00A00517">
        <w:rPr>
          <w:rFonts w:ascii="Cambria" w:eastAsia="宋体" w:hAnsi="Cambria" w:cs="Times New Roman"/>
          <w:b/>
          <w:kern w:val="0"/>
          <w:sz w:val="24"/>
          <w:szCs w:val="24"/>
          <w:lang w:eastAsia="en-US"/>
        </w:rPr>
        <w:t>Tepals</w:t>
      </w:r>
      <w:proofErr w:type="spellEnd"/>
      <w:r w:rsidRPr="00A00517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: </w:t>
      </w:r>
      <w:proofErr w:type="spellStart"/>
      <w:r w:rsidRPr="00A00517">
        <w:rPr>
          <w:rFonts w:ascii="Cambria" w:eastAsia="宋体" w:hAnsi="Cambria" w:cs="Times New Roman"/>
          <w:kern w:val="0"/>
          <w:sz w:val="24"/>
          <w:szCs w:val="24"/>
          <w:lang w:eastAsia="en-US"/>
        </w:rPr>
        <w:t>Tepals</w:t>
      </w:r>
      <w:proofErr w:type="spellEnd"/>
      <w:r w:rsidRPr="00A00517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 6 (Sepals indistinguishable from petals), Sepals chaffy</w:t>
      </w:r>
    </w:p>
    <w:p w:rsidR="00A00517" w:rsidRPr="00A00517" w:rsidRDefault="00A00517" w:rsidP="00A00517">
      <w:pPr>
        <w:widowControl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</w:p>
    <w:p w:rsidR="00A00517" w:rsidRPr="00A00517" w:rsidRDefault="00A00517" w:rsidP="00A00517">
      <w:pPr>
        <w:widowControl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  <w:r w:rsidRPr="00A00517">
        <w:rPr>
          <w:rFonts w:ascii="Cambria" w:eastAsia="宋体" w:hAnsi="Cambria" w:cs="Times New Roman"/>
          <w:b/>
          <w:kern w:val="0"/>
          <w:sz w:val="24"/>
          <w:szCs w:val="24"/>
          <w:lang w:eastAsia="en-US"/>
        </w:rPr>
        <w:t>Petals/</w:t>
      </w:r>
      <w:proofErr w:type="spellStart"/>
      <w:r w:rsidRPr="00A00517">
        <w:rPr>
          <w:rFonts w:ascii="Cambria" w:eastAsia="宋体" w:hAnsi="Cambria" w:cs="Times New Roman"/>
          <w:b/>
          <w:kern w:val="0"/>
          <w:sz w:val="24"/>
          <w:szCs w:val="24"/>
          <w:lang w:eastAsia="en-US"/>
        </w:rPr>
        <w:t>Tepals</w:t>
      </w:r>
      <w:proofErr w:type="spellEnd"/>
      <w:r w:rsidRPr="00A00517">
        <w:rPr>
          <w:rFonts w:ascii="Cambria" w:eastAsia="宋体" w:hAnsi="Cambria" w:cs="Times New Roman"/>
          <w:kern w:val="0"/>
          <w:sz w:val="24"/>
          <w:szCs w:val="24"/>
          <w:lang w:eastAsia="en-US"/>
        </w:rPr>
        <w:t>: Petals 6, Petals mostly separate</w:t>
      </w:r>
    </w:p>
    <w:p w:rsidR="00A00517" w:rsidRPr="00A00517" w:rsidRDefault="00A00517" w:rsidP="00A00517">
      <w:pPr>
        <w:widowControl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</w:p>
    <w:p w:rsidR="00A00517" w:rsidRPr="00A00517" w:rsidRDefault="00A00517" w:rsidP="00A00517">
      <w:pPr>
        <w:widowControl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  <w:r w:rsidRPr="00A00517">
        <w:rPr>
          <w:rFonts w:ascii="Cambria" w:eastAsia="宋体" w:hAnsi="Cambria" w:cs="Times New Roman"/>
          <w:b/>
          <w:kern w:val="0"/>
          <w:sz w:val="24"/>
          <w:szCs w:val="24"/>
          <w:lang w:eastAsia="en-US"/>
        </w:rPr>
        <w:t>Stamens</w:t>
      </w:r>
      <w:r w:rsidRPr="00A00517">
        <w:rPr>
          <w:rFonts w:ascii="Cambria" w:eastAsia="宋体" w:hAnsi="Cambria" w:cs="Times New Roman"/>
          <w:kern w:val="0"/>
          <w:sz w:val="24"/>
          <w:szCs w:val="24"/>
          <w:lang w:eastAsia="en-US"/>
        </w:rPr>
        <w:t>: Stamens 3, Stamens 6 (3+3)</w:t>
      </w:r>
    </w:p>
    <w:p w:rsidR="00A00517" w:rsidRPr="00A00517" w:rsidRDefault="00A00517" w:rsidP="00A00517">
      <w:pPr>
        <w:widowControl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</w:p>
    <w:p w:rsidR="00A00517" w:rsidRPr="00A00517" w:rsidRDefault="00A00517" w:rsidP="00A00517">
      <w:pPr>
        <w:widowControl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  <w:r w:rsidRPr="00A00517">
        <w:rPr>
          <w:rFonts w:ascii="Cambria" w:eastAsia="宋体" w:hAnsi="Cambria" w:cs="Times New Roman"/>
          <w:b/>
          <w:kern w:val="0"/>
          <w:sz w:val="24"/>
          <w:szCs w:val="24"/>
          <w:lang w:eastAsia="en-US"/>
        </w:rPr>
        <w:t>Pistil</w:t>
      </w:r>
      <w:r w:rsidRPr="00A00517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: </w:t>
      </w:r>
      <w:proofErr w:type="spellStart"/>
      <w:r w:rsidRPr="00A00517">
        <w:rPr>
          <w:rFonts w:ascii="Cambria" w:eastAsia="宋体" w:hAnsi="Cambria" w:cs="Times New Roman"/>
          <w:kern w:val="0"/>
          <w:sz w:val="24"/>
          <w:szCs w:val="24"/>
          <w:lang w:eastAsia="en-US"/>
        </w:rPr>
        <w:t>Carpels</w:t>
      </w:r>
      <w:proofErr w:type="spellEnd"/>
      <w:r w:rsidRPr="00A00517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 united, </w:t>
      </w:r>
      <w:proofErr w:type="spellStart"/>
      <w:r w:rsidRPr="00A00517">
        <w:rPr>
          <w:rFonts w:ascii="Cambria" w:eastAsia="宋体" w:hAnsi="Cambria" w:cs="Times New Roman"/>
          <w:kern w:val="0"/>
          <w:sz w:val="24"/>
          <w:szCs w:val="24"/>
          <w:lang w:eastAsia="en-US"/>
        </w:rPr>
        <w:t>Carpels</w:t>
      </w:r>
      <w:proofErr w:type="spellEnd"/>
      <w:r w:rsidRPr="00A00517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 3, Ovary superior, Styles 1, Styles 3 or 3-branched, Stigma terminal </w:t>
      </w:r>
      <w:proofErr w:type="spellStart"/>
      <w:r w:rsidRPr="00A00517">
        <w:rPr>
          <w:rFonts w:ascii="Cambria" w:eastAsia="宋体" w:hAnsi="Cambria" w:cs="Times New Roman"/>
          <w:kern w:val="0"/>
          <w:sz w:val="24"/>
          <w:szCs w:val="24"/>
          <w:lang w:eastAsia="en-US"/>
        </w:rPr>
        <w:t>capitate</w:t>
      </w:r>
      <w:proofErr w:type="spellEnd"/>
      <w:r w:rsidRPr="00A00517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 or </w:t>
      </w:r>
      <w:proofErr w:type="spellStart"/>
      <w:r w:rsidRPr="00A00517">
        <w:rPr>
          <w:rFonts w:ascii="Cambria" w:eastAsia="宋体" w:hAnsi="Cambria" w:cs="Times New Roman"/>
          <w:kern w:val="0"/>
          <w:sz w:val="24"/>
          <w:szCs w:val="24"/>
          <w:lang w:eastAsia="en-US"/>
        </w:rPr>
        <w:t>trilobed</w:t>
      </w:r>
      <w:proofErr w:type="spellEnd"/>
      <w:r w:rsidRPr="00A00517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, Stigma plumose or brush-like, </w:t>
      </w:r>
      <w:proofErr w:type="spellStart"/>
      <w:r w:rsidRPr="00A00517">
        <w:rPr>
          <w:rFonts w:ascii="Cambria" w:eastAsia="宋体" w:hAnsi="Cambria" w:cs="Times New Roman"/>
          <w:kern w:val="0"/>
          <w:sz w:val="24"/>
          <w:szCs w:val="24"/>
          <w:lang w:eastAsia="en-US"/>
        </w:rPr>
        <w:t>Locules</w:t>
      </w:r>
      <w:proofErr w:type="spellEnd"/>
      <w:r w:rsidRPr="00A00517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 3, </w:t>
      </w:r>
      <w:proofErr w:type="spellStart"/>
      <w:r w:rsidRPr="00A00517">
        <w:rPr>
          <w:rFonts w:ascii="Cambria" w:eastAsia="宋体" w:hAnsi="Cambria" w:cs="Times New Roman"/>
          <w:kern w:val="0"/>
          <w:sz w:val="24"/>
          <w:szCs w:val="24"/>
          <w:lang w:eastAsia="en-US"/>
        </w:rPr>
        <w:t>Placentation</w:t>
      </w:r>
      <w:proofErr w:type="spellEnd"/>
      <w:r w:rsidRPr="00A00517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 </w:t>
      </w:r>
      <w:proofErr w:type="spellStart"/>
      <w:r w:rsidRPr="00A00517">
        <w:rPr>
          <w:rFonts w:ascii="Cambria" w:eastAsia="宋体" w:hAnsi="Cambria" w:cs="Times New Roman"/>
          <w:kern w:val="0"/>
          <w:sz w:val="24"/>
          <w:szCs w:val="24"/>
          <w:lang w:eastAsia="en-US"/>
        </w:rPr>
        <w:t>axile</w:t>
      </w:r>
      <w:proofErr w:type="spellEnd"/>
      <w:r w:rsidRPr="00A00517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, </w:t>
      </w:r>
      <w:proofErr w:type="spellStart"/>
      <w:r w:rsidRPr="00A00517">
        <w:rPr>
          <w:rFonts w:ascii="Cambria" w:eastAsia="宋体" w:hAnsi="Cambria" w:cs="Times New Roman"/>
          <w:kern w:val="0"/>
          <w:sz w:val="24"/>
          <w:szCs w:val="24"/>
          <w:lang w:eastAsia="en-US"/>
        </w:rPr>
        <w:t>Placentation</w:t>
      </w:r>
      <w:proofErr w:type="spellEnd"/>
      <w:r w:rsidRPr="00A00517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 parietal</w:t>
      </w:r>
    </w:p>
    <w:p w:rsidR="00A00517" w:rsidRPr="00A00517" w:rsidRDefault="00A00517" w:rsidP="00A00517">
      <w:pPr>
        <w:widowControl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</w:p>
    <w:p w:rsidR="00A00517" w:rsidRPr="00A00517" w:rsidRDefault="00A00517" w:rsidP="00A00517">
      <w:pPr>
        <w:widowControl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  <w:r w:rsidRPr="00A00517">
        <w:rPr>
          <w:rFonts w:ascii="Cambria" w:eastAsia="宋体" w:hAnsi="Cambria" w:cs="Times New Roman"/>
          <w:b/>
          <w:kern w:val="0"/>
          <w:sz w:val="24"/>
          <w:szCs w:val="24"/>
          <w:lang w:eastAsia="en-US"/>
        </w:rPr>
        <w:lastRenderedPageBreak/>
        <w:t>Fruit</w:t>
      </w:r>
      <w:r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: </w:t>
      </w:r>
      <w:r w:rsidRPr="00A00517">
        <w:rPr>
          <w:rFonts w:ascii="Cambria" w:eastAsia="宋体" w:hAnsi="Cambria" w:cs="Times New Roman"/>
          <w:kern w:val="0"/>
          <w:sz w:val="24"/>
          <w:szCs w:val="24"/>
          <w:lang w:eastAsia="en-US"/>
        </w:rPr>
        <w:t>capsule</w:t>
      </w:r>
    </w:p>
    <w:p w:rsidR="00A00517" w:rsidRPr="00A00517" w:rsidRDefault="00A00517" w:rsidP="00A00517">
      <w:pPr>
        <w:widowControl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</w:p>
    <w:p w:rsidR="00A00517" w:rsidRPr="00A00517" w:rsidRDefault="00A00517" w:rsidP="00A00517">
      <w:pPr>
        <w:widowControl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  <w:r w:rsidRPr="00A00517">
        <w:rPr>
          <w:rFonts w:ascii="Cambria" w:eastAsia="宋体" w:hAnsi="Cambria" w:cs="Times New Roman"/>
          <w:b/>
          <w:kern w:val="0"/>
          <w:sz w:val="24"/>
          <w:szCs w:val="24"/>
          <w:lang w:eastAsia="en-US"/>
        </w:rPr>
        <w:t>Seeds</w:t>
      </w:r>
      <w:r w:rsidRPr="00A00517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: Seeds - few (2-10) per </w:t>
      </w:r>
      <w:proofErr w:type="spellStart"/>
      <w:r w:rsidRPr="00A00517">
        <w:rPr>
          <w:rFonts w:ascii="Cambria" w:eastAsia="宋体" w:hAnsi="Cambria" w:cs="Times New Roman"/>
          <w:kern w:val="0"/>
          <w:sz w:val="24"/>
          <w:szCs w:val="24"/>
          <w:lang w:eastAsia="en-US"/>
        </w:rPr>
        <w:t>locule</w:t>
      </w:r>
      <w:proofErr w:type="spellEnd"/>
      <w:r w:rsidRPr="00A00517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, Seeds - numerous per </w:t>
      </w:r>
      <w:proofErr w:type="spellStart"/>
      <w:r w:rsidRPr="00A00517">
        <w:rPr>
          <w:rFonts w:ascii="Cambria" w:eastAsia="宋体" w:hAnsi="Cambria" w:cs="Times New Roman"/>
          <w:kern w:val="0"/>
          <w:sz w:val="24"/>
          <w:szCs w:val="24"/>
          <w:lang w:eastAsia="en-US"/>
        </w:rPr>
        <w:t>locule</w:t>
      </w:r>
      <w:proofErr w:type="spellEnd"/>
      <w:r w:rsidRPr="00A00517">
        <w:rPr>
          <w:rFonts w:ascii="Cambria" w:eastAsia="宋体" w:hAnsi="Cambria" w:cs="Times New Roman"/>
          <w:kern w:val="0"/>
          <w:sz w:val="24"/>
          <w:szCs w:val="24"/>
          <w:lang w:eastAsia="en-US"/>
        </w:rPr>
        <w:t>, Seeds - lacking tuft of hair, Seeds - surface +/- smooth, Seeds - round or ellipsoid</w:t>
      </w:r>
    </w:p>
    <w:p w:rsidR="000E3E9F" w:rsidRPr="000E3E9F" w:rsidRDefault="000E3E9F" w:rsidP="00600C02">
      <w:pPr>
        <w:widowControl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</w:p>
    <w:p w:rsidR="000E3E9F" w:rsidRPr="000E3E9F" w:rsidRDefault="00000285" w:rsidP="000E3E9F">
      <w:pPr>
        <w:widowControl/>
        <w:rPr>
          <w:rFonts w:ascii="Cambria" w:eastAsia="宋体" w:hAnsi="Cambria" w:cs="Times New Roman"/>
          <w:kern w:val="0"/>
          <w:sz w:val="28"/>
          <w:szCs w:val="28"/>
          <w:lang w:eastAsia="en-US"/>
        </w:rPr>
      </w:pPr>
      <w:proofErr w:type="spellStart"/>
      <w:r>
        <w:rPr>
          <w:rFonts w:ascii="Cambria" w:eastAsia="宋体" w:hAnsi="Cambria" w:cs="Times New Roman" w:hint="eastAsia"/>
          <w:b/>
          <w:kern w:val="0"/>
          <w:sz w:val="28"/>
          <w:szCs w:val="28"/>
          <w:u w:val="single"/>
        </w:rPr>
        <w:t>Cyperaceae</w:t>
      </w:r>
      <w:proofErr w:type="spellEnd"/>
      <w:r>
        <w:rPr>
          <w:rFonts w:ascii="Cambria" w:eastAsia="宋体" w:hAnsi="Cambria" w:cs="Times New Roman" w:hint="eastAsia"/>
          <w:b/>
          <w:kern w:val="0"/>
          <w:sz w:val="28"/>
          <w:szCs w:val="28"/>
          <w:u w:val="single"/>
        </w:rPr>
        <w:t xml:space="preserve"> </w:t>
      </w:r>
      <w:r>
        <w:rPr>
          <w:rFonts w:ascii="Cambria" w:eastAsia="宋体" w:hAnsi="Cambria" w:cs="Times New Roman"/>
          <w:b/>
          <w:kern w:val="0"/>
          <w:sz w:val="28"/>
          <w:szCs w:val="28"/>
          <w:u w:val="single"/>
        </w:rPr>
        <w:t>–</w:t>
      </w:r>
      <w:r>
        <w:rPr>
          <w:rFonts w:ascii="Cambria" w:eastAsia="宋体" w:hAnsi="Cambria" w:cs="Times New Roman" w:hint="eastAsia"/>
          <w:b/>
          <w:kern w:val="0"/>
          <w:sz w:val="28"/>
          <w:szCs w:val="28"/>
          <w:u w:val="single"/>
        </w:rPr>
        <w:t xml:space="preserve"> the Sedge Family</w:t>
      </w:r>
    </w:p>
    <w:p w:rsidR="000E3E9F" w:rsidRPr="000E3E9F" w:rsidRDefault="000E3E9F" w:rsidP="000E3E9F">
      <w:pPr>
        <w:widowControl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</w:p>
    <w:p w:rsidR="00A00517" w:rsidRPr="00A00517" w:rsidRDefault="00A00517" w:rsidP="00A00517">
      <w:pPr>
        <w:widowControl/>
        <w:contextualSpacing/>
        <w:rPr>
          <w:rFonts w:ascii="Cambria" w:eastAsia="宋体" w:hAnsi="Cambria" w:cs="Times New Roman"/>
          <w:kern w:val="0"/>
          <w:sz w:val="24"/>
          <w:szCs w:val="24"/>
        </w:rPr>
      </w:pPr>
      <w:r w:rsidRPr="00A00517">
        <w:rPr>
          <w:rFonts w:ascii="Cambria" w:eastAsia="宋体" w:hAnsi="Cambria" w:cs="Times New Roman"/>
          <w:b/>
          <w:kern w:val="0"/>
          <w:sz w:val="24"/>
          <w:szCs w:val="24"/>
        </w:rPr>
        <w:t>Habit</w:t>
      </w:r>
      <w:r w:rsidRPr="00A00517">
        <w:rPr>
          <w:rFonts w:ascii="Cambria" w:eastAsia="宋体" w:hAnsi="Cambria" w:cs="Times New Roman"/>
          <w:kern w:val="0"/>
          <w:sz w:val="24"/>
          <w:szCs w:val="24"/>
        </w:rPr>
        <w:t xml:space="preserve">: Aquatics growing in or on water, Aquatic emergent, </w:t>
      </w:r>
      <w:proofErr w:type="gramStart"/>
      <w:r w:rsidRPr="00A00517">
        <w:rPr>
          <w:rFonts w:ascii="Cambria" w:eastAsia="宋体" w:hAnsi="Cambria" w:cs="Times New Roman"/>
          <w:kern w:val="0"/>
          <w:sz w:val="24"/>
          <w:szCs w:val="24"/>
        </w:rPr>
        <w:t>Aquatic</w:t>
      </w:r>
      <w:proofErr w:type="gramEnd"/>
      <w:r w:rsidRPr="00A00517">
        <w:rPr>
          <w:rFonts w:ascii="Cambria" w:eastAsia="宋体" w:hAnsi="Cambria" w:cs="Times New Roman"/>
          <w:kern w:val="0"/>
          <w:sz w:val="24"/>
          <w:szCs w:val="24"/>
        </w:rPr>
        <w:t xml:space="preserve"> fresh water, Terrestrial, Herbaceous, Annuals, Perennials</w:t>
      </w:r>
    </w:p>
    <w:p w:rsidR="00A00517" w:rsidRPr="00A00517" w:rsidRDefault="00A00517" w:rsidP="00A00517">
      <w:pPr>
        <w:widowControl/>
        <w:contextualSpacing/>
        <w:rPr>
          <w:rFonts w:ascii="Cambria" w:eastAsia="宋体" w:hAnsi="Cambria" w:cs="Times New Roman"/>
          <w:kern w:val="0"/>
          <w:sz w:val="24"/>
          <w:szCs w:val="24"/>
        </w:rPr>
      </w:pPr>
    </w:p>
    <w:p w:rsidR="00A00517" w:rsidRPr="00A00517" w:rsidRDefault="00A00517" w:rsidP="00A00517">
      <w:pPr>
        <w:widowControl/>
        <w:contextualSpacing/>
        <w:rPr>
          <w:rFonts w:ascii="Cambria" w:eastAsia="宋体" w:hAnsi="Cambria" w:cs="Times New Roman"/>
          <w:kern w:val="0"/>
          <w:sz w:val="24"/>
          <w:szCs w:val="24"/>
        </w:rPr>
      </w:pPr>
      <w:r w:rsidRPr="00A00517">
        <w:rPr>
          <w:rFonts w:ascii="Cambria" w:eastAsia="宋体" w:hAnsi="Cambria" w:cs="Times New Roman"/>
          <w:b/>
          <w:kern w:val="0"/>
          <w:sz w:val="24"/>
          <w:szCs w:val="24"/>
        </w:rPr>
        <w:t>Roots</w:t>
      </w:r>
      <w:r w:rsidRPr="00A00517">
        <w:rPr>
          <w:rFonts w:ascii="Cambria" w:eastAsia="宋体" w:hAnsi="Cambria" w:cs="Times New Roman"/>
          <w:kern w:val="0"/>
          <w:sz w:val="24"/>
          <w:szCs w:val="24"/>
        </w:rPr>
        <w:t xml:space="preserve">: Rhizomes, Bulbs, </w:t>
      </w:r>
      <w:proofErr w:type="spellStart"/>
      <w:r w:rsidRPr="00A00517">
        <w:rPr>
          <w:rFonts w:ascii="Cambria" w:eastAsia="宋体" w:hAnsi="Cambria" w:cs="Times New Roman"/>
          <w:kern w:val="0"/>
          <w:sz w:val="24"/>
          <w:szCs w:val="24"/>
        </w:rPr>
        <w:t>Stolons</w:t>
      </w:r>
      <w:proofErr w:type="spellEnd"/>
      <w:r w:rsidRPr="00A00517">
        <w:rPr>
          <w:rFonts w:ascii="Cambria" w:eastAsia="宋体" w:hAnsi="Cambria" w:cs="Times New Roman"/>
          <w:kern w:val="0"/>
          <w:sz w:val="24"/>
          <w:szCs w:val="24"/>
        </w:rPr>
        <w:t xml:space="preserve"> or runners, Sap clear</w:t>
      </w:r>
    </w:p>
    <w:p w:rsidR="00A00517" w:rsidRPr="00A00517" w:rsidRDefault="00A00517" w:rsidP="00A00517">
      <w:pPr>
        <w:widowControl/>
        <w:contextualSpacing/>
        <w:rPr>
          <w:rFonts w:ascii="Cambria" w:eastAsia="宋体" w:hAnsi="Cambria" w:cs="Times New Roman"/>
          <w:kern w:val="0"/>
          <w:sz w:val="24"/>
          <w:szCs w:val="24"/>
        </w:rPr>
      </w:pPr>
    </w:p>
    <w:p w:rsidR="00A00517" w:rsidRPr="00A00517" w:rsidRDefault="00A00517" w:rsidP="00A00517">
      <w:pPr>
        <w:widowControl/>
        <w:contextualSpacing/>
        <w:rPr>
          <w:rFonts w:ascii="Cambria" w:eastAsia="宋体" w:hAnsi="Cambria" w:cs="Times New Roman"/>
          <w:kern w:val="0"/>
          <w:sz w:val="24"/>
          <w:szCs w:val="24"/>
        </w:rPr>
      </w:pPr>
      <w:r w:rsidRPr="00A00517">
        <w:rPr>
          <w:rFonts w:ascii="Cambria" w:eastAsia="宋体" w:hAnsi="Cambria" w:cs="Times New Roman"/>
          <w:b/>
          <w:kern w:val="0"/>
          <w:sz w:val="24"/>
          <w:szCs w:val="24"/>
        </w:rPr>
        <w:t>Stems</w:t>
      </w:r>
      <w:r w:rsidRPr="00A00517">
        <w:rPr>
          <w:rFonts w:ascii="Cambria" w:eastAsia="宋体" w:hAnsi="Cambria" w:cs="Times New Roman"/>
          <w:kern w:val="0"/>
          <w:sz w:val="24"/>
          <w:szCs w:val="24"/>
        </w:rPr>
        <w:t xml:space="preserve">: elongate, contracted, triangular, solid, </w:t>
      </w:r>
      <w:proofErr w:type="spellStart"/>
      <w:r w:rsidRPr="00A00517">
        <w:rPr>
          <w:rFonts w:ascii="Cambria" w:eastAsia="宋体" w:hAnsi="Cambria" w:cs="Times New Roman"/>
          <w:kern w:val="0"/>
          <w:sz w:val="24"/>
          <w:szCs w:val="24"/>
        </w:rPr>
        <w:t>aerenchyma</w:t>
      </w:r>
      <w:proofErr w:type="spellEnd"/>
    </w:p>
    <w:p w:rsidR="00A00517" w:rsidRPr="00A00517" w:rsidRDefault="00A00517" w:rsidP="00A00517">
      <w:pPr>
        <w:widowControl/>
        <w:contextualSpacing/>
        <w:rPr>
          <w:rFonts w:ascii="Cambria" w:eastAsia="宋体" w:hAnsi="Cambria" w:cs="Times New Roman"/>
          <w:kern w:val="0"/>
          <w:sz w:val="24"/>
          <w:szCs w:val="24"/>
        </w:rPr>
      </w:pPr>
    </w:p>
    <w:p w:rsidR="00A00517" w:rsidRPr="00A00517" w:rsidRDefault="00A00517" w:rsidP="00A00517">
      <w:pPr>
        <w:widowControl/>
        <w:contextualSpacing/>
        <w:rPr>
          <w:rFonts w:ascii="Cambria" w:eastAsia="宋体" w:hAnsi="Cambria" w:cs="Times New Roman"/>
          <w:kern w:val="0"/>
          <w:sz w:val="24"/>
          <w:szCs w:val="24"/>
        </w:rPr>
      </w:pPr>
      <w:r w:rsidRPr="00A00517">
        <w:rPr>
          <w:rFonts w:ascii="Cambria" w:eastAsia="宋体" w:hAnsi="Cambria" w:cs="Times New Roman"/>
          <w:b/>
          <w:kern w:val="0"/>
          <w:sz w:val="24"/>
          <w:szCs w:val="24"/>
        </w:rPr>
        <w:t>Leaves</w:t>
      </w:r>
      <w:r w:rsidRPr="00A00517">
        <w:rPr>
          <w:rFonts w:ascii="Cambria" w:eastAsia="宋体" w:hAnsi="Cambria" w:cs="Times New Roman"/>
          <w:kern w:val="0"/>
          <w:sz w:val="24"/>
          <w:szCs w:val="24"/>
        </w:rPr>
        <w:t xml:space="preserve">: Leaves - sheathing at base, Leaves - sheath closed, Leaves - simple, Leaves - basal (rosette), Leaves - alternate, Leaves - whorled, Leaves - 3-ranked, Leaves - linear or </w:t>
      </w:r>
      <w:proofErr w:type="spellStart"/>
      <w:r w:rsidRPr="00A00517">
        <w:rPr>
          <w:rFonts w:ascii="Cambria" w:eastAsia="宋体" w:hAnsi="Cambria" w:cs="Times New Roman"/>
          <w:kern w:val="0"/>
          <w:sz w:val="24"/>
          <w:szCs w:val="24"/>
        </w:rPr>
        <w:t>filiform</w:t>
      </w:r>
      <w:proofErr w:type="spellEnd"/>
      <w:r w:rsidRPr="00A00517">
        <w:rPr>
          <w:rFonts w:ascii="Cambria" w:eastAsia="宋体" w:hAnsi="Cambria" w:cs="Times New Roman"/>
          <w:kern w:val="0"/>
          <w:sz w:val="24"/>
          <w:szCs w:val="24"/>
        </w:rPr>
        <w:t xml:space="preserve"> (grass-like), Leaves - </w:t>
      </w:r>
      <w:proofErr w:type="spellStart"/>
      <w:r w:rsidRPr="00A00517">
        <w:rPr>
          <w:rFonts w:ascii="Cambria" w:eastAsia="宋体" w:hAnsi="Cambria" w:cs="Times New Roman"/>
          <w:kern w:val="0"/>
          <w:sz w:val="24"/>
          <w:szCs w:val="24"/>
        </w:rPr>
        <w:t>venetion</w:t>
      </w:r>
      <w:proofErr w:type="spellEnd"/>
      <w:r w:rsidRPr="00A00517">
        <w:rPr>
          <w:rFonts w:ascii="Cambria" w:eastAsia="宋体" w:hAnsi="Cambria" w:cs="Times New Roman"/>
          <w:kern w:val="0"/>
          <w:sz w:val="24"/>
          <w:szCs w:val="24"/>
        </w:rPr>
        <w:t xml:space="preserve"> parallel, Leaves - soft, Leaves - margins entire</w:t>
      </w:r>
    </w:p>
    <w:p w:rsidR="00A00517" w:rsidRPr="00A00517" w:rsidRDefault="00A00517" w:rsidP="00A00517">
      <w:pPr>
        <w:widowControl/>
        <w:contextualSpacing/>
        <w:rPr>
          <w:rFonts w:ascii="Cambria" w:eastAsia="宋体" w:hAnsi="Cambria" w:cs="Times New Roman"/>
          <w:kern w:val="0"/>
          <w:sz w:val="24"/>
          <w:szCs w:val="24"/>
        </w:rPr>
      </w:pPr>
    </w:p>
    <w:p w:rsidR="00A00517" w:rsidRPr="00A00517" w:rsidRDefault="00A00517" w:rsidP="00A00517">
      <w:pPr>
        <w:widowControl/>
        <w:contextualSpacing/>
        <w:rPr>
          <w:rFonts w:ascii="Cambria" w:eastAsia="宋体" w:hAnsi="Cambria" w:cs="Times New Roman"/>
          <w:kern w:val="0"/>
          <w:sz w:val="24"/>
          <w:szCs w:val="24"/>
        </w:rPr>
      </w:pPr>
      <w:r w:rsidRPr="00A00517">
        <w:rPr>
          <w:rFonts w:ascii="Cambria" w:eastAsia="宋体" w:hAnsi="Cambria" w:cs="Times New Roman"/>
          <w:b/>
          <w:kern w:val="0"/>
          <w:sz w:val="24"/>
          <w:szCs w:val="24"/>
        </w:rPr>
        <w:t>Inflorescence</w:t>
      </w:r>
      <w:r w:rsidRPr="00A00517">
        <w:rPr>
          <w:rFonts w:ascii="Cambria" w:eastAsia="宋体" w:hAnsi="Cambria" w:cs="Times New Roman"/>
          <w:kern w:val="0"/>
          <w:sz w:val="24"/>
          <w:szCs w:val="24"/>
        </w:rPr>
        <w:t xml:space="preserve">: terminal, lateral or </w:t>
      </w:r>
      <w:proofErr w:type="spellStart"/>
      <w:r w:rsidRPr="00A00517">
        <w:rPr>
          <w:rFonts w:ascii="Cambria" w:eastAsia="宋体" w:hAnsi="Cambria" w:cs="Times New Roman"/>
          <w:kern w:val="0"/>
          <w:sz w:val="24"/>
          <w:szCs w:val="24"/>
        </w:rPr>
        <w:t>axillary</w:t>
      </w:r>
      <w:proofErr w:type="spellEnd"/>
      <w:r w:rsidRPr="00A00517">
        <w:rPr>
          <w:rFonts w:ascii="Cambria" w:eastAsia="宋体" w:hAnsi="Cambria" w:cs="Times New Roman"/>
          <w:kern w:val="0"/>
          <w:sz w:val="24"/>
          <w:szCs w:val="24"/>
        </w:rPr>
        <w:t xml:space="preserve">, </w:t>
      </w:r>
      <w:proofErr w:type="spellStart"/>
      <w:r w:rsidRPr="00A00517">
        <w:rPr>
          <w:rFonts w:ascii="Cambria" w:eastAsia="宋体" w:hAnsi="Cambria" w:cs="Times New Roman"/>
          <w:kern w:val="0"/>
          <w:sz w:val="24"/>
          <w:szCs w:val="24"/>
        </w:rPr>
        <w:t>bracteate</w:t>
      </w:r>
      <w:proofErr w:type="spellEnd"/>
      <w:r w:rsidRPr="00A00517">
        <w:rPr>
          <w:rFonts w:ascii="Cambria" w:eastAsia="宋体" w:hAnsi="Cambria" w:cs="Times New Roman"/>
          <w:kern w:val="0"/>
          <w:sz w:val="24"/>
          <w:szCs w:val="24"/>
        </w:rPr>
        <w:t xml:space="preserve">, flowers solitary, cymes, racemes, spikes, panicles, umbels, </w:t>
      </w:r>
      <w:proofErr w:type="spellStart"/>
      <w:r w:rsidRPr="00A00517">
        <w:rPr>
          <w:rFonts w:ascii="Cambria" w:eastAsia="宋体" w:hAnsi="Cambria" w:cs="Times New Roman"/>
          <w:kern w:val="0"/>
          <w:sz w:val="24"/>
          <w:szCs w:val="24"/>
        </w:rPr>
        <w:t>spikelets</w:t>
      </w:r>
      <w:proofErr w:type="spellEnd"/>
      <w:r w:rsidRPr="00A00517">
        <w:rPr>
          <w:rFonts w:ascii="Cambria" w:eastAsia="宋体" w:hAnsi="Cambria" w:cs="Times New Roman"/>
          <w:kern w:val="0"/>
          <w:sz w:val="24"/>
          <w:szCs w:val="24"/>
        </w:rPr>
        <w:t>, Flowers sessile</w:t>
      </w:r>
    </w:p>
    <w:p w:rsidR="00A00517" w:rsidRPr="00A00517" w:rsidRDefault="00A00517" w:rsidP="00A00517">
      <w:pPr>
        <w:widowControl/>
        <w:contextualSpacing/>
        <w:rPr>
          <w:rFonts w:ascii="Cambria" w:eastAsia="宋体" w:hAnsi="Cambria" w:cs="Times New Roman"/>
          <w:kern w:val="0"/>
          <w:sz w:val="24"/>
          <w:szCs w:val="24"/>
        </w:rPr>
      </w:pPr>
    </w:p>
    <w:p w:rsidR="00A00517" w:rsidRPr="00A00517" w:rsidRDefault="00A00517" w:rsidP="00A00517">
      <w:pPr>
        <w:widowControl/>
        <w:contextualSpacing/>
        <w:rPr>
          <w:rFonts w:ascii="Cambria" w:eastAsia="宋体" w:hAnsi="Cambria" w:cs="Times New Roman"/>
          <w:kern w:val="0"/>
          <w:sz w:val="24"/>
          <w:szCs w:val="24"/>
        </w:rPr>
      </w:pPr>
      <w:r w:rsidRPr="00A00517">
        <w:rPr>
          <w:rFonts w:ascii="Cambria" w:eastAsia="宋体" w:hAnsi="Cambria" w:cs="Times New Roman"/>
          <w:b/>
          <w:kern w:val="0"/>
          <w:sz w:val="24"/>
          <w:szCs w:val="24"/>
        </w:rPr>
        <w:t>Flowers</w:t>
      </w:r>
      <w:r w:rsidRPr="00A00517">
        <w:rPr>
          <w:rFonts w:ascii="Cambria" w:eastAsia="宋体" w:hAnsi="Cambria" w:cs="Times New Roman"/>
          <w:kern w:val="0"/>
          <w:sz w:val="24"/>
          <w:szCs w:val="24"/>
        </w:rPr>
        <w:t xml:space="preserve">: Flowers unisexual, Plants </w:t>
      </w:r>
      <w:proofErr w:type="spellStart"/>
      <w:r w:rsidRPr="00A00517">
        <w:rPr>
          <w:rFonts w:ascii="Cambria" w:eastAsia="宋体" w:hAnsi="Cambria" w:cs="Times New Roman"/>
          <w:kern w:val="0"/>
          <w:sz w:val="24"/>
          <w:szCs w:val="24"/>
        </w:rPr>
        <w:t>monoecious</w:t>
      </w:r>
      <w:proofErr w:type="spellEnd"/>
      <w:r w:rsidRPr="00A00517">
        <w:rPr>
          <w:rFonts w:ascii="Cambria" w:eastAsia="宋体" w:hAnsi="Cambria" w:cs="Times New Roman"/>
          <w:kern w:val="0"/>
          <w:sz w:val="24"/>
          <w:szCs w:val="24"/>
        </w:rPr>
        <w:t xml:space="preserve">, Flowers bisexual, </w:t>
      </w:r>
      <w:proofErr w:type="spellStart"/>
      <w:r w:rsidRPr="00A00517">
        <w:rPr>
          <w:rFonts w:ascii="Cambria" w:eastAsia="宋体" w:hAnsi="Cambria" w:cs="Times New Roman"/>
          <w:kern w:val="0"/>
          <w:sz w:val="24"/>
          <w:szCs w:val="24"/>
        </w:rPr>
        <w:t>Perianth</w:t>
      </w:r>
      <w:proofErr w:type="spellEnd"/>
      <w:r w:rsidRPr="00A00517">
        <w:rPr>
          <w:rFonts w:ascii="Cambria" w:eastAsia="宋体" w:hAnsi="Cambria" w:cs="Times New Roman"/>
          <w:kern w:val="0"/>
          <w:sz w:val="24"/>
          <w:szCs w:val="24"/>
        </w:rPr>
        <w:t xml:space="preserve"> reduced to bristles or scales, </w:t>
      </w:r>
      <w:proofErr w:type="spellStart"/>
      <w:r w:rsidRPr="00A00517">
        <w:rPr>
          <w:rFonts w:ascii="Cambria" w:eastAsia="宋体" w:hAnsi="Cambria" w:cs="Times New Roman"/>
          <w:kern w:val="0"/>
          <w:sz w:val="24"/>
          <w:szCs w:val="24"/>
        </w:rPr>
        <w:t>Perianth</w:t>
      </w:r>
      <w:proofErr w:type="spellEnd"/>
      <w:r w:rsidRPr="00A00517">
        <w:rPr>
          <w:rFonts w:ascii="Cambria" w:eastAsia="宋体" w:hAnsi="Cambria" w:cs="Times New Roman"/>
          <w:kern w:val="0"/>
          <w:sz w:val="24"/>
          <w:szCs w:val="24"/>
        </w:rPr>
        <w:t xml:space="preserve"> absent, Flowers minute barely visible, Flowers small, Flowers 3 </w:t>
      </w:r>
      <w:proofErr w:type="spellStart"/>
      <w:r w:rsidRPr="00A00517">
        <w:rPr>
          <w:rFonts w:ascii="Cambria" w:eastAsia="宋体" w:hAnsi="Cambria" w:cs="Times New Roman"/>
          <w:kern w:val="0"/>
          <w:sz w:val="24"/>
          <w:szCs w:val="24"/>
        </w:rPr>
        <w:t>merous</w:t>
      </w:r>
      <w:proofErr w:type="spellEnd"/>
      <w:r w:rsidRPr="00A00517">
        <w:rPr>
          <w:rFonts w:ascii="Cambria" w:eastAsia="宋体" w:hAnsi="Cambria" w:cs="Times New Roman"/>
          <w:kern w:val="0"/>
          <w:sz w:val="24"/>
          <w:szCs w:val="24"/>
        </w:rPr>
        <w:t xml:space="preserve">, Flowers </w:t>
      </w:r>
      <w:proofErr w:type="spellStart"/>
      <w:r w:rsidRPr="00A00517">
        <w:rPr>
          <w:rFonts w:ascii="Cambria" w:eastAsia="宋体" w:hAnsi="Cambria" w:cs="Times New Roman"/>
          <w:kern w:val="0"/>
          <w:sz w:val="24"/>
          <w:szCs w:val="24"/>
        </w:rPr>
        <w:t>actinomorphic</w:t>
      </w:r>
      <w:proofErr w:type="spellEnd"/>
      <w:r w:rsidRPr="00A00517">
        <w:rPr>
          <w:rFonts w:ascii="Cambria" w:eastAsia="宋体" w:hAnsi="Cambria" w:cs="Times New Roman"/>
          <w:kern w:val="0"/>
          <w:sz w:val="24"/>
          <w:szCs w:val="24"/>
        </w:rPr>
        <w:t>, Floral bracteoles present, Glumes (empty bracts)</w:t>
      </w:r>
    </w:p>
    <w:p w:rsidR="00A00517" w:rsidRPr="00A00517" w:rsidRDefault="00A00517" w:rsidP="00A00517">
      <w:pPr>
        <w:widowControl/>
        <w:contextualSpacing/>
        <w:rPr>
          <w:rFonts w:ascii="Cambria" w:eastAsia="宋体" w:hAnsi="Cambria" w:cs="Times New Roman"/>
          <w:kern w:val="0"/>
          <w:sz w:val="24"/>
          <w:szCs w:val="24"/>
        </w:rPr>
      </w:pPr>
    </w:p>
    <w:p w:rsidR="00A00517" w:rsidRPr="00A00517" w:rsidRDefault="00A00517" w:rsidP="00A00517">
      <w:pPr>
        <w:widowControl/>
        <w:contextualSpacing/>
        <w:rPr>
          <w:rFonts w:ascii="Cambria" w:eastAsia="宋体" w:hAnsi="Cambria" w:cs="Times New Roman"/>
          <w:kern w:val="0"/>
          <w:sz w:val="24"/>
          <w:szCs w:val="24"/>
        </w:rPr>
      </w:pPr>
      <w:r w:rsidRPr="00A00517">
        <w:rPr>
          <w:rFonts w:ascii="Cambria" w:eastAsia="宋体" w:hAnsi="Cambria" w:cs="Times New Roman"/>
          <w:b/>
          <w:kern w:val="0"/>
          <w:sz w:val="24"/>
          <w:szCs w:val="24"/>
        </w:rPr>
        <w:t>Stamens</w:t>
      </w:r>
      <w:r w:rsidRPr="00A00517">
        <w:rPr>
          <w:rFonts w:ascii="Cambria" w:eastAsia="宋体" w:hAnsi="Cambria" w:cs="Times New Roman"/>
          <w:kern w:val="0"/>
          <w:sz w:val="24"/>
          <w:szCs w:val="24"/>
        </w:rPr>
        <w:t>: Stamens 3, Stamens 6 (3+3)</w:t>
      </w:r>
    </w:p>
    <w:p w:rsidR="00A00517" w:rsidRPr="00A00517" w:rsidRDefault="00A00517" w:rsidP="00A00517">
      <w:pPr>
        <w:widowControl/>
        <w:contextualSpacing/>
        <w:rPr>
          <w:rFonts w:ascii="Cambria" w:eastAsia="宋体" w:hAnsi="Cambria" w:cs="Times New Roman"/>
          <w:kern w:val="0"/>
          <w:sz w:val="24"/>
          <w:szCs w:val="24"/>
        </w:rPr>
      </w:pPr>
    </w:p>
    <w:p w:rsidR="00A00517" w:rsidRPr="00A00517" w:rsidRDefault="00A00517" w:rsidP="00A00517">
      <w:pPr>
        <w:widowControl/>
        <w:contextualSpacing/>
        <w:rPr>
          <w:rFonts w:ascii="Cambria" w:eastAsia="宋体" w:hAnsi="Cambria" w:cs="Times New Roman"/>
          <w:kern w:val="0"/>
          <w:sz w:val="24"/>
          <w:szCs w:val="24"/>
        </w:rPr>
      </w:pPr>
      <w:r w:rsidRPr="00A00517">
        <w:rPr>
          <w:rFonts w:ascii="Cambria" w:eastAsia="宋体" w:hAnsi="Cambria" w:cs="Times New Roman"/>
          <w:b/>
          <w:kern w:val="0"/>
          <w:sz w:val="24"/>
          <w:szCs w:val="24"/>
        </w:rPr>
        <w:t>Pistil</w:t>
      </w:r>
      <w:r w:rsidRPr="00A00517">
        <w:rPr>
          <w:rFonts w:ascii="Cambria" w:eastAsia="宋体" w:hAnsi="Cambria" w:cs="Times New Roman"/>
          <w:kern w:val="0"/>
          <w:sz w:val="24"/>
          <w:szCs w:val="24"/>
        </w:rPr>
        <w:t xml:space="preserve">: </w:t>
      </w:r>
      <w:proofErr w:type="spellStart"/>
      <w:r w:rsidRPr="00A00517">
        <w:rPr>
          <w:rFonts w:ascii="Cambria" w:eastAsia="宋体" w:hAnsi="Cambria" w:cs="Times New Roman"/>
          <w:kern w:val="0"/>
          <w:sz w:val="24"/>
          <w:szCs w:val="24"/>
        </w:rPr>
        <w:t>Carpels</w:t>
      </w:r>
      <w:proofErr w:type="spellEnd"/>
      <w:r w:rsidRPr="00A00517">
        <w:rPr>
          <w:rFonts w:ascii="Cambria" w:eastAsia="宋体" w:hAnsi="Cambria" w:cs="Times New Roman"/>
          <w:kern w:val="0"/>
          <w:sz w:val="24"/>
          <w:szCs w:val="24"/>
        </w:rPr>
        <w:t xml:space="preserve"> united, </w:t>
      </w:r>
      <w:proofErr w:type="spellStart"/>
      <w:r w:rsidRPr="00A00517">
        <w:rPr>
          <w:rFonts w:ascii="Cambria" w:eastAsia="宋体" w:hAnsi="Cambria" w:cs="Times New Roman"/>
          <w:kern w:val="0"/>
          <w:sz w:val="24"/>
          <w:szCs w:val="24"/>
        </w:rPr>
        <w:t>Carpels</w:t>
      </w:r>
      <w:proofErr w:type="spellEnd"/>
      <w:r w:rsidRPr="00A00517">
        <w:rPr>
          <w:rFonts w:ascii="Cambria" w:eastAsia="宋体" w:hAnsi="Cambria" w:cs="Times New Roman"/>
          <w:kern w:val="0"/>
          <w:sz w:val="24"/>
          <w:szCs w:val="24"/>
        </w:rPr>
        <w:t xml:space="preserve"> 3, Ovary superior, Styles 3 or 3-branched, Stigma terminal </w:t>
      </w:r>
      <w:proofErr w:type="spellStart"/>
      <w:r w:rsidRPr="00A00517">
        <w:rPr>
          <w:rFonts w:ascii="Cambria" w:eastAsia="宋体" w:hAnsi="Cambria" w:cs="Times New Roman"/>
          <w:kern w:val="0"/>
          <w:sz w:val="24"/>
          <w:szCs w:val="24"/>
        </w:rPr>
        <w:t>capitate</w:t>
      </w:r>
      <w:proofErr w:type="spellEnd"/>
      <w:r w:rsidRPr="00A00517">
        <w:rPr>
          <w:rFonts w:ascii="Cambria" w:eastAsia="宋体" w:hAnsi="Cambria" w:cs="Times New Roman"/>
          <w:kern w:val="0"/>
          <w:sz w:val="24"/>
          <w:szCs w:val="24"/>
        </w:rPr>
        <w:t xml:space="preserve"> or </w:t>
      </w:r>
      <w:proofErr w:type="spellStart"/>
      <w:r w:rsidRPr="00A00517">
        <w:rPr>
          <w:rFonts w:ascii="Cambria" w:eastAsia="宋体" w:hAnsi="Cambria" w:cs="Times New Roman"/>
          <w:kern w:val="0"/>
          <w:sz w:val="24"/>
          <w:szCs w:val="24"/>
        </w:rPr>
        <w:t>trilobed</w:t>
      </w:r>
      <w:proofErr w:type="spellEnd"/>
      <w:r w:rsidRPr="00A00517">
        <w:rPr>
          <w:rFonts w:ascii="Cambria" w:eastAsia="宋体" w:hAnsi="Cambria" w:cs="Times New Roman"/>
          <w:kern w:val="0"/>
          <w:sz w:val="24"/>
          <w:szCs w:val="24"/>
        </w:rPr>
        <w:t xml:space="preserve">, Stigma plumose or brush-like, </w:t>
      </w:r>
      <w:proofErr w:type="spellStart"/>
      <w:r w:rsidRPr="00A00517">
        <w:rPr>
          <w:rFonts w:ascii="Cambria" w:eastAsia="宋体" w:hAnsi="Cambria" w:cs="Times New Roman"/>
          <w:kern w:val="0"/>
          <w:sz w:val="24"/>
          <w:szCs w:val="24"/>
        </w:rPr>
        <w:t>Locules</w:t>
      </w:r>
      <w:proofErr w:type="spellEnd"/>
      <w:r w:rsidRPr="00A00517">
        <w:rPr>
          <w:rFonts w:ascii="Cambria" w:eastAsia="宋体" w:hAnsi="Cambria" w:cs="Times New Roman"/>
          <w:kern w:val="0"/>
          <w:sz w:val="24"/>
          <w:szCs w:val="24"/>
        </w:rPr>
        <w:t xml:space="preserve"> 1, </w:t>
      </w:r>
      <w:proofErr w:type="spellStart"/>
      <w:r w:rsidRPr="00A00517">
        <w:rPr>
          <w:rFonts w:ascii="Cambria" w:eastAsia="宋体" w:hAnsi="Cambria" w:cs="Times New Roman"/>
          <w:kern w:val="0"/>
          <w:sz w:val="24"/>
          <w:szCs w:val="24"/>
        </w:rPr>
        <w:t>Placentation</w:t>
      </w:r>
      <w:proofErr w:type="spellEnd"/>
      <w:r w:rsidRPr="00A00517">
        <w:rPr>
          <w:rFonts w:ascii="Cambria" w:eastAsia="宋体" w:hAnsi="Cambria" w:cs="Times New Roman"/>
          <w:kern w:val="0"/>
          <w:sz w:val="24"/>
          <w:szCs w:val="24"/>
        </w:rPr>
        <w:t xml:space="preserve"> basal (or apical), </w:t>
      </w:r>
      <w:proofErr w:type="spellStart"/>
      <w:r w:rsidRPr="00A00517">
        <w:rPr>
          <w:rFonts w:ascii="Cambria" w:eastAsia="宋体" w:hAnsi="Cambria" w:cs="Times New Roman"/>
          <w:kern w:val="0"/>
          <w:sz w:val="24"/>
          <w:szCs w:val="24"/>
        </w:rPr>
        <w:t>Perigynium</w:t>
      </w:r>
      <w:proofErr w:type="spellEnd"/>
      <w:r w:rsidRPr="00A00517">
        <w:rPr>
          <w:rFonts w:ascii="Cambria" w:eastAsia="宋体" w:hAnsi="Cambria" w:cs="Times New Roman"/>
          <w:kern w:val="0"/>
          <w:sz w:val="24"/>
          <w:szCs w:val="24"/>
        </w:rPr>
        <w:t xml:space="preserve"> sac around ovary</w:t>
      </w:r>
    </w:p>
    <w:p w:rsidR="00A00517" w:rsidRPr="00A00517" w:rsidRDefault="00A00517" w:rsidP="00A00517">
      <w:pPr>
        <w:widowControl/>
        <w:contextualSpacing/>
        <w:rPr>
          <w:rFonts w:ascii="Cambria" w:eastAsia="宋体" w:hAnsi="Cambria" w:cs="Times New Roman"/>
          <w:kern w:val="0"/>
          <w:sz w:val="24"/>
          <w:szCs w:val="24"/>
        </w:rPr>
      </w:pPr>
    </w:p>
    <w:p w:rsidR="00A00517" w:rsidRPr="00A00517" w:rsidRDefault="00A00517" w:rsidP="00A00517">
      <w:pPr>
        <w:widowControl/>
        <w:contextualSpacing/>
        <w:rPr>
          <w:rFonts w:ascii="Cambria" w:eastAsia="宋体" w:hAnsi="Cambria" w:cs="Times New Roman"/>
          <w:kern w:val="0"/>
          <w:sz w:val="24"/>
          <w:szCs w:val="24"/>
        </w:rPr>
      </w:pPr>
      <w:r w:rsidRPr="00A00517">
        <w:rPr>
          <w:rFonts w:ascii="Cambria" w:eastAsia="宋体" w:hAnsi="Cambria" w:cs="Times New Roman"/>
          <w:b/>
          <w:kern w:val="0"/>
          <w:sz w:val="24"/>
          <w:szCs w:val="24"/>
        </w:rPr>
        <w:t>Fruit</w:t>
      </w:r>
      <w:r w:rsidRPr="00A00517">
        <w:rPr>
          <w:rFonts w:ascii="Cambria" w:eastAsia="宋体" w:hAnsi="Cambria" w:cs="Times New Roman"/>
          <w:kern w:val="0"/>
          <w:sz w:val="24"/>
          <w:szCs w:val="24"/>
        </w:rPr>
        <w:t xml:space="preserve">: Fruit - </w:t>
      </w:r>
      <w:proofErr w:type="spellStart"/>
      <w:r w:rsidRPr="00A00517">
        <w:rPr>
          <w:rFonts w:ascii="Cambria" w:eastAsia="宋体" w:hAnsi="Cambria" w:cs="Times New Roman"/>
          <w:kern w:val="0"/>
          <w:sz w:val="24"/>
          <w:szCs w:val="24"/>
        </w:rPr>
        <w:t>achene</w:t>
      </w:r>
      <w:proofErr w:type="spellEnd"/>
      <w:r w:rsidRPr="00A00517">
        <w:rPr>
          <w:rFonts w:ascii="Cambria" w:eastAsia="宋体" w:hAnsi="Cambria" w:cs="Times New Roman"/>
          <w:kern w:val="0"/>
          <w:sz w:val="24"/>
          <w:szCs w:val="24"/>
        </w:rPr>
        <w:t xml:space="preserve"> (</w:t>
      </w:r>
      <w:proofErr w:type="spellStart"/>
      <w:r w:rsidRPr="00A00517">
        <w:rPr>
          <w:rFonts w:ascii="Cambria" w:eastAsia="宋体" w:hAnsi="Cambria" w:cs="Times New Roman"/>
          <w:kern w:val="0"/>
          <w:sz w:val="24"/>
          <w:szCs w:val="24"/>
        </w:rPr>
        <w:t>nutlet</w:t>
      </w:r>
      <w:proofErr w:type="spellEnd"/>
      <w:r w:rsidRPr="00A00517">
        <w:rPr>
          <w:rFonts w:ascii="Cambria" w:eastAsia="宋体" w:hAnsi="Cambria" w:cs="Times New Roman"/>
          <w:kern w:val="0"/>
          <w:sz w:val="24"/>
          <w:szCs w:val="24"/>
        </w:rPr>
        <w:t>), Fruit 1-seeded</w:t>
      </w:r>
    </w:p>
    <w:p w:rsidR="00A00517" w:rsidRPr="00A00517" w:rsidRDefault="00A00517" w:rsidP="00A00517">
      <w:pPr>
        <w:widowControl/>
        <w:contextualSpacing/>
        <w:rPr>
          <w:rFonts w:ascii="Cambria" w:eastAsia="宋体" w:hAnsi="Cambria" w:cs="Times New Roman"/>
          <w:kern w:val="0"/>
          <w:sz w:val="24"/>
          <w:szCs w:val="24"/>
        </w:rPr>
      </w:pPr>
    </w:p>
    <w:p w:rsidR="007F45CE" w:rsidRPr="00A00517" w:rsidRDefault="00A00517" w:rsidP="00A00517">
      <w:pPr>
        <w:widowControl/>
        <w:contextualSpacing/>
        <w:rPr>
          <w:rFonts w:ascii="Cambria" w:eastAsia="宋体" w:hAnsi="Cambria" w:cs="Times New Roman"/>
          <w:b/>
          <w:kern w:val="0"/>
          <w:sz w:val="24"/>
          <w:szCs w:val="24"/>
        </w:rPr>
      </w:pPr>
      <w:r w:rsidRPr="00A00517">
        <w:rPr>
          <w:rFonts w:ascii="Cambria" w:eastAsia="宋体" w:hAnsi="Cambria" w:cs="Times New Roman"/>
          <w:b/>
          <w:kern w:val="0"/>
          <w:sz w:val="24"/>
          <w:szCs w:val="24"/>
        </w:rPr>
        <w:t>Seeds</w:t>
      </w:r>
      <w:r w:rsidRPr="00A00517">
        <w:rPr>
          <w:rFonts w:ascii="Cambria" w:eastAsia="宋体" w:hAnsi="Cambria" w:cs="Times New Roman"/>
          <w:kern w:val="0"/>
          <w:sz w:val="24"/>
          <w:szCs w:val="24"/>
        </w:rPr>
        <w:t xml:space="preserve">: Seeds - single per </w:t>
      </w:r>
      <w:proofErr w:type="spellStart"/>
      <w:r w:rsidRPr="00A00517">
        <w:rPr>
          <w:rFonts w:ascii="Cambria" w:eastAsia="宋体" w:hAnsi="Cambria" w:cs="Times New Roman"/>
          <w:kern w:val="0"/>
          <w:sz w:val="24"/>
          <w:szCs w:val="24"/>
        </w:rPr>
        <w:t>locule</w:t>
      </w:r>
      <w:proofErr w:type="spellEnd"/>
      <w:r w:rsidRPr="00A00517">
        <w:rPr>
          <w:rFonts w:ascii="Cambria" w:eastAsia="宋体" w:hAnsi="Cambria" w:cs="Times New Roman"/>
          <w:kern w:val="0"/>
          <w:sz w:val="24"/>
          <w:szCs w:val="24"/>
        </w:rPr>
        <w:t xml:space="preserve">, Seeds - surface +/- smooth, Seeds - </w:t>
      </w:r>
      <w:proofErr w:type="spellStart"/>
      <w:r w:rsidRPr="00A00517">
        <w:rPr>
          <w:rFonts w:ascii="Cambria" w:eastAsia="宋体" w:hAnsi="Cambria" w:cs="Times New Roman"/>
          <w:kern w:val="0"/>
          <w:sz w:val="24"/>
          <w:szCs w:val="24"/>
        </w:rPr>
        <w:t>angulate</w:t>
      </w:r>
      <w:proofErr w:type="spellEnd"/>
    </w:p>
    <w:p w:rsidR="00600C02" w:rsidRDefault="00600C02" w:rsidP="00532A61">
      <w:pPr>
        <w:widowControl/>
        <w:rPr>
          <w:rFonts w:ascii="Cambria" w:eastAsia="宋体" w:hAnsi="Cambria" w:cs="Times New Roman"/>
          <w:b/>
          <w:kern w:val="0"/>
          <w:sz w:val="28"/>
          <w:szCs w:val="28"/>
          <w:u w:val="single"/>
        </w:rPr>
      </w:pPr>
    </w:p>
    <w:p w:rsidR="00A00517" w:rsidRDefault="00A00517" w:rsidP="00532A61">
      <w:pPr>
        <w:widowControl/>
        <w:rPr>
          <w:rFonts w:ascii="Cambria" w:eastAsia="宋体" w:hAnsi="Cambria" w:cs="Times New Roman"/>
          <w:b/>
          <w:kern w:val="0"/>
          <w:sz w:val="28"/>
          <w:szCs w:val="28"/>
          <w:u w:val="single"/>
        </w:rPr>
      </w:pPr>
    </w:p>
    <w:p w:rsidR="00532A61" w:rsidRPr="000E3E9F" w:rsidRDefault="00000285" w:rsidP="00532A61">
      <w:pPr>
        <w:widowControl/>
        <w:rPr>
          <w:rFonts w:ascii="Cambria" w:eastAsia="宋体" w:hAnsi="Cambria" w:cs="Times New Roman"/>
          <w:b/>
          <w:kern w:val="0"/>
          <w:sz w:val="28"/>
          <w:szCs w:val="28"/>
          <w:u w:val="single"/>
        </w:rPr>
      </w:pPr>
      <w:proofErr w:type="spellStart"/>
      <w:r>
        <w:rPr>
          <w:rFonts w:ascii="Cambria" w:eastAsia="宋体" w:hAnsi="Cambria" w:cs="Times New Roman" w:hint="eastAsia"/>
          <w:b/>
          <w:kern w:val="0"/>
          <w:sz w:val="28"/>
          <w:szCs w:val="28"/>
          <w:u w:val="single"/>
        </w:rPr>
        <w:t>Poaceae</w:t>
      </w:r>
      <w:proofErr w:type="spellEnd"/>
      <w:r>
        <w:rPr>
          <w:rFonts w:ascii="Cambria" w:eastAsia="宋体" w:hAnsi="Cambria" w:cs="Times New Roman" w:hint="eastAsia"/>
          <w:b/>
          <w:kern w:val="0"/>
          <w:sz w:val="28"/>
          <w:szCs w:val="28"/>
          <w:u w:val="single"/>
        </w:rPr>
        <w:t xml:space="preserve"> </w:t>
      </w:r>
      <w:r>
        <w:rPr>
          <w:rFonts w:ascii="Cambria" w:eastAsia="宋体" w:hAnsi="Cambria" w:cs="Times New Roman"/>
          <w:b/>
          <w:kern w:val="0"/>
          <w:sz w:val="28"/>
          <w:szCs w:val="28"/>
          <w:u w:val="single"/>
        </w:rPr>
        <w:t>–</w:t>
      </w:r>
      <w:r>
        <w:rPr>
          <w:rFonts w:ascii="Cambria" w:eastAsia="宋体" w:hAnsi="Cambria" w:cs="Times New Roman" w:hint="eastAsia"/>
          <w:b/>
          <w:kern w:val="0"/>
          <w:sz w:val="28"/>
          <w:szCs w:val="28"/>
          <w:u w:val="single"/>
        </w:rPr>
        <w:t xml:space="preserve"> the Grass Family</w:t>
      </w:r>
    </w:p>
    <w:p w:rsidR="00532A61" w:rsidRPr="000E3E9F" w:rsidRDefault="00532A61" w:rsidP="00532A61">
      <w:pPr>
        <w:widowControl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</w:p>
    <w:p w:rsidR="00A00517" w:rsidRPr="00A00517" w:rsidRDefault="00A00517" w:rsidP="00A00517">
      <w:pPr>
        <w:jc w:val="left"/>
        <w:rPr>
          <w:rFonts w:asciiTheme="majorHAnsi" w:hAnsiTheme="majorHAnsi"/>
          <w:sz w:val="24"/>
          <w:szCs w:val="24"/>
        </w:rPr>
      </w:pPr>
      <w:r w:rsidRPr="00A00517">
        <w:rPr>
          <w:rFonts w:asciiTheme="majorHAnsi" w:hAnsiTheme="majorHAnsi"/>
          <w:b/>
          <w:sz w:val="24"/>
          <w:szCs w:val="24"/>
        </w:rPr>
        <w:t>Habit</w:t>
      </w:r>
      <w:r w:rsidRPr="00A00517">
        <w:rPr>
          <w:rFonts w:asciiTheme="majorHAnsi" w:hAnsiTheme="majorHAnsi"/>
          <w:sz w:val="24"/>
          <w:szCs w:val="24"/>
        </w:rPr>
        <w:t xml:space="preserve">: Aquatic emergent, </w:t>
      </w:r>
      <w:proofErr w:type="gramStart"/>
      <w:r w:rsidRPr="00A00517">
        <w:rPr>
          <w:rFonts w:asciiTheme="majorHAnsi" w:hAnsiTheme="majorHAnsi"/>
          <w:sz w:val="24"/>
          <w:szCs w:val="24"/>
        </w:rPr>
        <w:t>Aquatic</w:t>
      </w:r>
      <w:proofErr w:type="gramEnd"/>
      <w:r w:rsidRPr="00A00517">
        <w:rPr>
          <w:rFonts w:asciiTheme="majorHAnsi" w:hAnsiTheme="majorHAnsi"/>
          <w:sz w:val="24"/>
          <w:szCs w:val="24"/>
        </w:rPr>
        <w:t xml:space="preserve"> fresh water, Terrestrial, Herbaceous, Woody, Annuals, Perennials</w:t>
      </w:r>
    </w:p>
    <w:p w:rsidR="00A00517" w:rsidRPr="00A00517" w:rsidRDefault="00A00517" w:rsidP="00A00517">
      <w:pPr>
        <w:jc w:val="left"/>
        <w:rPr>
          <w:rFonts w:asciiTheme="majorHAnsi" w:hAnsiTheme="majorHAnsi"/>
          <w:sz w:val="24"/>
          <w:szCs w:val="24"/>
        </w:rPr>
      </w:pPr>
    </w:p>
    <w:p w:rsidR="00A00517" w:rsidRPr="00A00517" w:rsidRDefault="00A00517" w:rsidP="00A00517">
      <w:pPr>
        <w:jc w:val="left"/>
        <w:rPr>
          <w:rFonts w:asciiTheme="majorHAnsi" w:hAnsiTheme="majorHAnsi"/>
          <w:sz w:val="24"/>
          <w:szCs w:val="24"/>
        </w:rPr>
      </w:pPr>
      <w:r w:rsidRPr="00A00517">
        <w:rPr>
          <w:rFonts w:asciiTheme="majorHAnsi" w:hAnsiTheme="majorHAnsi"/>
          <w:b/>
          <w:sz w:val="24"/>
          <w:szCs w:val="24"/>
        </w:rPr>
        <w:t>Roots</w:t>
      </w:r>
      <w:r w:rsidRPr="00A00517">
        <w:rPr>
          <w:rFonts w:asciiTheme="majorHAnsi" w:hAnsiTheme="majorHAnsi"/>
          <w:sz w:val="24"/>
          <w:szCs w:val="24"/>
        </w:rPr>
        <w:t xml:space="preserve">: Rhizomes, </w:t>
      </w:r>
      <w:proofErr w:type="spellStart"/>
      <w:r w:rsidRPr="00A00517">
        <w:rPr>
          <w:rFonts w:asciiTheme="majorHAnsi" w:hAnsiTheme="majorHAnsi"/>
          <w:sz w:val="24"/>
          <w:szCs w:val="24"/>
        </w:rPr>
        <w:t>Stolons</w:t>
      </w:r>
      <w:proofErr w:type="spellEnd"/>
      <w:r w:rsidRPr="00A00517">
        <w:rPr>
          <w:rFonts w:asciiTheme="majorHAnsi" w:hAnsiTheme="majorHAnsi"/>
          <w:sz w:val="24"/>
          <w:szCs w:val="24"/>
        </w:rPr>
        <w:t xml:space="preserve"> or runners, Sap clear</w:t>
      </w:r>
    </w:p>
    <w:p w:rsidR="00A00517" w:rsidRPr="00A00517" w:rsidRDefault="00A00517" w:rsidP="00A00517">
      <w:pPr>
        <w:jc w:val="left"/>
        <w:rPr>
          <w:rFonts w:asciiTheme="majorHAnsi" w:hAnsiTheme="majorHAnsi"/>
          <w:sz w:val="24"/>
          <w:szCs w:val="24"/>
        </w:rPr>
      </w:pPr>
    </w:p>
    <w:p w:rsidR="00A00517" w:rsidRPr="00A00517" w:rsidRDefault="00A00517" w:rsidP="00A00517">
      <w:pPr>
        <w:jc w:val="left"/>
        <w:rPr>
          <w:rFonts w:asciiTheme="majorHAnsi" w:hAnsiTheme="majorHAnsi"/>
          <w:sz w:val="24"/>
          <w:szCs w:val="24"/>
        </w:rPr>
      </w:pPr>
      <w:r w:rsidRPr="00A00517">
        <w:rPr>
          <w:rFonts w:asciiTheme="majorHAnsi" w:hAnsiTheme="majorHAnsi"/>
          <w:b/>
          <w:sz w:val="24"/>
          <w:szCs w:val="24"/>
        </w:rPr>
        <w:t>Stems</w:t>
      </w:r>
      <w:r w:rsidRPr="00A00517">
        <w:rPr>
          <w:rFonts w:asciiTheme="majorHAnsi" w:hAnsiTheme="majorHAnsi"/>
          <w:sz w:val="24"/>
          <w:szCs w:val="24"/>
        </w:rPr>
        <w:t>: elongate, contracted, rounded, hollow, nodes swollen or brittle</w:t>
      </w:r>
    </w:p>
    <w:p w:rsidR="00A00517" w:rsidRPr="00A00517" w:rsidRDefault="00A00517" w:rsidP="00A00517">
      <w:pPr>
        <w:jc w:val="left"/>
        <w:rPr>
          <w:rFonts w:asciiTheme="majorHAnsi" w:hAnsiTheme="majorHAnsi"/>
          <w:sz w:val="24"/>
          <w:szCs w:val="24"/>
        </w:rPr>
      </w:pPr>
    </w:p>
    <w:p w:rsidR="00A00517" w:rsidRPr="00A00517" w:rsidRDefault="00A00517" w:rsidP="00A00517">
      <w:pPr>
        <w:jc w:val="left"/>
        <w:rPr>
          <w:rFonts w:asciiTheme="majorHAnsi" w:hAnsiTheme="majorHAnsi"/>
          <w:sz w:val="24"/>
          <w:szCs w:val="24"/>
        </w:rPr>
      </w:pPr>
      <w:r w:rsidRPr="00A00517">
        <w:rPr>
          <w:rFonts w:asciiTheme="majorHAnsi" w:hAnsiTheme="majorHAnsi"/>
          <w:b/>
          <w:sz w:val="24"/>
          <w:szCs w:val="24"/>
        </w:rPr>
        <w:lastRenderedPageBreak/>
        <w:t>Leaves</w:t>
      </w:r>
      <w:r w:rsidRPr="00A00517">
        <w:rPr>
          <w:rFonts w:asciiTheme="majorHAnsi" w:hAnsiTheme="majorHAnsi"/>
          <w:sz w:val="24"/>
          <w:szCs w:val="24"/>
        </w:rPr>
        <w:t xml:space="preserve">: Leaves - </w:t>
      </w:r>
      <w:proofErr w:type="spellStart"/>
      <w:r w:rsidRPr="00A00517">
        <w:rPr>
          <w:rFonts w:asciiTheme="majorHAnsi" w:hAnsiTheme="majorHAnsi"/>
          <w:sz w:val="24"/>
          <w:szCs w:val="24"/>
        </w:rPr>
        <w:t>petiolate</w:t>
      </w:r>
      <w:proofErr w:type="spellEnd"/>
      <w:r w:rsidRPr="00A00517">
        <w:rPr>
          <w:rFonts w:asciiTheme="majorHAnsi" w:hAnsiTheme="majorHAnsi"/>
          <w:sz w:val="24"/>
          <w:szCs w:val="24"/>
        </w:rPr>
        <w:t xml:space="preserve">, Leaves - sheathing at base, Leaves - sheath open, Leaves - simple, Leaves - </w:t>
      </w:r>
      <w:proofErr w:type="spellStart"/>
      <w:r w:rsidRPr="00A00517">
        <w:rPr>
          <w:rFonts w:asciiTheme="majorHAnsi" w:hAnsiTheme="majorHAnsi"/>
          <w:sz w:val="24"/>
          <w:szCs w:val="24"/>
        </w:rPr>
        <w:t>cauline</w:t>
      </w:r>
      <w:proofErr w:type="spellEnd"/>
      <w:r w:rsidRPr="00A00517">
        <w:rPr>
          <w:rFonts w:asciiTheme="majorHAnsi" w:hAnsiTheme="majorHAnsi"/>
          <w:sz w:val="24"/>
          <w:szCs w:val="24"/>
        </w:rPr>
        <w:t>, Leaves - basal (rosette), Leaves - alternate, Leaves - 2-ranked (</w:t>
      </w:r>
      <w:proofErr w:type="spellStart"/>
      <w:r w:rsidRPr="00A00517">
        <w:rPr>
          <w:rFonts w:asciiTheme="majorHAnsi" w:hAnsiTheme="majorHAnsi"/>
          <w:sz w:val="24"/>
          <w:szCs w:val="24"/>
        </w:rPr>
        <w:t>distichous</w:t>
      </w:r>
      <w:proofErr w:type="spellEnd"/>
      <w:r w:rsidRPr="00A00517">
        <w:rPr>
          <w:rFonts w:asciiTheme="majorHAnsi" w:hAnsiTheme="majorHAnsi"/>
          <w:sz w:val="24"/>
          <w:szCs w:val="24"/>
        </w:rPr>
        <w:t xml:space="preserve">), Leaves - linear or </w:t>
      </w:r>
      <w:proofErr w:type="spellStart"/>
      <w:r w:rsidRPr="00A00517">
        <w:rPr>
          <w:rFonts w:asciiTheme="majorHAnsi" w:hAnsiTheme="majorHAnsi"/>
          <w:sz w:val="24"/>
          <w:szCs w:val="24"/>
        </w:rPr>
        <w:t>filiform</w:t>
      </w:r>
      <w:proofErr w:type="spellEnd"/>
      <w:r w:rsidRPr="00A00517">
        <w:rPr>
          <w:rFonts w:asciiTheme="majorHAnsi" w:hAnsiTheme="majorHAnsi"/>
          <w:sz w:val="24"/>
          <w:szCs w:val="24"/>
        </w:rPr>
        <w:t xml:space="preserve"> (grass-like), Leaves - </w:t>
      </w:r>
      <w:proofErr w:type="spellStart"/>
      <w:r w:rsidRPr="00A00517">
        <w:rPr>
          <w:rFonts w:asciiTheme="majorHAnsi" w:hAnsiTheme="majorHAnsi"/>
          <w:sz w:val="24"/>
          <w:szCs w:val="24"/>
        </w:rPr>
        <w:t>venetion</w:t>
      </w:r>
      <w:proofErr w:type="spellEnd"/>
      <w:r w:rsidRPr="00A00517">
        <w:rPr>
          <w:rFonts w:asciiTheme="majorHAnsi" w:hAnsiTheme="majorHAnsi"/>
          <w:sz w:val="24"/>
          <w:szCs w:val="24"/>
        </w:rPr>
        <w:t xml:space="preserve"> parallel, Leaves - </w:t>
      </w:r>
      <w:proofErr w:type="spellStart"/>
      <w:r w:rsidRPr="00A00517">
        <w:rPr>
          <w:rFonts w:asciiTheme="majorHAnsi" w:hAnsiTheme="majorHAnsi"/>
          <w:sz w:val="24"/>
          <w:szCs w:val="24"/>
        </w:rPr>
        <w:t>ligulate</w:t>
      </w:r>
      <w:proofErr w:type="spellEnd"/>
      <w:r w:rsidRPr="00A00517">
        <w:rPr>
          <w:rFonts w:asciiTheme="majorHAnsi" w:hAnsiTheme="majorHAnsi"/>
          <w:sz w:val="24"/>
          <w:szCs w:val="24"/>
        </w:rPr>
        <w:t>, Leaves - soft, Leaves - margins entire</w:t>
      </w:r>
    </w:p>
    <w:p w:rsidR="00A00517" w:rsidRPr="00A00517" w:rsidRDefault="00A00517" w:rsidP="00A00517">
      <w:pPr>
        <w:jc w:val="left"/>
        <w:rPr>
          <w:rFonts w:asciiTheme="majorHAnsi" w:hAnsiTheme="majorHAnsi"/>
          <w:sz w:val="24"/>
          <w:szCs w:val="24"/>
        </w:rPr>
      </w:pPr>
    </w:p>
    <w:p w:rsidR="00A00517" w:rsidRPr="00A00517" w:rsidRDefault="00A00517" w:rsidP="00A00517">
      <w:pPr>
        <w:jc w:val="left"/>
        <w:rPr>
          <w:rFonts w:asciiTheme="majorHAnsi" w:hAnsiTheme="majorHAnsi"/>
          <w:sz w:val="24"/>
          <w:szCs w:val="24"/>
        </w:rPr>
      </w:pPr>
      <w:r w:rsidRPr="00A00517">
        <w:rPr>
          <w:rFonts w:asciiTheme="majorHAnsi" w:hAnsiTheme="majorHAnsi"/>
          <w:b/>
          <w:sz w:val="24"/>
          <w:szCs w:val="24"/>
        </w:rPr>
        <w:t>Inflorescence</w:t>
      </w:r>
      <w:r w:rsidRPr="00A00517">
        <w:rPr>
          <w:rFonts w:asciiTheme="majorHAnsi" w:hAnsiTheme="majorHAnsi"/>
          <w:sz w:val="24"/>
          <w:szCs w:val="24"/>
        </w:rPr>
        <w:t xml:space="preserve">: terminal, racemes, spikes, panicles, </w:t>
      </w:r>
      <w:proofErr w:type="spellStart"/>
      <w:r w:rsidRPr="00A00517">
        <w:rPr>
          <w:rFonts w:asciiTheme="majorHAnsi" w:hAnsiTheme="majorHAnsi"/>
          <w:sz w:val="24"/>
          <w:szCs w:val="24"/>
        </w:rPr>
        <w:t>spikelets</w:t>
      </w:r>
      <w:proofErr w:type="spellEnd"/>
      <w:r w:rsidRPr="00A00517">
        <w:rPr>
          <w:rFonts w:asciiTheme="majorHAnsi" w:hAnsiTheme="majorHAnsi"/>
          <w:sz w:val="24"/>
          <w:szCs w:val="24"/>
        </w:rPr>
        <w:t xml:space="preserve">, Flowers sessile, Flowers </w:t>
      </w:r>
      <w:proofErr w:type="spellStart"/>
      <w:r w:rsidRPr="00A00517">
        <w:rPr>
          <w:rFonts w:asciiTheme="majorHAnsi" w:hAnsiTheme="majorHAnsi"/>
          <w:sz w:val="24"/>
          <w:szCs w:val="24"/>
        </w:rPr>
        <w:t>pedicellate</w:t>
      </w:r>
      <w:proofErr w:type="spellEnd"/>
      <w:r w:rsidRPr="00A00517">
        <w:rPr>
          <w:rFonts w:asciiTheme="majorHAnsi" w:hAnsiTheme="majorHAnsi"/>
          <w:sz w:val="24"/>
          <w:szCs w:val="24"/>
        </w:rPr>
        <w:t>, Flowers - pedicel articulated</w:t>
      </w:r>
    </w:p>
    <w:p w:rsidR="00A00517" w:rsidRPr="00A00517" w:rsidRDefault="00A00517" w:rsidP="00A00517">
      <w:pPr>
        <w:jc w:val="left"/>
        <w:rPr>
          <w:rFonts w:asciiTheme="majorHAnsi" w:hAnsiTheme="majorHAnsi"/>
          <w:sz w:val="24"/>
          <w:szCs w:val="24"/>
        </w:rPr>
      </w:pPr>
    </w:p>
    <w:p w:rsidR="00A00517" w:rsidRPr="00A00517" w:rsidRDefault="00A00517" w:rsidP="00A00517">
      <w:pPr>
        <w:jc w:val="left"/>
        <w:rPr>
          <w:rFonts w:asciiTheme="majorHAnsi" w:hAnsiTheme="majorHAnsi"/>
          <w:sz w:val="24"/>
          <w:szCs w:val="24"/>
        </w:rPr>
      </w:pPr>
      <w:r w:rsidRPr="00A00517">
        <w:rPr>
          <w:rFonts w:asciiTheme="majorHAnsi" w:hAnsiTheme="majorHAnsi"/>
          <w:b/>
          <w:sz w:val="24"/>
          <w:szCs w:val="24"/>
        </w:rPr>
        <w:t>Flowers</w:t>
      </w:r>
      <w:r w:rsidRPr="00A00517">
        <w:rPr>
          <w:rFonts w:asciiTheme="majorHAnsi" w:hAnsiTheme="majorHAnsi"/>
          <w:sz w:val="24"/>
          <w:szCs w:val="24"/>
        </w:rPr>
        <w:t xml:space="preserve">: Flowers unisexual, Flowers bisexual, </w:t>
      </w:r>
      <w:proofErr w:type="spellStart"/>
      <w:r w:rsidRPr="00A00517">
        <w:rPr>
          <w:rFonts w:asciiTheme="majorHAnsi" w:hAnsiTheme="majorHAnsi"/>
          <w:sz w:val="24"/>
          <w:szCs w:val="24"/>
        </w:rPr>
        <w:t>Perianth</w:t>
      </w:r>
      <w:proofErr w:type="spellEnd"/>
      <w:r w:rsidRPr="00A00517">
        <w:rPr>
          <w:rFonts w:asciiTheme="majorHAnsi" w:hAnsiTheme="majorHAnsi"/>
          <w:sz w:val="24"/>
          <w:szCs w:val="24"/>
        </w:rPr>
        <w:t xml:space="preserve"> reduced to bristles or scales, </w:t>
      </w:r>
      <w:proofErr w:type="spellStart"/>
      <w:r w:rsidRPr="00A00517">
        <w:rPr>
          <w:rFonts w:asciiTheme="majorHAnsi" w:hAnsiTheme="majorHAnsi"/>
          <w:sz w:val="24"/>
          <w:szCs w:val="24"/>
        </w:rPr>
        <w:t>Perianth</w:t>
      </w:r>
      <w:proofErr w:type="spellEnd"/>
      <w:r w:rsidRPr="00A00517">
        <w:rPr>
          <w:rFonts w:asciiTheme="majorHAnsi" w:hAnsiTheme="majorHAnsi"/>
          <w:sz w:val="24"/>
          <w:szCs w:val="24"/>
        </w:rPr>
        <w:t xml:space="preserve"> absent, Flowers minute barely visible, Flowers 3 </w:t>
      </w:r>
      <w:proofErr w:type="spellStart"/>
      <w:r w:rsidRPr="00A00517">
        <w:rPr>
          <w:rFonts w:asciiTheme="majorHAnsi" w:hAnsiTheme="majorHAnsi"/>
          <w:sz w:val="24"/>
          <w:szCs w:val="24"/>
        </w:rPr>
        <w:t>merous</w:t>
      </w:r>
      <w:proofErr w:type="spellEnd"/>
      <w:r w:rsidRPr="00A00517">
        <w:rPr>
          <w:rFonts w:asciiTheme="majorHAnsi" w:hAnsiTheme="majorHAnsi"/>
          <w:sz w:val="24"/>
          <w:szCs w:val="24"/>
        </w:rPr>
        <w:t xml:space="preserve">, Flowers </w:t>
      </w:r>
      <w:proofErr w:type="spellStart"/>
      <w:r w:rsidRPr="00A00517">
        <w:rPr>
          <w:rFonts w:asciiTheme="majorHAnsi" w:hAnsiTheme="majorHAnsi"/>
          <w:sz w:val="24"/>
          <w:szCs w:val="24"/>
        </w:rPr>
        <w:t>zygomorphic</w:t>
      </w:r>
      <w:proofErr w:type="spellEnd"/>
      <w:r w:rsidRPr="00A00517">
        <w:rPr>
          <w:rFonts w:asciiTheme="majorHAnsi" w:hAnsiTheme="majorHAnsi"/>
          <w:sz w:val="24"/>
          <w:szCs w:val="24"/>
        </w:rPr>
        <w:t>, Floral bracteoles present, Glumes (empty bracts)</w:t>
      </w:r>
    </w:p>
    <w:p w:rsidR="00A00517" w:rsidRPr="00A00517" w:rsidRDefault="00A00517" w:rsidP="00A00517">
      <w:pPr>
        <w:jc w:val="left"/>
        <w:rPr>
          <w:rFonts w:asciiTheme="majorHAnsi" w:hAnsiTheme="majorHAnsi"/>
          <w:sz w:val="24"/>
          <w:szCs w:val="24"/>
        </w:rPr>
      </w:pPr>
    </w:p>
    <w:p w:rsidR="00A00517" w:rsidRPr="00A00517" w:rsidRDefault="00A00517" w:rsidP="00A00517">
      <w:pPr>
        <w:jc w:val="left"/>
        <w:rPr>
          <w:rFonts w:asciiTheme="majorHAnsi" w:hAnsiTheme="majorHAnsi"/>
          <w:sz w:val="24"/>
          <w:szCs w:val="24"/>
        </w:rPr>
      </w:pPr>
      <w:r w:rsidRPr="00A00517">
        <w:rPr>
          <w:rFonts w:asciiTheme="majorHAnsi" w:hAnsiTheme="majorHAnsi"/>
          <w:b/>
          <w:sz w:val="24"/>
          <w:szCs w:val="24"/>
        </w:rPr>
        <w:t>Stamens</w:t>
      </w:r>
      <w:r w:rsidRPr="00A00517">
        <w:rPr>
          <w:rFonts w:asciiTheme="majorHAnsi" w:hAnsiTheme="majorHAnsi"/>
          <w:sz w:val="24"/>
          <w:szCs w:val="24"/>
        </w:rPr>
        <w:t>: Stamens 1, Stamens 3, Stamens 6 (3+3)</w:t>
      </w:r>
    </w:p>
    <w:p w:rsidR="00A00517" w:rsidRPr="00A00517" w:rsidRDefault="00A00517" w:rsidP="00A00517">
      <w:pPr>
        <w:jc w:val="left"/>
        <w:rPr>
          <w:rFonts w:asciiTheme="majorHAnsi" w:hAnsiTheme="majorHAnsi"/>
          <w:sz w:val="24"/>
          <w:szCs w:val="24"/>
        </w:rPr>
      </w:pPr>
    </w:p>
    <w:p w:rsidR="00A00517" w:rsidRPr="00A00517" w:rsidRDefault="00A00517" w:rsidP="00A00517">
      <w:pPr>
        <w:jc w:val="left"/>
        <w:rPr>
          <w:rFonts w:asciiTheme="majorHAnsi" w:hAnsiTheme="majorHAnsi"/>
          <w:sz w:val="24"/>
          <w:szCs w:val="24"/>
        </w:rPr>
      </w:pPr>
      <w:r w:rsidRPr="00A00517">
        <w:rPr>
          <w:rFonts w:asciiTheme="majorHAnsi" w:hAnsiTheme="majorHAnsi"/>
          <w:b/>
          <w:sz w:val="24"/>
          <w:szCs w:val="24"/>
        </w:rPr>
        <w:t>Pistil</w:t>
      </w:r>
      <w:r w:rsidRPr="00A00517">
        <w:rPr>
          <w:rFonts w:asciiTheme="majorHAnsi" w:hAnsiTheme="majorHAnsi"/>
          <w:sz w:val="24"/>
          <w:szCs w:val="24"/>
        </w:rPr>
        <w:t xml:space="preserve">: </w:t>
      </w:r>
      <w:proofErr w:type="spellStart"/>
      <w:r w:rsidRPr="00A00517">
        <w:rPr>
          <w:rFonts w:asciiTheme="majorHAnsi" w:hAnsiTheme="majorHAnsi"/>
          <w:sz w:val="24"/>
          <w:szCs w:val="24"/>
        </w:rPr>
        <w:t>Carpels</w:t>
      </w:r>
      <w:proofErr w:type="spellEnd"/>
      <w:r w:rsidRPr="00A00517">
        <w:rPr>
          <w:rFonts w:asciiTheme="majorHAnsi" w:hAnsiTheme="majorHAnsi"/>
          <w:sz w:val="24"/>
          <w:szCs w:val="24"/>
        </w:rPr>
        <w:t xml:space="preserve"> united, </w:t>
      </w:r>
      <w:proofErr w:type="spellStart"/>
      <w:r w:rsidRPr="00A00517">
        <w:rPr>
          <w:rFonts w:asciiTheme="majorHAnsi" w:hAnsiTheme="majorHAnsi"/>
          <w:sz w:val="24"/>
          <w:szCs w:val="24"/>
        </w:rPr>
        <w:t>Carpels</w:t>
      </w:r>
      <w:proofErr w:type="spellEnd"/>
      <w:r w:rsidRPr="00A00517">
        <w:rPr>
          <w:rFonts w:asciiTheme="majorHAnsi" w:hAnsiTheme="majorHAnsi"/>
          <w:sz w:val="24"/>
          <w:szCs w:val="24"/>
        </w:rPr>
        <w:t xml:space="preserve"> 2, </w:t>
      </w:r>
      <w:proofErr w:type="spellStart"/>
      <w:r w:rsidRPr="00A00517">
        <w:rPr>
          <w:rFonts w:asciiTheme="majorHAnsi" w:hAnsiTheme="majorHAnsi"/>
          <w:sz w:val="24"/>
          <w:szCs w:val="24"/>
        </w:rPr>
        <w:t>Carpels</w:t>
      </w:r>
      <w:proofErr w:type="spellEnd"/>
      <w:r w:rsidRPr="00A00517">
        <w:rPr>
          <w:rFonts w:asciiTheme="majorHAnsi" w:hAnsiTheme="majorHAnsi"/>
          <w:sz w:val="24"/>
          <w:szCs w:val="24"/>
        </w:rPr>
        <w:t xml:space="preserve"> 3, Ovary superior, Styles 2, Styles 3 or 3-branched, Stigma plumose or brush-like, </w:t>
      </w:r>
      <w:proofErr w:type="spellStart"/>
      <w:r w:rsidRPr="00A00517">
        <w:rPr>
          <w:rFonts w:asciiTheme="majorHAnsi" w:hAnsiTheme="majorHAnsi"/>
          <w:sz w:val="24"/>
          <w:szCs w:val="24"/>
        </w:rPr>
        <w:t>Locules</w:t>
      </w:r>
      <w:proofErr w:type="spellEnd"/>
      <w:r w:rsidRPr="00A00517">
        <w:rPr>
          <w:rFonts w:asciiTheme="majorHAnsi" w:hAnsiTheme="majorHAnsi"/>
          <w:sz w:val="24"/>
          <w:szCs w:val="24"/>
        </w:rPr>
        <w:t xml:space="preserve"> 1, </w:t>
      </w:r>
      <w:proofErr w:type="spellStart"/>
      <w:r w:rsidRPr="00A00517">
        <w:rPr>
          <w:rFonts w:asciiTheme="majorHAnsi" w:hAnsiTheme="majorHAnsi"/>
          <w:sz w:val="24"/>
          <w:szCs w:val="24"/>
        </w:rPr>
        <w:t>Placentation</w:t>
      </w:r>
      <w:proofErr w:type="spellEnd"/>
      <w:r w:rsidRPr="00A00517">
        <w:rPr>
          <w:rFonts w:asciiTheme="majorHAnsi" w:hAnsiTheme="majorHAnsi"/>
          <w:sz w:val="24"/>
          <w:szCs w:val="24"/>
        </w:rPr>
        <w:t xml:space="preserve"> basal (or apical)</w:t>
      </w:r>
    </w:p>
    <w:p w:rsidR="00A00517" w:rsidRPr="00A00517" w:rsidRDefault="00A00517" w:rsidP="00A00517">
      <w:pPr>
        <w:jc w:val="left"/>
        <w:rPr>
          <w:rFonts w:asciiTheme="majorHAnsi" w:hAnsiTheme="majorHAnsi"/>
          <w:sz w:val="24"/>
          <w:szCs w:val="24"/>
        </w:rPr>
      </w:pPr>
    </w:p>
    <w:p w:rsidR="00A00517" w:rsidRPr="00A00517" w:rsidRDefault="00A00517" w:rsidP="00A00517">
      <w:pPr>
        <w:jc w:val="left"/>
        <w:rPr>
          <w:rFonts w:asciiTheme="majorHAnsi" w:hAnsiTheme="majorHAnsi"/>
          <w:sz w:val="24"/>
          <w:szCs w:val="24"/>
        </w:rPr>
      </w:pPr>
      <w:r w:rsidRPr="00A00517">
        <w:rPr>
          <w:rFonts w:asciiTheme="majorHAnsi" w:hAnsiTheme="majorHAnsi"/>
          <w:b/>
          <w:sz w:val="24"/>
          <w:szCs w:val="24"/>
        </w:rPr>
        <w:t>Fruit</w:t>
      </w:r>
      <w:r w:rsidRPr="00A00517">
        <w:rPr>
          <w:rFonts w:asciiTheme="majorHAnsi" w:hAnsiTheme="majorHAnsi"/>
          <w:sz w:val="24"/>
          <w:szCs w:val="24"/>
        </w:rPr>
        <w:t>: Fruit - caryopsis, Fruit 1-seeded</w:t>
      </w:r>
    </w:p>
    <w:p w:rsidR="00A00517" w:rsidRPr="00A00517" w:rsidRDefault="00A00517" w:rsidP="00A00517">
      <w:pPr>
        <w:jc w:val="left"/>
        <w:rPr>
          <w:rFonts w:asciiTheme="majorHAnsi" w:hAnsiTheme="majorHAnsi"/>
          <w:sz w:val="24"/>
          <w:szCs w:val="24"/>
        </w:rPr>
      </w:pPr>
    </w:p>
    <w:p w:rsidR="00624EA4" w:rsidRPr="00A00517" w:rsidRDefault="00A00517" w:rsidP="00A00517">
      <w:pPr>
        <w:jc w:val="left"/>
        <w:rPr>
          <w:rFonts w:asciiTheme="majorHAnsi" w:hAnsiTheme="majorHAnsi"/>
          <w:sz w:val="24"/>
          <w:szCs w:val="24"/>
        </w:rPr>
      </w:pPr>
      <w:r w:rsidRPr="00A00517">
        <w:rPr>
          <w:rFonts w:asciiTheme="majorHAnsi" w:hAnsiTheme="majorHAnsi"/>
          <w:b/>
          <w:sz w:val="24"/>
          <w:szCs w:val="24"/>
        </w:rPr>
        <w:t>Seeds</w:t>
      </w:r>
      <w:r w:rsidRPr="00A00517">
        <w:rPr>
          <w:rFonts w:asciiTheme="majorHAnsi" w:hAnsiTheme="majorHAnsi"/>
          <w:sz w:val="24"/>
          <w:szCs w:val="24"/>
        </w:rPr>
        <w:t xml:space="preserve">: Seeds - single per </w:t>
      </w:r>
      <w:proofErr w:type="spellStart"/>
      <w:r w:rsidRPr="00A00517">
        <w:rPr>
          <w:rFonts w:asciiTheme="majorHAnsi" w:hAnsiTheme="majorHAnsi"/>
          <w:sz w:val="24"/>
          <w:szCs w:val="24"/>
        </w:rPr>
        <w:t>locule</w:t>
      </w:r>
      <w:proofErr w:type="spellEnd"/>
      <w:r w:rsidRPr="00A00517">
        <w:rPr>
          <w:rFonts w:asciiTheme="majorHAnsi" w:hAnsiTheme="majorHAnsi"/>
          <w:sz w:val="24"/>
          <w:szCs w:val="24"/>
        </w:rPr>
        <w:t>, Seeds - fused to ovary wall, Seeds - lacking tuft of hair, Seeds - surface +/- smooth</w:t>
      </w:r>
    </w:p>
    <w:sectPr w:rsidR="00624EA4" w:rsidRPr="00A00517" w:rsidSect="008D579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5715" w:rsidRDefault="006A5715" w:rsidP="000E3E9F">
      <w:r>
        <w:separator/>
      </w:r>
    </w:p>
  </w:endnote>
  <w:endnote w:type="continuationSeparator" w:id="0">
    <w:p w:rsidR="006A5715" w:rsidRDefault="006A5715" w:rsidP="000E3E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5229" w:rsidRPr="00B57B0B" w:rsidRDefault="00335229">
    <w:pPr>
      <w:pStyle w:val="Footer"/>
      <w:rPr>
        <w:rFonts w:asciiTheme="majorHAnsi" w:hAnsiTheme="majorHAnsi"/>
        <w:sz w:val="24"/>
      </w:rPr>
    </w:pPr>
    <w:r>
      <w:tab/>
    </w:r>
    <w:r>
      <w:tab/>
    </w:r>
    <w:r>
      <w:tab/>
    </w:r>
    <w:r>
      <w:tab/>
    </w:r>
    <w:r w:rsidR="009A003D" w:rsidRPr="00B57B0B">
      <w:rPr>
        <w:rStyle w:val="PageNumber"/>
        <w:rFonts w:asciiTheme="majorHAnsi" w:hAnsiTheme="majorHAnsi"/>
        <w:sz w:val="24"/>
      </w:rPr>
      <w:fldChar w:fldCharType="begin"/>
    </w:r>
    <w:r w:rsidRPr="00B57B0B">
      <w:rPr>
        <w:rStyle w:val="PageNumber"/>
        <w:rFonts w:asciiTheme="majorHAnsi" w:hAnsiTheme="majorHAnsi"/>
        <w:sz w:val="24"/>
      </w:rPr>
      <w:instrText xml:space="preserve"> PAGE </w:instrText>
    </w:r>
    <w:r w:rsidR="009A003D" w:rsidRPr="00B57B0B">
      <w:rPr>
        <w:rStyle w:val="PageNumber"/>
        <w:rFonts w:asciiTheme="majorHAnsi" w:hAnsiTheme="majorHAnsi"/>
        <w:sz w:val="24"/>
      </w:rPr>
      <w:fldChar w:fldCharType="separate"/>
    </w:r>
    <w:r w:rsidR="00A253EC">
      <w:rPr>
        <w:rStyle w:val="PageNumber"/>
        <w:rFonts w:asciiTheme="majorHAnsi" w:hAnsiTheme="majorHAnsi"/>
        <w:noProof/>
        <w:sz w:val="24"/>
      </w:rPr>
      <w:t>1</w:t>
    </w:r>
    <w:r w:rsidR="009A003D" w:rsidRPr="00B57B0B">
      <w:rPr>
        <w:rStyle w:val="PageNumber"/>
        <w:rFonts w:asciiTheme="majorHAnsi" w:hAnsiTheme="majorHAnsi"/>
        <w:sz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5715" w:rsidRDefault="006A5715" w:rsidP="000E3E9F">
      <w:r>
        <w:separator/>
      </w:r>
    </w:p>
  </w:footnote>
  <w:footnote w:type="continuationSeparator" w:id="0">
    <w:p w:rsidR="006A5715" w:rsidRDefault="006A5715" w:rsidP="000E3E9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5229" w:rsidRPr="00B57B0B" w:rsidRDefault="00335229" w:rsidP="008D5797">
    <w:pPr>
      <w:pStyle w:val="Header"/>
      <w:jc w:val="both"/>
      <w:rPr>
        <w:rFonts w:asciiTheme="majorHAnsi" w:hAnsiTheme="majorHAnsi" w:cs="Times New Roman"/>
        <w:b/>
        <w:sz w:val="20"/>
        <w:szCs w:val="21"/>
      </w:rPr>
    </w:pPr>
    <w:r w:rsidRPr="00B57B0B">
      <w:rPr>
        <w:rFonts w:asciiTheme="majorHAnsi" w:hAnsiTheme="majorHAnsi" w:cs="Times New Roman"/>
        <w:b/>
        <w:sz w:val="20"/>
        <w:szCs w:val="21"/>
      </w:rPr>
      <w:t xml:space="preserve">PBIO 4650/6650 Plant Taxonomy, Spring 2011             </w:t>
    </w:r>
    <w:r w:rsidR="007F45CE">
      <w:rPr>
        <w:rFonts w:asciiTheme="majorHAnsi" w:hAnsiTheme="majorHAnsi" w:cs="Times New Roman" w:hint="eastAsia"/>
        <w:b/>
        <w:sz w:val="20"/>
        <w:szCs w:val="21"/>
      </w:rPr>
      <w:t xml:space="preserve">     </w:t>
    </w:r>
    <w:r w:rsidRPr="00B57B0B">
      <w:rPr>
        <w:rFonts w:asciiTheme="majorHAnsi" w:hAnsiTheme="majorHAnsi" w:cs="Times New Roman"/>
        <w:b/>
        <w:sz w:val="20"/>
        <w:szCs w:val="21"/>
      </w:rPr>
      <w:t xml:space="preserve">                    </w:t>
    </w:r>
    <w:r w:rsidR="00B61896">
      <w:rPr>
        <w:rFonts w:asciiTheme="majorHAnsi" w:hAnsiTheme="majorHAnsi" w:cs="Times New Roman" w:hint="eastAsia"/>
        <w:b/>
        <w:sz w:val="20"/>
        <w:szCs w:val="21"/>
      </w:rPr>
      <w:t xml:space="preserve">     </w:t>
    </w:r>
    <w:r w:rsidRPr="00B57B0B">
      <w:rPr>
        <w:rFonts w:asciiTheme="majorHAnsi" w:hAnsiTheme="majorHAnsi" w:cs="Times New Roman"/>
        <w:b/>
        <w:sz w:val="20"/>
        <w:szCs w:val="21"/>
      </w:rPr>
      <w:t xml:space="preserve"> </w:t>
    </w:r>
    <w:proofErr w:type="spellStart"/>
    <w:r w:rsidR="00B61896">
      <w:rPr>
        <w:rFonts w:asciiTheme="majorHAnsi" w:hAnsiTheme="majorHAnsi" w:cs="Times New Roman" w:hint="eastAsia"/>
        <w:b/>
        <w:sz w:val="20"/>
        <w:szCs w:val="21"/>
      </w:rPr>
      <w:t>Poales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52853"/>
    <w:multiLevelType w:val="hybridMultilevel"/>
    <w:tmpl w:val="E9D2E0CE"/>
    <w:lvl w:ilvl="0" w:tplc="FC0CEC8A">
      <w:start w:val="1"/>
      <w:numFmt w:val="decimal"/>
      <w:lvlText w:val="%1."/>
      <w:lvlJc w:val="left"/>
      <w:pPr>
        <w:ind w:left="780" w:hanging="360"/>
      </w:pPr>
      <w:rPr>
        <w:i w:val="0"/>
      </w:rPr>
    </w:lvl>
    <w:lvl w:ilvl="1" w:tplc="BEC2D1DA">
      <w:start w:val="1"/>
      <w:numFmt w:val="lowerLetter"/>
      <w:lvlText w:val="%2."/>
      <w:lvlJc w:val="left"/>
      <w:pPr>
        <w:ind w:left="150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0CB51D40"/>
    <w:multiLevelType w:val="hybridMultilevel"/>
    <w:tmpl w:val="F31AABEE"/>
    <w:lvl w:ilvl="0" w:tplc="FF1A28AE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3EE0FA8"/>
    <w:multiLevelType w:val="hybridMultilevel"/>
    <w:tmpl w:val="3C7CDAB6"/>
    <w:lvl w:ilvl="0" w:tplc="75F001E6">
      <w:start w:val="1"/>
      <w:numFmt w:val="decimal"/>
      <w:lvlText w:val="%1."/>
      <w:lvlJc w:val="left"/>
      <w:pPr>
        <w:ind w:left="786" w:hanging="360"/>
      </w:pPr>
      <w:rPr>
        <w:b w:val="0"/>
        <w:i w:val="0"/>
      </w:rPr>
    </w:lvl>
    <w:lvl w:ilvl="1" w:tplc="FF528A20">
      <w:start w:val="1"/>
      <w:numFmt w:val="lowerLetter"/>
      <w:lvlText w:val="%2."/>
      <w:lvlJc w:val="left"/>
      <w:pPr>
        <w:ind w:left="1440" w:hanging="360"/>
      </w:pPr>
      <w:rPr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88388A"/>
    <w:multiLevelType w:val="hybridMultilevel"/>
    <w:tmpl w:val="631CAF58"/>
    <w:lvl w:ilvl="0" w:tplc="10025A44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3C177C77"/>
    <w:multiLevelType w:val="hybridMultilevel"/>
    <w:tmpl w:val="B922FB7C"/>
    <w:lvl w:ilvl="0" w:tplc="002E32DE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5">
    <w:nsid w:val="40EB3FC2"/>
    <w:multiLevelType w:val="hybridMultilevel"/>
    <w:tmpl w:val="42C4BA0C"/>
    <w:lvl w:ilvl="0" w:tplc="04090019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AEB26CA"/>
    <w:multiLevelType w:val="hybridMultilevel"/>
    <w:tmpl w:val="5E5C6044"/>
    <w:lvl w:ilvl="0" w:tplc="FACADBA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865E2DF8">
      <w:start w:val="1"/>
      <w:numFmt w:val="lowerLetter"/>
      <w:lvlText w:val="%2."/>
      <w:lvlJc w:val="left"/>
      <w:pPr>
        <w:ind w:left="1440" w:hanging="360"/>
      </w:pPr>
      <w:rPr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357481"/>
    <w:multiLevelType w:val="hybridMultilevel"/>
    <w:tmpl w:val="7C881232"/>
    <w:lvl w:ilvl="0" w:tplc="75F001E6"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54A0F42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523141"/>
    <w:multiLevelType w:val="hybridMultilevel"/>
    <w:tmpl w:val="C1E4D54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2A026FB"/>
    <w:multiLevelType w:val="hybridMultilevel"/>
    <w:tmpl w:val="41049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B44450"/>
    <w:multiLevelType w:val="hybridMultilevel"/>
    <w:tmpl w:val="93443A90"/>
    <w:lvl w:ilvl="0" w:tplc="75F001E6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9BE8A788">
      <w:start w:val="1"/>
      <w:numFmt w:val="lowerLetter"/>
      <w:lvlText w:val="%2."/>
      <w:lvlJc w:val="left"/>
      <w:pPr>
        <w:ind w:left="1440" w:hanging="360"/>
      </w:pPr>
      <w:rPr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DC7576"/>
    <w:multiLevelType w:val="hybridMultilevel"/>
    <w:tmpl w:val="3AB23D24"/>
    <w:lvl w:ilvl="0" w:tplc="75F001E6">
      <w:start w:val="1"/>
      <w:numFmt w:val="decimal"/>
      <w:lvlText w:val="%1."/>
      <w:lvlJc w:val="left"/>
      <w:pPr>
        <w:ind w:left="786" w:hanging="360"/>
      </w:pPr>
      <w:rPr>
        <w:b w:val="0"/>
        <w:i w:val="0"/>
      </w:rPr>
    </w:lvl>
    <w:lvl w:ilvl="1" w:tplc="F320CA12">
      <w:start w:val="1"/>
      <w:numFmt w:val="lowerLetter"/>
      <w:lvlText w:val="%2."/>
      <w:lvlJc w:val="left"/>
      <w:pPr>
        <w:ind w:left="1440" w:hanging="360"/>
      </w:pPr>
      <w:rPr>
        <w:b w:val="0"/>
        <w:i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5"/>
  </w:num>
  <w:num w:numId="5">
    <w:abstractNumId w:val="0"/>
  </w:num>
  <w:num w:numId="6">
    <w:abstractNumId w:val="10"/>
  </w:num>
  <w:num w:numId="7">
    <w:abstractNumId w:val="2"/>
  </w:num>
  <w:num w:numId="8">
    <w:abstractNumId w:val="7"/>
  </w:num>
  <w:num w:numId="9">
    <w:abstractNumId w:val="3"/>
  </w:num>
  <w:num w:numId="10">
    <w:abstractNumId w:val="1"/>
  </w:num>
  <w:num w:numId="11">
    <w:abstractNumId w:val="4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3E9F"/>
    <w:rsid w:val="00000285"/>
    <w:rsid w:val="00011BD0"/>
    <w:rsid w:val="000E3E9F"/>
    <w:rsid w:val="00120751"/>
    <w:rsid w:val="001D1745"/>
    <w:rsid w:val="001F48BE"/>
    <w:rsid w:val="00234A00"/>
    <w:rsid w:val="00253794"/>
    <w:rsid w:val="002646A6"/>
    <w:rsid w:val="002A416F"/>
    <w:rsid w:val="002B145C"/>
    <w:rsid w:val="002C0B70"/>
    <w:rsid w:val="003007F0"/>
    <w:rsid w:val="00335229"/>
    <w:rsid w:val="00373E1E"/>
    <w:rsid w:val="00381283"/>
    <w:rsid w:val="003F748A"/>
    <w:rsid w:val="00422A31"/>
    <w:rsid w:val="00492CA7"/>
    <w:rsid w:val="004A4CEA"/>
    <w:rsid w:val="004B3388"/>
    <w:rsid w:val="004D7992"/>
    <w:rsid w:val="004E206C"/>
    <w:rsid w:val="004F017B"/>
    <w:rsid w:val="005023A6"/>
    <w:rsid w:val="00532A61"/>
    <w:rsid w:val="0053726A"/>
    <w:rsid w:val="005720C9"/>
    <w:rsid w:val="00583E9E"/>
    <w:rsid w:val="005A19E9"/>
    <w:rsid w:val="005E2800"/>
    <w:rsid w:val="00600C02"/>
    <w:rsid w:val="00624EA4"/>
    <w:rsid w:val="006861F5"/>
    <w:rsid w:val="006A5715"/>
    <w:rsid w:val="00797798"/>
    <w:rsid w:val="007F45CE"/>
    <w:rsid w:val="008B5680"/>
    <w:rsid w:val="008D5797"/>
    <w:rsid w:val="00900D2A"/>
    <w:rsid w:val="0094687E"/>
    <w:rsid w:val="00967D21"/>
    <w:rsid w:val="009A003D"/>
    <w:rsid w:val="009C6F19"/>
    <w:rsid w:val="00A00517"/>
    <w:rsid w:val="00A07084"/>
    <w:rsid w:val="00A253EC"/>
    <w:rsid w:val="00A33A52"/>
    <w:rsid w:val="00AC5B15"/>
    <w:rsid w:val="00B10D0B"/>
    <w:rsid w:val="00B12A9E"/>
    <w:rsid w:val="00B57B0B"/>
    <w:rsid w:val="00B61896"/>
    <w:rsid w:val="00BA24C5"/>
    <w:rsid w:val="00C02164"/>
    <w:rsid w:val="00C925B5"/>
    <w:rsid w:val="00CE09A3"/>
    <w:rsid w:val="00D3034E"/>
    <w:rsid w:val="00D3580F"/>
    <w:rsid w:val="00D95A00"/>
    <w:rsid w:val="00E42656"/>
    <w:rsid w:val="00E44DDB"/>
    <w:rsid w:val="00E64913"/>
    <w:rsid w:val="00EB02A5"/>
    <w:rsid w:val="00EF446A"/>
    <w:rsid w:val="00F96FAD"/>
    <w:rsid w:val="00FE73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99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E3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E3E9F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E9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E9F"/>
    <w:rPr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0E3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E3E9F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00D2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19E9"/>
    <w:pPr>
      <w:ind w:firstLineChars="200" w:firstLine="420"/>
    </w:pPr>
  </w:style>
  <w:style w:type="character" w:styleId="PageNumber">
    <w:name w:val="page number"/>
    <w:basedOn w:val="DefaultParagraphFont"/>
    <w:uiPriority w:val="99"/>
    <w:semiHidden/>
    <w:unhideWhenUsed/>
    <w:rsid w:val="00B57B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5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</dc:creator>
  <cp:lastModifiedBy>Ling</cp:lastModifiedBy>
  <cp:revision>7</cp:revision>
  <dcterms:created xsi:type="dcterms:W3CDTF">2011-03-31T15:04:00Z</dcterms:created>
  <dcterms:modified xsi:type="dcterms:W3CDTF">2011-04-12T00:36:00Z</dcterms:modified>
</cp:coreProperties>
</file>