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E5DE7B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5F5586">
        <w:rPr>
          <w:rFonts w:asciiTheme="majorHAnsi" w:hAnsiTheme="majorHAnsi" w:cstheme="majorHAnsi"/>
          <w:b/>
          <w:bCs/>
          <w:sz w:val="56"/>
          <w:szCs w:val="56"/>
        </w:rPr>
        <w:t>6</w:t>
      </w:r>
    </w:p>
    <w:p w14:paraId="602911EC" w14:textId="077A2292" w:rsidR="005F5586" w:rsidRPr="005F5586" w:rsidRDefault="005F5586" w:rsidP="005F5586">
      <w:pPr>
        <w:pStyle w:val="TableHead"/>
        <w:rPr>
          <w:b/>
          <w:bCs/>
        </w:rPr>
      </w:pPr>
      <w:r w:rsidRPr="005F5586">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5F5586" w:rsidRPr="00770D3B" w14:paraId="55869942" w14:textId="77777777" w:rsidTr="00574DA4">
        <w:tc>
          <w:tcPr>
            <w:tcW w:w="5621" w:type="dxa"/>
            <w:shd w:val="clear" w:color="auto" w:fill="auto"/>
          </w:tcPr>
          <w:p w14:paraId="22A1633A" w14:textId="2CF0E861" w:rsidR="005F5586" w:rsidRPr="005F5586" w:rsidRDefault="005F5586" w:rsidP="005F5586">
            <w:pPr>
              <w:pStyle w:val="TableText"/>
              <w:rPr>
                <w:b/>
                <w:bCs/>
              </w:rPr>
            </w:pPr>
            <w:r w:rsidRPr="005F5586">
              <w:rPr>
                <w:b/>
                <w:bCs/>
              </w:rPr>
              <w:t>Domain</w:t>
            </w:r>
          </w:p>
        </w:tc>
        <w:tc>
          <w:tcPr>
            <w:tcW w:w="2678" w:type="dxa"/>
            <w:shd w:val="clear" w:color="auto" w:fill="auto"/>
          </w:tcPr>
          <w:p w14:paraId="24686F67" w14:textId="77777777" w:rsidR="005F5586" w:rsidRPr="005F5586" w:rsidRDefault="005F5586" w:rsidP="005F5586">
            <w:pPr>
              <w:pStyle w:val="TableText"/>
              <w:rPr>
                <w:b/>
                <w:bCs/>
              </w:rPr>
            </w:pPr>
            <w:r w:rsidRPr="005F5586">
              <w:rPr>
                <w:b/>
                <w:bCs/>
              </w:rPr>
              <w:t>Lab</w:t>
            </w:r>
          </w:p>
        </w:tc>
      </w:tr>
      <w:tr w:rsidR="005F5586" w:rsidRPr="00770D3B" w14:paraId="0A5B50C8" w14:textId="77777777" w:rsidTr="00574DA4">
        <w:trPr>
          <w:trHeight w:val="550"/>
        </w:trPr>
        <w:tc>
          <w:tcPr>
            <w:tcW w:w="5621" w:type="dxa"/>
            <w:shd w:val="clear" w:color="auto" w:fill="auto"/>
          </w:tcPr>
          <w:p w14:paraId="27B266D3" w14:textId="2F977CBE" w:rsidR="005F5586" w:rsidRDefault="005F5586" w:rsidP="005F5586">
            <w:pPr>
              <w:pStyle w:val="TableText"/>
            </w:pPr>
            <w:r w:rsidRPr="00770D3B">
              <w:t>Threats, Vulnerabilities, and</w:t>
            </w:r>
            <w:r>
              <w:t xml:space="preserve"> Mitigation</w:t>
            </w:r>
          </w:p>
        </w:tc>
        <w:tc>
          <w:tcPr>
            <w:tcW w:w="2678" w:type="dxa"/>
            <w:shd w:val="clear" w:color="auto" w:fill="auto"/>
          </w:tcPr>
          <w:p w14:paraId="021F6B12" w14:textId="77777777" w:rsidR="005F5586" w:rsidRPr="00770D3B" w:rsidRDefault="005F5586" w:rsidP="005F5586">
            <w:pPr>
              <w:pStyle w:val="TableText"/>
            </w:pPr>
            <w:r>
              <w:t>6.1, 6.2</w:t>
            </w:r>
          </w:p>
        </w:tc>
      </w:tr>
      <w:tr w:rsidR="005F5586" w:rsidRPr="00770D3B" w14:paraId="736C00DF" w14:textId="77777777" w:rsidTr="00574DA4">
        <w:trPr>
          <w:trHeight w:val="550"/>
        </w:trPr>
        <w:tc>
          <w:tcPr>
            <w:tcW w:w="5621" w:type="dxa"/>
            <w:shd w:val="clear" w:color="auto" w:fill="auto"/>
          </w:tcPr>
          <w:p w14:paraId="6C36C7D2" w14:textId="77777777" w:rsidR="005F5586" w:rsidRPr="00770D3B" w:rsidRDefault="005F5586" w:rsidP="005F5586">
            <w:pPr>
              <w:pStyle w:val="TableText"/>
            </w:pPr>
            <w:r w:rsidRPr="00FF3C03">
              <w:t>Security Architecture</w:t>
            </w:r>
          </w:p>
        </w:tc>
        <w:tc>
          <w:tcPr>
            <w:tcW w:w="2678" w:type="dxa"/>
            <w:shd w:val="clear" w:color="auto" w:fill="auto"/>
          </w:tcPr>
          <w:p w14:paraId="0C9CB8D8" w14:textId="77777777" w:rsidR="005F5586" w:rsidRDefault="005F5586" w:rsidP="005F5586">
            <w:pPr>
              <w:pStyle w:val="TableText"/>
            </w:pPr>
            <w:r>
              <w:t>6.2, 6.4</w:t>
            </w:r>
          </w:p>
        </w:tc>
      </w:tr>
      <w:tr w:rsidR="005F5586" w:rsidRPr="00770D3B" w14:paraId="01BBBB61" w14:textId="77777777" w:rsidTr="00574DA4">
        <w:trPr>
          <w:trHeight w:val="550"/>
        </w:trPr>
        <w:tc>
          <w:tcPr>
            <w:tcW w:w="5621" w:type="dxa"/>
            <w:shd w:val="clear" w:color="auto" w:fill="auto"/>
          </w:tcPr>
          <w:p w14:paraId="116A5304" w14:textId="77777777" w:rsidR="005F5586" w:rsidRPr="00770D3B" w:rsidRDefault="005F5586" w:rsidP="005F5586">
            <w:pPr>
              <w:pStyle w:val="TableText"/>
            </w:pPr>
            <w:r w:rsidRPr="005849B6">
              <w:t>Security Operations</w:t>
            </w:r>
          </w:p>
        </w:tc>
        <w:tc>
          <w:tcPr>
            <w:tcW w:w="2678" w:type="dxa"/>
            <w:shd w:val="clear" w:color="auto" w:fill="auto"/>
          </w:tcPr>
          <w:p w14:paraId="36FF786D" w14:textId="47C21EF9" w:rsidR="005F5586" w:rsidRDefault="005F5586" w:rsidP="005F5586">
            <w:pPr>
              <w:pStyle w:val="TableText"/>
            </w:pPr>
            <w:r>
              <w:t>6.1, 6.2, 6.3, 6.4, 6.5</w:t>
            </w:r>
          </w:p>
        </w:tc>
      </w:tr>
    </w:tbl>
    <w:p w14:paraId="1910E1CE" w14:textId="77777777" w:rsidR="002517EC" w:rsidRPr="00372B01" w:rsidRDefault="002517EC" w:rsidP="002517EC">
      <w:pPr>
        <w:pStyle w:val="BasalText"/>
      </w:pPr>
      <w:r>
        <w:t>Website links change frequently. If a link in the following activities no longer works, use a search engine such as Google or Bing to search for the information.</w:t>
      </w:r>
    </w:p>
    <w:p w14:paraId="639C1588" w14:textId="5FC4D99B" w:rsidR="005F5586" w:rsidRPr="00372B01" w:rsidRDefault="005F5586" w:rsidP="00D75BEE">
      <w:pPr>
        <w:pStyle w:val="HeadA"/>
      </w:pPr>
      <w:r w:rsidRPr="00372B01">
        <w:t xml:space="preserve">Lab </w:t>
      </w:r>
      <w:r>
        <w:t>6.3</w:t>
      </w:r>
      <w:r w:rsidRPr="00372B01">
        <w:t xml:space="preserve"> </w:t>
      </w:r>
      <w:r w:rsidRPr="00805545">
        <w:t>Configuring Unified Endpoint Management Software</w:t>
      </w:r>
    </w:p>
    <w:p w14:paraId="75F2EAC7" w14:textId="1DDCED7F" w:rsidR="005F5586" w:rsidRPr="00D75BEE" w:rsidRDefault="005F5586" w:rsidP="00D75BEE">
      <w:pPr>
        <w:pStyle w:val="HeadB"/>
        <w:rPr>
          <w:b w:val="0"/>
          <w:bCs/>
        </w:rPr>
      </w:pPr>
      <w:r w:rsidRPr="00C40C7E">
        <w:t xml:space="preserve">Estimated </w:t>
      </w:r>
      <w:r>
        <w:t>T</w:t>
      </w:r>
      <w:r w:rsidRPr="00C40C7E">
        <w:t>ime:</w:t>
      </w:r>
      <w:r>
        <w:t xml:space="preserve"> </w:t>
      </w:r>
      <w:r w:rsidRPr="00D75BEE">
        <w:rPr>
          <w:b w:val="0"/>
          <w:bCs/>
        </w:rPr>
        <w:t>30 minutes</w:t>
      </w:r>
    </w:p>
    <w:p w14:paraId="0325D579" w14:textId="4316DDC2" w:rsidR="005F5586" w:rsidRPr="00372B01" w:rsidRDefault="005F5586" w:rsidP="00D75BEE">
      <w:pPr>
        <w:pStyle w:val="HeadB"/>
        <w:spacing w:before="240"/>
      </w:pPr>
      <w:r w:rsidRPr="00372B01">
        <w:t>Objectives</w:t>
      </w:r>
    </w:p>
    <w:p w14:paraId="5D7B3C20" w14:textId="5F4635EA" w:rsidR="005F5586" w:rsidRDefault="005F5586" w:rsidP="005F5586">
      <w:pPr>
        <w:pStyle w:val="BasalText"/>
      </w:pPr>
      <w:r w:rsidRPr="00653EF6">
        <w:t xml:space="preserve">Mobile device management (MDM) and unified endpoint management (UEM) are similar applications that allow you to manage devices within your organization. UEM software lets you use the same interface to add mobile and </w:t>
      </w:r>
      <w:r>
        <w:t>nonmobile</w:t>
      </w:r>
      <w:r w:rsidRPr="00653EF6">
        <w:t xml:space="preserve"> devices. You can use a UEM application as a single server application or as a cloud-based product. Many options are available for both MDM and UEM software. IBM MaaS360 is a cloud-based application that allows you to unify all endpoints into one management console</w:t>
      </w:r>
      <w:r>
        <w:t>.</w:t>
      </w:r>
    </w:p>
    <w:p w14:paraId="5BBE882B" w14:textId="238F3511" w:rsidR="005F5586" w:rsidRPr="00372B01" w:rsidRDefault="005F5586" w:rsidP="00F141BA">
      <w:pPr>
        <w:pStyle w:val="BasalText"/>
        <w:ind w:firstLine="360"/>
      </w:pPr>
      <w:r w:rsidRPr="00372B01">
        <w:t>After completing this lab, you will be able to</w:t>
      </w:r>
      <w:r>
        <w:t xml:space="preserve"> do the following</w:t>
      </w:r>
      <w:r w:rsidRPr="00372B01">
        <w:t>:</w:t>
      </w:r>
    </w:p>
    <w:p w14:paraId="377AC3B8" w14:textId="59102538" w:rsidR="005F5586" w:rsidRDefault="005F5586" w:rsidP="00044E1E">
      <w:pPr>
        <w:pStyle w:val="BasalText"/>
        <w:numPr>
          <w:ilvl w:val="0"/>
          <w:numId w:val="20"/>
        </w:numPr>
      </w:pPr>
      <w:bookmarkStart w:id="2" w:name="_Hlk129884518"/>
      <w:r>
        <w:t>Modify a security policy in a unified endpoint management (UEM) application</w:t>
      </w:r>
      <w:bookmarkEnd w:id="2"/>
      <w:r>
        <w:t>.</w:t>
      </w:r>
    </w:p>
    <w:p w14:paraId="7BB34B79" w14:textId="6C9FBE9B" w:rsidR="005F5586" w:rsidRPr="00FE55BC" w:rsidRDefault="005F5586" w:rsidP="00044E1E">
      <w:pPr>
        <w:pStyle w:val="BasalText"/>
        <w:numPr>
          <w:ilvl w:val="0"/>
          <w:numId w:val="20"/>
        </w:numPr>
      </w:pPr>
      <w:r>
        <w:t xml:space="preserve">Describe the use of </w:t>
      </w:r>
      <w:r w:rsidRPr="00653EF6">
        <w:t xml:space="preserve">unified endpoint management </w:t>
      </w:r>
      <w:r>
        <w:t>(UEM).</w:t>
      </w:r>
    </w:p>
    <w:p w14:paraId="286354CC" w14:textId="1A577048" w:rsidR="005F5586" w:rsidRPr="00372B01" w:rsidRDefault="005F5586" w:rsidP="00D75BEE">
      <w:pPr>
        <w:pStyle w:val="HeadB"/>
        <w:spacing w:before="240"/>
      </w:pPr>
      <w:r w:rsidRPr="00372B01">
        <w:t>Certification Objectives</w:t>
      </w:r>
    </w:p>
    <w:p w14:paraId="05B8E90F" w14:textId="7DBD5085" w:rsidR="005F5586" w:rsidRPr="00372B01" w:rsidRDefault="005F5586" w:rsidP="005F5586">
      <w:pPr>
        <w:pStyle w:val="BasalText"/>
      </w:pPr>
      <w:r w:rsidRPr="00372B01">
        <w:t xml:space="preserve">Objectives for </w:t>
      </w:r>
      <w:r>
        <w:t xml:space="preserve">the </w:t>
      </w:r>
      <w:r w:rsidRPr="00372B01">
        <w:t xml:space="preserve">CompTIA Security+ </w:t>
      </w:r>
      <w:r>
        <w:t>e</w:t>
      </w:r>
      <w:r w:rsidRPr="00372B01">
        <w:t>xam:</w:t>
      </w:r>
    </w:p>
    <w:p w14:paraId="21D19AD9" w14:textId="0FDEA12D" w:rsidR="005F5586" w:rsidRDefault="005F5586" w:rsidP="00044E1E">
      <w:pPr>
        <w:pStyle w:val="BasalText"/>
        <w:numPr>
          <w:ilvl w:val="0"/>
          <w:numId w:val="21"/>
        </w:numPr>
      </w:pPr>
      <w:r>
        <w:lastRenderedPageBreak/>
        <w:t>4.1 Given a scenario, apply common security techniques to computing resources.</w:t>
      </w:r>
    </w:p>
    <w:p w14:paraId="012E4BBB" w14:textId="0635AC60" w:rsidR="005F5586" w:rsidRPr="00372B01" w:rsidRDefault="005F5586" w:rsidP="00D75BEE">
      <w:pPr>
        <w:pStyle w:val="HeadB"/>
        <w:spacing w:before="240"/>
      </w:pPr>
      <w:r w:rsidRPr="00372B01">
        <w:t>Materials Required</w:t>
      </w:r>
    </w:p>
    <w:p w14:paraId="681BF0B1" w14:textId="4134FC6F" w:rsidR="005F5586" w:rsidRPr="00372B01" w:rsidRDefault="005F5586" w:rsidP="005F5586">
      <w:pPr>
        <w:pStyle w:val="BasalText"/>
      </w:pPr>
      <w:r w:rsidRPr="00372B01">
        <w:t>This lab requires the following:</w:t>
      </w:r>
    </w:p>
    <w:p w14:paraId="12ED9324" w14:textId="0A5A4682" w:rsidR="005F5586" w:rsidRDefault="005F5586" w:rsidP="00044E1E">
      <w:pPr>
        <w:pStyle w:val="BasalText"/>
        <w:numPr>
          <w:ilvl w:val="0"/>
          <w:numId w:val="22"/>
        </w:numPr>
      </w:pPr>
      <w:r w:rsidRPr="00372B01">
        <w:t>A computer with Internet access</w:t>
      </w:r>
      <w:r>
        <w:t xml:space="preserve"> </w:t>
      </w:r>
      <w:r w:rsidRPr="00E22DC9">
        <w:t xml:space="preserve">running the </w:t>
      </w:r>
      <w:r>
        <w:t>W</w:t>
      </w:r>
      <w:r w:rsidRPr="00E22DC9">
        <w:t>indows operating system</w:t>
      </w:r>
    </w:p>
    <w:p w14:paraId="3F328D0B" w14:textId="436CE2D8" w:rsidR="005F5586" w:rsidRPr="00C90E9B" w:rsidRDefault="005F5586" w:rsidP="00D75BEE">
      <w:pPr>
        <w:pStyle w:val="HeadB"/>
        <w:spacing w:before="240"/>
      </w:pPr>
      <w:r w:rsidRPr="00C90E9B">
        <w:t>Activity</w:t>
      </w:r>
    </w:p>
    <w:p w14:paraId="1159A4FB" w14:textId="43474B7D" w:rsidR="005F5586" w:rsidRDefault="005F5586" w:rsidP="005F5586">
      <w:pPr>
        <w:pStyle w:val="BasalText"/>
      </w:pPr>
      <w:r w:rsidRPr="00372B01">
        <w:t xml:space="preserve">In this lab, you </w:t>
      </w:r>
      <w:r>
        <w:t>modify a security policy in a cloud-based UEM application</w:t>
      </w:r>
      <w:r w:rsidRPr="00372B01">
        <w:t>.</w:t>
      </w:r>
    </w:p>
    <w:p w14:paraId="371AFDB0" w14:textId="297EC7A6" w:rsidR="005F5586" w:rsidRDefault="005F5586" w:rsidP="00044E1E">
      <w:pPr>
        <w:pStyle w:val="BasalText"/>
        <w:numPr>
          <w:ilvl w:val="0"/>
          <w:numId w:val="23"/>
        </w:numPr>
      </w:pPr>
      <w:r>
        <w:t xml:space="preserve">Open a browser and navigate to </w:t>
      </w:r>
      <w:r w:rsidRPr="00DB3DDF">
        <w:rPr>
          <w:b/>
          <w:bCs/>
        </w:rPr>
        <w:t>www.ibm.com/security/mobile/maas360/mobile-device-management</w:t>
      </w:r>
      <w:r>
        <w:t>.</w:t>
      </w:r>
    </w:p>
    <w:p w14:paraId="21830DE0" w14:textId="77777777" w:rsidR="005F5586" w:rsidRDefault="005F5586" w:rsidP="00044E1E">
      <w:pPr>
        <w:pStyle w:val="BasalText"/>
        <w:numPr>
          <w:ilvl w:val="0"/>
          <w:numId w:val="23"/>
        </w:numPr>
      </w:pPr>
      <w:r>
        <w:t xml:space="preserve">Click </w:t>
      </w:r>
      <w:r w:rsidRPr="00DB3DDF">
        <w:rPr>
          <w:b/>
          <w:bCs/>
        </w:rPr>
        <w:t>Start your IBM Security MaaS360 with Watson free trial</w:t>
      </w:r>
      <w:r>
        <w:t xml:space="preserve"> to access the demo version of MaaS360.</w:t>
      </w:r>
    </w:p>
    <w:p w14:paraId="3BB8020C" w14:textId="77777777" w:rsidR="005F5586" w:rsidRDefault="005F5586" w:rsidP="00044E1E">
      <w:pPr>
        <w:pStyle w:val="BasalText"/>
        <w:numPr>
          <w:ilvl w:val="0"/>
          <w:numId w:val="23"/>
        </w:numPr>
      </w:pPr>
      <w:r>
        <w:t xml:space="preserve">Fill out the account information and verify your email address. Enter your school as your company and then enter other requested information, clicking </w:t>
      </w:r>
      <w:r w:rsidRPr="00DB3DDF">
        <w:rPr>
          <w:b/>
          <w:bCs/>
        </w:rPr>
        <w:t xml:space="preserve">Next </w:t>
      </w:r>
      <w:r w:rsidRPr="00912D92">
        <w:t xml:space="preserve">or </w:t>
      </w:r>
      <w:r w:rsidRPr="00DB3DDF">
        <w:rPr>
          <w:b/>
          <w:bCs/>
        </w:rPr>
        <w:t>Continue</w:t>
      </w:r>
      <w:r>
        <w:t xml:space="preserve"> until you complete the registration form.</w:t>
      </w:r>
    </w:p>
    <w:p w14:paraId="1D335EA1" w14:textId="77777777" w:rsidR="005F5586" w:rsidRDefault="005F5586" w:rsidP="00044E1E">
      <w:pPr>
        <w:pStyle w:val="BasalText"/>
        <w:numPr>
          <w:ilvl w:val="0"/>
          <w:numId w:val="23"/>
        </w:numPr>
      </w:pPr>
      <w:r>
        <w:t>Log in with the email address and password that you used on the registration form.</w:t>
      </w:r>
    </w:p>
    <w:p w14:paraId="56C1F8EA" w14:textId="77777777" w:rsidR="005F5586" w:rsidRDefault="005F5586" w:rsidP="00044E1E">
      <w:pPr>
        <w:pStyle w:val="BasalText"/>
        <w:numPr>
          <w:ilvl w:val="0"/>
          <w:numId w:val="23"/>
        </w:numPr>
      </w:pPr>
      <w:r>
        <w:t xml:space="preserve">Find the Quick Start list of tasks for enrolling devices. Does the list include an option for enrolling more than only mobile devices? What types of mobile devices </w:t>
      </w:r>
      <w:proofErr w:type="gramStart"/>
      <w:r>
        <w:t>does</w:t>
      </w:r>
      <w:proofErr w:type="gramEnd"/>
      <w:r>
        <w:t xml:space="preserve"> it allow you to enroll in?</w:t>
      </w:r>
    </w:p>
    <w:p w14:paraId="741C6056" w14:textId="77777777" w:rsidR="005F5586" w:rsidRDefault="005F5586" w:rsidP="00044E1E">
      <w:pPr>
        <w:pStyle w:val="BasalText"/>
        <w:numPr>
          <w:ilvl w:val="0"/>
          <w:numId w:val="23"/>
        </w:numPr>
      </w:pPr>
      <w:r>
        <w:t xml:space="preserve">Click </w:t>
      </w:r>
      <w:r w:rsidRPr="00DB3DDF">
        <w:rPr>
          <w:b/>
          <w:bCs/>
        </w:rPr>
        <w:t>Skip for now</w:t>
      </w:r>
      <w:r>
        <w:t xml:space="preserve"> to bypass enrolling devices.</w:t>
      </w:r>
    </w:p>
    <w:p w14:paraId="7FA8B295" w14:textId="77777777" w:rsidR="005F5586" w:rsidRDefault="005F5586" w:rsidP="00044E1E">
      <w:pPr>
        <w:pStyle w:val="BasalText"/>
        <w:numPr>
          <w:ilvl w:val="0"/>
          <w:numId w:val="23"/>
        </w:numPr>
      </w:pPr>
      <w:r>
        <w:t xml:space="preserve">Examine the </w:t>
      </w:r>
      <w:r w:rsidRPr="00217E5B">
        <w:t>Activity Feed</w:t>
      </w:r>
      <w:r>
        <w:t>. Notice the different kinds of policies that are being used.</w:t>
      </w:r>
    </w:p>
    <w:p w14:paraId="05D7FB57" w14:textId="77777777" w:rsidR="005F5586" w:rsidRDefault="005F5586" w:rsidP="00044E1E">
      <w:pPr>
        <w:pStyle w:val="BasalText"/>
        <w:numPr>
          <w:ilvl w:val="0"/>
          <w:numId w:val="23"/>
        </w:numPr>
      </w:pPr>
      <w:r>
        <w:t xml:space="preserve">Click the </w:t>
      </w:r>
      <w:r w:rsidRPr="008A6086">
        <w:rPr>
          <w:b/>
          <w:bCs/>
        </w:rPr>
        <w:t>Security tab</w:t>
      </w:r>
      <w:r>
        <w:t xml:space="preserve"> and then click </w:t>
      </w:r>
      <w:r w:rsidRPr="008A6086">
        <w:rPr>
          <w:b/>
          <w:bCs/>
        </w:rPr>
        <w:t>Policies</w:t>
      </w:r>
      <w:r>
        <w:t xml:space="preserve"> to learn more about the policies being used.</w:t>
      </w:r>
    </w:p>
    <w:p w14:paraId="49D1D9CC" w14:textId="77777777" w:rsidR="005F5586" w:rsidRPr="00252895" w:rsidRDefault="005F5586" w:rsidP="00044E1E">
      <w:pPr>
        <w:pStyle w:val="BasalText"/>
        <w:numPr>
          <w:ilvl w:val="0"/>
          <w:numId w:val="23"/>
        </w:numPr>
        <w:rPr>
          <w:spacing w:val="-4"/>
        </w:rPr>
      </w:pPr>
      <w:r w:rsidRPr="00252895">
        <w:rPr>
          <w:spacing w:val="-4"/>
        </w:rPr>
        <w:t xml:space="preserve">View the iOS policy by clicking </w:t>
      </w:r>
      <w:r w:rsidRPr="00252895">
        <w:rPr>
          <w:b/>
          <w:bCs/>
          <w:spacing w:val="-4"/>
        </w:rPr>
        <w:t xml:space="preserve">View </w:t>
      </w:r>
      <w:r w:rsidRPr="00252895">
        <w:rPr>
          <w:spacing w:val="-4"/>
        </w:rPr>
        <w:t xml:space="preserve">below the listing. Notice that some settings are turned on and some are not. You can make this policy more secure by editing the settings. </w:t>
      </w:r>
    </w:p>
    <w:p w14:paraId="129D52DC" w14:textId="77777777" w:rsidR="005F5586" w:rsidRDefault="005F5586" w:rsidP="00044E1E">
      <w:pPr>
        <w:pStyle w:val="BasalText"/>
        <w:numPr>
          <w:ilvl w:val="0"/>
          <w:numId w:val="23"/>
        </w:numPr>
      </w:pPr>
      <w:r>
        <w:t xml:space="preserve">Click </w:t>
      </w:r>
      <w:r w:rsidRPr="008A6086">
        <w:rPr>
          <w:b/>
          <w:bCs/>
        </w:rPr>
        <w:t>Passcode</w:t>
      </w:r>
      <w:r>
        <w:t xml:space="preserve"> to view the passcode policy.</w:t>
      </w:r>
    </w:p>
    <w:p w14:paraId="38807D0B" w14:textId="77777777" w:rsidR="005F5586" w:rsidRDefault="005F5586" w:rsidP="00044E1E">
      <w:pPr>
        <w:pStyle w:val="BasalText"/>
        <w:numPr>
          <w:ilvl w:val="0"/>
          <w:numId w:val="23"/>
        </w:numPr>
      </w:pPr>
      <w:r>
        <w:t xml:space="preserve">Click </w:t>
      </w:r>
      <w:r w:rsidRPr="008A6086">
        <w:rPr>
          <w:b/>
          <w:bCs/>
        </w:rPr>
        <w:t>Edit</w:t>
      </w:r>
      <w:r>
        <w:t xml:space="preserve"> to modify the policy. </w:t>
      </w:r>
    </w:p>
    <w:p w14:paraId="3449CE89" w14:textId="77777777" w:rsidR="005F5586" w:rsidRDefault="005F5586" w:rsidP="00044E1E">
      <w:pPr>
        <w:pStyle w:val="BasalText"/>
        <w:numPr>
          <w:ilvl w:val="0"/>
          <w:numId w:val="23"/>
        </w:numPr>
      </w:pPr>
      <w:r>
        <w:lastRenderedPageBreak/>
        <w:t xml:space="preserve">Click the </w:t>
      </w:r>
      <w:r w:rsidRPr="008A6086">
        <w:rPr>
          <w:b/>
          <w:bCs/>
        </w:rPr>
        <w:t>pencil</w:t>
      </w:r>
      <w:r w:rsidRPr="00217E5B">
        <w:t xml:space="preserve"> icon</w:t>
      </w:r>
      <w:r>
        <w:t xml:space="preserve"> next to the iOS name, change the name to </w:t>
      </w:r>
      <w:r w:rsidRPr="008A6086">
        <w:rPr>
          <w:b/>
          <w:bCs/>
        </w:rPr>
        <w:t>2023 iOS MDM Policy</w:t>
      </w:r>
      <w:r>
        <w:t xml:space="preserve">, and then click the </w:t>
      </w:r>
      <w:r w:rsidRPr="008A6086">
        <w:rPr>
          <w:b/>
          <w:bCs/>
        </w:rPr>
        <w:t>checkmark</w:t>
      </w:r>
      <w:r>
        <w:t xml:space="preserve"> to confirm.</w:t>
      </w:r>
    </w:p>
    <w:p w14:paraId="0E8538D0" w14:textId="77777777" w:rsidR="005F5586" w:rsidRDefault="005F5586" w:rsidP="00044E1E">
      <w:pPr>
        <w:pStyle w:val="BasalText"/>
        <w:numPr>
          <w:ilvl w:val="0"/>
          <w:numId w:val="23"/>
        </w:numPr>
      </w:pPr>
      <w:r>
        <w:t xml:space="preserve">Click to insert a checkmark in the </w:t>
      </w:r>
      <w:r w:rsidRPr="008A6086">
        <w:rPr>
          <w:b/>
          <w:bCs/>
        </w:rPr>
        <w:t>Configure Passcode Policy</w:t>
      </w:r>
      <w:r w:rsidRPr="00064E74">
        <w:t xml:space="preserve"> </w:t>
      </w:r>
      <w:r>
        <w:t>box.</w:t>
      </w:r>
    </w:p>
    <w:p w14:paraId="27E12B47" w14:textId="77777777" w:rsidR="005F5586" w:rsidRDefault="005F5586" w:rsidP="00044E1E">
      <w:pPr>
        <w:pStyle w:val="BasalText"/>
        <w:numPr>
          <w:ilvl w:val="0"/>
          <w:numId w:val="23"/>
        </w:numPr>
      </w:pPr>
      <w:r>
        <w:t xml:space="preserve">Click to insert a checkmark in the </w:t>
      </w:r>
      <w:r w:rsidRPr="008A6086">
        <w:rPr>
          <w:b/>
          <w:bCs/>
        </w:rPr>
        <w:t>Enforce Passcode on Mobile Device</w:t>
      </w:r>
      <w:r>
        <w:t xml:space="preserve"> box. Notice the options available for the password policy.</w:t>
      </w:r>
    </w:p>
    <w:p w14:paraId="0446009D" w14:textId="77777777" w:rsidR="005F5586" w:rsidRDefault="005F5586" w:rsidP="00044E1E">
      <w:pPr>
        <w:pStyle w:val="BasalText"/>
        <w:numPr>
          <w:ilvl w:val="0"/>
          <w:numId w:val="23"/>
        </w:numPr>
      </w:pPr>
      <w:r>
        <w:t xml:space="preserve">Click to insert a checkmark in the </w:t>
      </w:r>
      <w:r w:rsidRPr="008A6086">
        <w:rPr>
          <w:b/>
          <w:bCs/>
        </w:rPr>
        <w:t>Require Alphanumeric in Passcode (at least one letter)</w:t>
      </w:r>
      <w:r>
        <w:t xml:space="preserve"> box.</w:t>
      </w:r>
    </w:p>
    <w:p w14:paraId="0C9234E5" w14:textId="77777777" w:rsidR="005F5586" w:rsidRDefault="005F5586" w:rsidP="00044E1E">
      <w:pPr>
        <w:pStyle w:val="BasalText"/>
        <w:numPr>
          <w:ilvl w:val="0"/>
          <w:numId w:val="23"/>
        </w:numPr>
      </w:pPr>
      <w:r>
        <w:t xml:space="preserve">Set the Change the </w:t>
      </w:r>
      <w:r w:rsidRPr="00A04E90">
        <w:t>Minimum Passcode Length</w:t>
      </w:r>
      <w:r>
        <w:t xml:space="preserve"> option to </w:t>
      </w:r>
      <w:r w:rsidRPr="008A6086">
        <w:rPr>
          <w:b/>
          <w:bCs/>
        </w:rPr>
        <w:t>15</w:t>
      </w:r>
      <w:r>
        <w:t>.</w:t>
      </w:r>
    </w:p>
    <w:p w14:paraId="6003EEF6" w14:textId="77777777" w:rsidR="005F5586" w:rsidRDefault="005F5586" w:rsidP="00044E1E">
      <w:pPr>
        <w:pStyle w:val="BasalText"/>
        <w:numPr>
          <w:ilvl w:val="0"/>
          <w:numId w:val="23"/>
        </w:numPr>
      </w:pPr>
      <w:r>
        <w:t xml:space="preserve">Click the drop-down menu in Required Number of Special Characters (1-4) and select </w:t>
      </w:r>
      <w:r w:rsidRPr="000D3AE6">
        <w:rPr>
          <w:b/>
          <w:bCs/>
        </w:rPr>
        <w:t>1</w:t>
      </w:r>
      <w:r>
        <w:t xml:space="preserve"> to require one special character.</w:t>
      </w:r>
    </w:p>
    <w:p w14:paraId="11F32EEF" w14:textId="77777777" w:rsidR="005F5586" w:rsidRPr="00A04E90" w:rsidRDefault="005F5586" w:rsidP="00044E1E">
      <w:pPr>
        <w:pStyle w:val="BasalText"/>
        <w:numPr>
          <w:ilvl w:val="0"/>
          <w:numId w:val="23"/>
        </w:numPr>
      </w:pPr>
      <w:r>
        <w:t xml:space="preserve">Review the other options, noting that you can add more options if necessary. </w:t>
      </w:r>
    </w:p>
    <w:p w14:paraId="395C38F4" w14:textId="77777777" w:rsidR="005F5586" w:rsidRDefault="005F5586" w:rsidP="00044E1E">
      <w:pPr>
        <w:pStyle w:val="BasalText"/>
        <w:numPr>
          <w:ilvl w:val="0"/>
          <w:numId w:val="23"/>
        </w:numPr>
      </w:pPr>
      <w:r>
        <w:t xml:space="preserve">Click </w:t>
      </w:r>
      <w:r w:rsidRPr="008A6086">
        <w:rPr>
          <w:b/>
          <w:bCs/>
        </w:rPr>
        <w:t>Next</w:t>
      </w:r>
      <w:r>
        <w:t xml:space="preserve">, click </w:t>
      </w:r>
      <w:r w:rsidRPr="008A6086">
        <w:rPr>
          <w:b/>
          <w:bCs/>
        </w:rPr>
        <w:t>Next</w:t>
      </w:r>
      <w:r>
        <w:t xml:space="preserve"> again, and then click </w:t>
      </w:r>
      <w:r w:rsidRPr="008A6086">
        <w:rPr>
          <w:b/>
          <w:bCs/>
        </w:rPr>
        <w:t>Publish</w:t>
      </w:r>
      <w:r>
        <w:t xml:space="preserve"> to turn on the policy for the organization. A window shows the number of devices affected by the policy. (The number will probably be zero if you are just trying the configurations.) </w:t>
      </w:r>
    </w:p>
    <w:p w14:paraId="2201AFF9" w14:textId="77777777" w:rsidR="005F5586" w:rsidRDefault="005F5586" w:rsidP="00044E1E">
      <w:pPr>
        <w:pStyle w:val="BasalText"/>
        <w:numPr>
          <w:ilvl w:val="0"/>
          <w:numId w:val="23"/>
        </w:numPr>
      </w:pPr>
      <w:r>
        <w:t xml:space="preserve">Click </w:t>
      </w:r>
      <w:r w:rsidRPr="008A6086">
        <w:rPr>
          <w:b/>
          <w:bCs/>
        </w:rPr>
        <w:t>Confirm</w:t>
      </w:r>
      <w:r>
        <w:t>.</w:t>
      </w:r>
    </w:p>
    <w:p w14:paraId="35C8BA4D" w14:textId="77777777" w:rsidR="005F5586" w:rsidRPr="00A04E90" w:rsidRDefault="005F5586" w:rsidP="00044E1E">
      <w:pPr>
        <w:pStyle w:val="BasalText"/>
        <w:numPr>
          <w:ilvl w:val="0"/>
          <w:numId w:val="23"/>
        </w:numPr>
      </w:pPr>
      <w:r>
        <w:t xml:space="preserve">Enter your password and click </w:t>
      </w:r>
      <w:r w:rsidRPr="008A6086">
        <w:rPr>
          <w:b/>
          <w:bCs/>
        </w:rPr>
        <w:t>Confirm</w:t>
      </w:r>
      <w:r w:rsidRPr="00217E5B">
        <w:t>.</w:t>
      </w:r>
    </w:p>
    <w:p w14:paraId="709FE374" w14:textId="77777777" w:rsidR="005F5586" w:rsidRDefault="005F5586" w:rsidP="00044E1E">
      <w:pPr>
        <w:pStyle w:val="BasalText"/>
        <w:numPr>
          <w:ilvl w:val="0"/>
          <w:numId w:val="23"/>
        </w:numPr>
      </w:pPr>
      <w:r>
        <w:t xml:space="preserve">Click the </w:t>
      </w:r>
      <w:r w:rsidRPr="008A6086">
        <w:rPr>
          <w:b/>
          <w:bCs/>
        </w:rPr>
        <w:t>back</w:t>
      </w:r>
      <w:r>
        <w:t xml:space="preserve"> arrow in the MaaS360 interface. The new version of the updated policy is displayed. </w:t>
      </w:r>
    </w:p>
    <w:p w14:paraId="40E5BDEB" w14:textId="77777777" w:rsidR="005F5586" w:rsidRDefault="005F5586" w:rsidP="00044E1E">
      <w:pPr>
        <w:pStyle w:val="BasalText"/>
        <w:numPr>
          <w:ilvl w:val="0"/>
          <w:numId w:val="23"/>
        </w:numPr>
      </w:pPr>
      <w:r>
        <w:t xml:space="preserve">Click the </w:t>
      </w:r>
      <w:r w:rsidRPr="008A6086">
        <w:rPr>
          <w:b/>
          <w:bCs/>
        </w:rPr>
        <w:t>Home</w:t>
      </w:r>
      <w:r>
        <w:t xml:space="preserve"> tab. In your activity feed, the policy you updated is now listed (the name might show up as </w:t>
      </w:r>
      <w:r w:rsidRPr="00AB24C0">
        <w:t>Policy Published: Default iOS MDM Policy</w:t>
      </w:r>
      <w:r>
        <w:t>).</w:t>
      </w:r>
    </w:p>
    <w:p w14:paraId="48B3C60C" w14:textId="629F3A31" w:rsidR="005F5586" w:rsidRDefault="005F5586" w:rsidP="00044E1E">
      <w:pPr>
        <w:pStyle w:val="BasalText"/>
        <w:numPr>
          <w:ilvl w:val="0"/>
          <w:numId w:val="23"/>
        </w:numPr>
      </w:pPr>
      <w:r>
        <w:t xml:space="preserve">Sign out of MaaS360 using the </w:t>
      </w:r>
      <w:r w:rsidRPr="008A6086">
        <w:rPr>
          <w:b/>
          <w:bCs/>
        </w:rPr>
        <w:t>Power icon</w:t>
      </w:r>
      <w:r>
        <w:t xml:space="preserve"> in the upper right corner of the window.</w:t>
      </w:r>
    </w:p>
    <w:p w14:paraId="67130E57" w14:textId="77777777" w:rsidR="00252895" w:rsidRDefault="00252895" w:rsidP="00252895">
      <w:pPr>
        <w:sectPr w:rsidR="00252895" w:rsidSect="005F2D1A">
          <w:footerReference w:type="default" r:id="rId8"/>
          <w:type w:val="continuous"/>
          <w:pgSz w:w="12240" w:h="15840"/>
          <w:pgMar w:top="1440" w:right="1440" w:bottom="1152" w:left="1440" w:header="720" w:footer="720" w:gutter="0"/>
          <w:cols w:space="720"/>
          <w:titlePg/>
          <w:docGrid w:linePitch="360"/>
        </w:sectPr>
      </w:pPr>
    </w:p>
    <w:bookmarkEnd w:id="0"/>
    <w:bookmarkEnd w:id="1"/>
    <w:p w14:paraId="6013993E" w14:textId="0C747954" w:rsidR="005F5586" w:rsidRDefault="005F5586">
      <w:pPr>
        <w:spacing w:line="240" w:lineRule="auto"/>
        <w:rPr>
          <w:rFonts w:asciiTheme="minorHAnsi" w:hAnsiTheme="minorHAnsi" w:cstheme="minorHAnsi"/>
          <w:b/>
          <w:bCs/>
        </w:rPr>
      </w:pPr>
    </w:p>
    <w:sectPr w:rsidR="005F5586"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FC6DB" w14:textId="77777777" w:rsidR="00142AC2" w:rsidRDefault="00142AC2">
      <w:pPr>
        <w:spacing w:line="240" w:lineRule="auto"/>
      </w:pPr>
      <w:r>
        <w:separator/>
      </w:r>
    </w:p>
  </w:endnote>
  <w:endnote w:type="continuationSeparator" w:id="0">
    <w:p w14:paraId="1515EBCB" w14:textId="77777777" w:rsidR="00142AC2" w:rsidRDefault="00142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2D36" w14:textId="2197D373" w:rsidR="00252895" w:rsidRPr="007A3B09" w:rsidRDefault="00252895" w:rsidP="00676C99">
    <w:pPr>
      <w:pStyle w:val="Footer"/>
      <w:jc w:val="right"/>
      <w:rPr>
        <w:rFonts w:asciiTheme="minorHAnsi" w:hAnsiTheme="minorHAnsi" w:cstheme="minorHAnsi"/>
        <w:sz w:val="18"/>
        <w:szCs w:val="18"/>
      </w:rPr>
    </w:pPr>
  </w:p>
  <w:sdt>
    <w:sdtPr>
      <w:id w:val="-209068999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98362827"/>
          <w:docPartObj>
            <w:docPartGallery w:val="Page Numbers (Top of Page)"/>
            <w:docPartUnique/>
          </w:docPartObj>
        </w:sdtPr>
        <w:sdtEndPr/>
        <w:sdtContent>
          <w:p w14:paraId="672757B7" w14:textId="7292260C" w:rsidR="00252895" w:rsidRPr="00676C99" w:rsidRDefault="00252895"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6-3</w:t>
            </w:r>
            <w:r w:rsidRPr="007A3B09">
              <w:rPr>
                <w:rFonts w:asciiTheme="minorHAnsi" w:hAnsiTheme="minorHAnsi" w:cstheme="minorHAnsi"/>
                <w:sz w:val="18"/>
                <w:szCs w:val="18"/>
              </w:rPr>
              <w:t xml:space="preserve"> </w:t>
            </w:r>
            <w:r w:rsidRPr="00252895">
              <w:rPr>
                <w:rFonts w:asciiTheme="minorHAnsi" w:hAnsiTheme="minorHAnsi" w:cstheme="minorHAnsi"/>
                <w:sz w:val="18"/>
                <w:szCs w:val="18"/>
              </w:rPr>
              <w:t>Configuring Unified Endpoint Management Software</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A7CD1" w14:textId="3E2A1EB6" w:rsidR="009C2F74" w:rsidRPr="007A3B09" w:rsidRDefault="009C2F74" w:rsidP="00676C99">
    <w:pPr>
      <w:pStyle w:val="Footer"/>
      <w:jc w:val="right"/>
      <w:rPr>
        <w:rFonts w:asciiTheme="minorHAnsi" w:hAnsiTheme="minorHAnsi" w:cstheme="minorHAnsi"/>
        <w:sz w:val="18"/>
        <w:szCs w:val="18"/>
      </w:rPr>
    </w:pPr>
  </w:p>
  <w:sdt>
    <w:sdtPr>
      <w:id w:val="-5717352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97329369"/>
          <w:docPartObj>
            <w:docPartGallery w:val="Page Numbers (Top of Page)"/>
            <w:docPartUnique/>
          </w:docPartObj>
        </w:sdtPr>
        <w:sdtEndPr/>
        <w:sdtContent>
          <w:p w14:paraId="1A33330C" w14:textId="1EA7D693" w:rsidR="009C2F74" w:rsidRPr="00676C99" w:rsidRDefault="009C2F74" w:rsidP="00130035">
            <w:pPr>
              <w:pStyle w:val="Footer"/>
              <w:tabs>
                <w:tab w:val="clear" w:pos="8640"/>
                <w:tab w:val="right" w:pos="4320"/>
                <w:tab w:val="right" w:pos="9360"/>
              </w:tabs>
              <w:rPr>
                <w:rFonts w:asciiTheme="minorHAnsi" w:hAnsiTheme="minorHAnsi" w:cstheme="minorHAnsi"/>
                <w:sz w:val="18"/>
                <w:szCs w:val="18"/>
              </w:rPr>
            </w:pPr>
            <w:r w:rsidRPr="009C2F74">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E7295" w14:textId="77777777" w:rsidR="00142AC2" w:rsidRDefault="00142AC2">
      <w:pPr>
        <w:spacing w:line="240" w:lineRule="auto"/>
      </w:pPr>
      <w:r>
        <w:separator/>
      </w:r>
    </w:p>
  </w:footnote>
  <w:footnote w:type="continuationSeparator" w:id="0">
    <w:p w14:paraId="4BB38900" w14:textId="77777777" w:rsidR="00142AC2" w:rsidRDefault="00142A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3DD"/>
    <w:multiLevelType w:val="hybridMultilevel"/>
    <w:tmpl w:val="867823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27A7EE5"/>
    <w:multiLevelType w:val="hybridMultilevel"/>
    <w:tmpl w:val="F71693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053862"/>
    <w:multiLevelType w:val="hybridMultilevel"/>
    <w:tmpl w:val="55A88B0A"/>
    <w:lvl w:ilvl="0" w:tplc="5D3E78C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80CD5"/>
    <w:multiLevelType w:val="hybridMultilevel"/>
    <w:tmpl w:val="11462080"/>
    <w:lvl w:ilvl="0" w:tplc="94F2775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8774C6"/>
    <w:multiLevelType w:val="hybridMultilevel"/>
    <w:tmpl w:val="389AE4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AA475B"/>
    <w:multiLevelType w:val="hybridMultilevel"/>
    <w:tmpl w:val="809E9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E4727A"/>
    <w:multiLevelType w:val="hybridMultilevel"/>
    <w:tmpl w:val="E8DE3DAE"/>
    <w:lvl w:ilvl="0" w:tplc="4EE666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FA1E48"/>
    <w:multiLevelType w:val="hybridMultilevel"/>
    <w:tmpl w:val="D93200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6B74CF"/>
    <w:multiLevelType w:val="hybridMultilevel"/>
    <w:tmpl w:val="13B8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407D0"/>
    <w:multiLevelType w:val="hybridMultilevel"/>
    <w:tmpl w:val="E522F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436B24"/>
    <w:multiLevelType w:val="hybridMultilevel"/>
    <w:tmpl w:val="2982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4FF6390"/>
    <w:multiLevelType w:val="hybridMultilevel"/>
    <w:tmpl w:val="C9660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9538B6"/>
    <w:multiLevelType w:val="hybridMultilevel"/>
    <w:tmpl w:val="A808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9" w15:restartNumberingAfterBreak="0">
    <w:nsid w:val="3D1057F5"/>
    <w:multiLevelType w:val="hybridMultilevel"/>
    <w:tmpl w:val="53541D9A"/>
    <w:lvl w:ilvl="0" w:tplc="F330431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53074E"/>
    <w:multiLevelType w:val="hybridMultilevel"/>
    <w:tmpl w:val="E9EE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2" w15:restartNumberingAfterBreak="0">
    <w:nsid w:val="42B67252"/>
    <w:multiLevelType w:val="hybridMultilevel"/>
    <w:tmpl w:val="EBFCA8BE"/>
    <w:lvl w:ilvl="0" w:tplc="8B26978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B96244"/>
    <w:multiLevelType w:val="hybridMultilevel"/>
    <w:tmpl w:val="3A460E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A3691E"/>
    <w:multiLevelType w:val="hybridMultilevel"/>
    <w:tmpl w:val="E4D6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5E250B"/>
    <w:multiLevelType w:val="hybridMultilevel"/>
    <w:tmpl w:val="836A1A84"/>
    <w:lvl w:ilvl="0" w:tplc="5196416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AD7E4E"/>
    <w:multiLevelType w:val="hybridMultilevel"/>
    <w:tmpl w:val="95985B84"/>
    <w:lvl w:ilvl="0" w:tplc="F26CB74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41A83"/>
    <w:multiLevelType w:val="hybridMultilevel"/>
    <w:tmpl w:val="8578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3C12D3"/>
    <w:multiLevelType w:val="hybridMultilevel"/>
    <w:tmpl w:val="98346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246BB6"/>
    <w:multiLevelType w:val="hybridMultilevel"/>
    <w:tmpl w:val="C9B26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330E0C"/>
    <w:multiLevelType w:val="hybridMultilevel"/>
    <w:tmpl w:val="2C867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DD4B62"/>
    <w:multiLevelType w:val="hybridMultilevel"/>
    <w:tmpl w:val="771C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909BB"/>
    <w:multiLevelType w:val="hybridMultilevel"/>
    <w:tmpl w:val="0CA0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0D1674"/>
    <w:multiLevelType w:val="hybridMultilevel"/>
    <w:tmpl w:val="0B8C5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9979D3"/>
    <w:multiLevelType w:val="hybridMultilevel"/>
    <w:tmpl w:val="DBB8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417585"/>
    <w:multiLevelType w:val="hybridMultilevel"/>
    <w:tmpl w:val="9C5AC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6F2450"/>
    <w:multiLevelType w:val="hybridMultilevel"/>
    <w:tmpl w:val="850471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24248B"/>
    <w:multiLevelType w:val="hybridMultilevel"/>
    <w:tmpl w:val="3EEE9D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197444"/>
    <w:multiLevelType w:val="hybridMultilevel"/>
    <w:tmpl w:val="3A1C9D66"/>
    <w:lvl w:ilvl="0" w:tplc="A2E0F03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7E59A8"/>
    <w:multiLevelType w:val="hybridMultilevel"/>
    <w:tmpl w:val="3C9E0D98"/>
    <w:lvl w:ilvl="0" w:tplc="C92880B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D42D5D"/>
    <w:multiLevelType w:val="hybridMultilevel"/>
    <w:tmpl w:val="0254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071DE"/>
    <w:multiLevelType w:val="hybridMultilevel"/>
    <w:tmpl w:val="224E60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F112E4"/>
    <w:multiLevelType w:val="hybridMultilevel"/>
    <w:tmpl w:val="B100F438"/>
    <w:lvl w:ilvl="0" w:tplc="8DC65B7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4936D2"/>
    <w:multiLevelType w:val="hybridMultilevel"/>
    <w:tmpl w:val="880C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0569F0"/>
    <w:multiLevelType w:val="hybridMultilevel"/>
    <w:tmpl w:val="D1867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95258C"/>
    <w:multiLevelType w:val="hybridMultilevel"/>
    <w:tmpl w:val="4BBCE0B2"/>
    <w:lvl w:ilvl="0" w:tplc="C348332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D22DC2"/>
    <w:multiLevelType w:val="hybridMultilevel"/>
    <w:tmpl w:val="2C6A4B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0406626">
    <w:abstractNumId w:val="15"/>
  </w:num>
  <w:num w:numId="2" w16cid:durableId="1020619280">
    <w:abstractNumId w:val="2"/>
  </w:num>
  <w:num w:numId="3" w16cid:durableId="1928079633">
    <w:abstractNumId w:val="29"/>
  </w:num>
  <w:num w:numId="4" w16cid:durableId="836917978">
    <w:abstractNumId w:val="1"/>
  </w:num>
  <w:num w:numId="5" w16cid:durableId="1129711">
    <w:abstractNumId w:val="13"/>
  </w:num>
  <w:num w:numId="6" w16cid:durableId="378479653">
    <w:abstractNumId w:val="21"/>
  </w:num>
  <w:num w:numId="7" w16cid:durableId="948700596">
    <w:abstractNumId w:val="18"/>
  </w:num>
  <w:num w:numId="8" w16cid:durableId="1838570529">
    <w:abstractNumId w:val="14"/>
  </w:num>
  <w:num w:numId="9" w16cid:durableId="1318149776">
    <w:abstractNumId w:val="48"/>
  </w:num>
  <w:num w:numId="10" w16cid:durableId="1586376984">
    <w:abstractNumId w:val="41"/>
  </w:num>
  <w:num w:numId="11" w16cid:durableId="1092050222">
    <w:abstractNumId w:val="27"/>
  </w:num>
  <w:num w:numId="12" w16cid:durableId="1112631334">
    <w:abstractNumId w:val="16"/>
  </w:num>
  <w:num w:numId="13" w16cid:durableId="117116453">
    <w:abstractNumId w:val="10"/>
  </w:num>
  <w:num w:numId="14" w16cid:durableId="673532497">
    <w:abstractNumId w:val="19"/>
  </w:num>
  <w:num w:numId="15" w16cid:durableId="31467587">
    <w:abstractNumId w:val="11"/>
  </w:num>
  <w:num w:numId="16" w16cid:durableId="2018189570">
    <w:abstractNumId w:val="30"/>
  </w:num>
  <w:num w:numId="17" w16cid:durableId="374813689">
    <w:abstractNumId w:val="32"/>
  </w:num>
  <w:num w:numId="18" w16cid:durableId="1655178062">
    <w:abstractNumId w:val="24"/>
  </w:num>
  <w:num w:numId="19" w16cid:durableId="2009673445">
    <w:abstractNumId w:val="36"/>
  </w:num>
  <w:num w:numId="20" w16cid:durableId="1758210620">
    <w:abstractNumId w:val="31"/>
  </w:num>
  <w:num w:numId="21" w16cid:durableId="541987171">
    <w:abstractNumId w:val="12"/>
  </w:num>
  <w:num w:numId="22" w16cid:durableId="1574310578">
    <w:abstractNumId w:val="35"/>
  </w:num>
  <w:num w:numId="23" w16cid:durableId="1093433067">
    <w:abstractNumId w:val="34"/>
  </w:num>
  <w:num w:numId="24" w16cid:durableId="352923998">
    <w:abstractNumId w:val="17"/>
  </w:num>
  <w:num w:numId="25" w16cid:durableId="273054104">
    <w:abstractNumId w:val="20"/>
  </w:num>
  <w:num w:numId="26" w16cid:durableId="1368410599">
    <w:abstractNumId w:val="28"/>
  </w:num>
  <w:num w:numId="27" w16cid:durableId="81265509">
    <w:abstractNumId w:val="33"/>
  </w:num>
  <w:num w:numId="28" w16cid:durableId="174422927">
    <w:abstractNumId w:val="45"/>
  </w:num>
  <w:num w:numId="29" w16cid:durableId="1479881251">
    <w:abstractNumId w:val="7"/>
  </w:num>
  <w:num w:numId="30" w16cid:durableId="585504707">
    <w:abstractNumId w:val="4"/>
  </w:num>
  <w:num w:numId="31" w16cid:durableId="264584328">
    <w:abstractNumId w:val="40"/>
  </w:num>
  <w:num w:numId="32" w16cid:durableId="1679039390">
    <w:abstractNumId w:val="22"/>
  </w:num>
  <w:num w:numId="33" w16cid:durableId="129254369">
    <w:abstractNumId w:val="42"/>
  </w:num>
  <w:num w:numId="34" w16cid:durableId="751896275">
    <w:abstractNumId w:val="38"/>
  </w:num>
  <w:num w:numId="35" w16cid:durableId="1301568867">
    <w:abstractNumId w:val="5"/>
  </w:num>
  <w:num w:numId="36" w16cid:durableId="608270634">
    <w:abstractNumId w:val="37"/>
  </w:num>
  <w:num w:numId="37" w16cid:durableId="1018889379">
    <w:abstractNumId w:val="25"/>
  </w:num>
  <w:num w:numId="38" w16cid:durableId="1525292645">
    <w:abstractNumId w:val="3"/>
  </w:num>
  <w:num w:numId="39" w16cid:durableId="132213055">
    <w:abstractNumId w:val="26"/>
  </w:num>
  <w:num w:numId="40" w16cid:durableId="1845515177">
    <w:abstractNumId w:val="47"/>
  </w:num>
  <w:num w:numId="41" w16cid:durableId="17122735">
    <w:abstractNumId w:val="43"/>
  </w:num>
  <w:num w:numId="42" w16cid:durableId="2006785185">
    <w:abstractNumId w:val="44"/>
  </w:num>
  <w:num w:numId="43" w16cid:durableId="518324640">
    <w:abstractNumId w:val="39"/>
  </w:num>
  <w:num w:numId="44" w16cid:durableId="1235895001">
    <w:abstractNumId w:val="0"/>
  </w:num>
  <w:num w:numId="45" w16cid:durableId="1770467132">
    <w:abstractNumId w:val="8"/>
  </w:num>
  <w:num w:numId="46" w16cid:durableId="1019742267">
    <w:abstractNumId w:val="6"/>
  </w:num>
  <w:num w:numId="47" w16cid:durableId="1780220488">
    <w:abstractNumId w:val="9"/>
  </w:num>
  <w:num w:numId="48" w16cid:durableId="411321347">
    <w:abstractNumId w:val="46"/>
  </w:num>
  <w:num w:numId="49" w16cid:durableId="9836294">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1713E"/>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1504"/>
    <w:rsid w:val="000D3364"/>
    <w:rsid w:val="000D3AE6"/>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2AC2"/>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517E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35F9"/>
    <w:rsid w:val="003E580D"/>
    <w:rsid w:val="003E6E83"/>
    <w:rsid w:val="003E77E3"/>
    <w:rsid w:val="003F62D5"/>
    <w:rsid w:val="00405A92"/>
    <w:rsid w:val="00407B86"/>
    <w:rsid w:val="004266A5"/>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F7E"/>
    <w:rsid w:val="004C4E50"/>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1EB6"/>
    <w:rsid w:val="0054457A"/>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8601F"/>
    <w:rsid w:val="006934DB"/>
    <w:rsid w:val="00697104"/>
    <w:rsid w:val="006A4A57"/>
    <w:rsid w:val="006A6CBF"/>
    <w:rsid w:val="006A7B57"/>
    <w:rsid w:val="006A7F9D"/>
    <w:rsid w:val="006B0C64"/>
    <w:rsid w:val="006B18B8"/>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A6C37"/>
    <w:rsid w:val="007B0E7B"/>
    <w:rsid w:val="007B3FB0"/>
    <w:rsid w:val="007B5E25"/>
    <w:rsid w:val="007C7C41"/>
    <w:rsid w:val="007D4177"/>
    <w:rsid w:val="007D6AA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4E16"/>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2F74"/>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5BEE"/>
    <w:rsid w:val="00D76004"/>
    <w:rsid w:val="00D820A2"/>
    <w:rsid w:val="00D824AE"/>
    <w:rsid w:val="00D824D0"/>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6347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24B1"/>
    <w:rsid w:val="00EE744B"/>
    <w:rsid w:val="00EF0D1D"/>
    <w:rsid w:val="00EF2569"/>
    <w:rsid w:val="00EF26D5"/>
    <w:rsid w:val="00EF5CCC"/>
    <w:rsid w:val="00EF5E86"/>
    <w:rsid w:val="00EF6083"/>
    <w:rsid w:val="00F01744"/>
    <w:rsid w:val="00F03002"/>
    <w:rsid w:val="00F03E3F"/>
    <w:rsid w:val="00F106C9"/>
    <w:rsid w:val="00F130E4"/>
    <w:rsid w:val="00F13590"/>
    <w:rsid w:val="00F141BA"/>
    <w:rsid w:val="00F14AC1"/>
    <w:rsid w:val="00F17EF7"/>
    <w:rsid w:val="00F210AB"/>
    <w:rsid w:val="00F21AAF"/>
    <w:rsid w:val="00F21B12"/>
    <w:rsid w:val="00F22718"/>
    <w:rsid w:val="00F31B4E"/>
    <w:rsid w:val="00F31CB1"/>
    <w:rsid w:val="00F3739D"/>
    <w:rsid w:val="00F41D46"/>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662</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3</cp:revision>
  <dcterms:created xsi:type="dcterms:W3CDTF">2023-11-09T02:22:00Z</dcterms:created>
  <dcterms:modified xsi:type="dcterms:W3CDTF">2023-11-09T19:40:00Z</dcterms:modified>
</cp:coreProperties>
</file>