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ADED35F" w14:textId="5E5DE7B8" w:rsidR="00B764F1" w:rsidRPr="009450E7" w:rsidRDefault="00B764F1" w:rsidP="00B764F1">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sidR="005F5586">
        <w:rPr>
          <w:rFonts w:asciiTheme="majorHAnsi" w:hAnsiTheme="majorHAnsi" w:cstheme="majorHAnsi"/>
          <w:b/>
          <w:bCs/>
          <w:sz w:val="56"/>
          <w:szCs w:val="56"/>
        </w:rPr>
        <w:t>6</w:t>
      </w:r>
    </w:p>
    <w:p w14:paraId="602911EC" w14:textId="077A2292" w:rsidR="005F5586" w:rsidRPr="005F5586" w:rsidRDefault="005F5586" w:rsidP="005F5586">
      <w:pPr>
        <w:pStyle w:val="TableHead"/>
        <w:rPr>
          <w:b/>
          <w:bCs/>
        </w:rPr>
      </w:pPr>
      <w:r w:rsidRPr="005F5586">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1"/>
        <w:gridCol w:w="2678"/>
      </w:tblGrid>
      <w:tr w:rsidR="005F5586" w:rsidRPr="00770D3B" w14:paraId="55869942" w14:textId="77777777" w:rsidTr="00574DA4">
        <w:tc>
          <w:tcPr>
            <w:tcW w:w="5621" w:type="dxa"/>
            <w:shd w:val="clear" w:color="auto" w:fill="auto"/>
          </w:tcPr>
          <w:p w14:paraId="22A1633A" w14:textId="2CF0E861" w:rsidR="005F5586" w:rsidRPr="005F5586" w:rsidRDefault="005F5586" w:rsidP="005F5586">
            <w:pPr>
              <w:pStyle w:val="TableText"/>
              <w:rPr>
                <w:b/>
                <w:bCs/>
              </w:rPr>
            </w:pPr>
            <w:r w:rsidRPr="005F5586">
              <w:rPr>
                <w:b/>
                <w:bCs/>
              </w:rPr>
              <w:t>Domain</w:t>
            </w:r>
          </w:p>
        </w:tc>
        <w:tc>
          <w:tcPr>
            <w:tcW w:w="2678" w:type="dxa"/>
            <w:shd w:val="clear" w:color="auto" w:fill="auto"/>
          </w:tcPr>
          <w:p w14:paraId="24686F67" w14:textId="77777777" w:rsidR="005F5586" w:rsidRPr="005F5586" w:rsidRDefault="005F5586" w:rsidP="005F5586">
            <w:pPr>
              <w:pStyle w:val="TableText"/>
              <w:rPr>
                <w:b/>
                <w:bCs/>
              </w:rPr>
            </w:pPr>
            <w:r w:rsidRPr="005F5586">
              <w:rPr>
                <w:b/>
                <w:bCs/>
              </w:rPr>
              <w:t>Lab</w:t>
            </w:r>
          </w:p>
        </w:tc>
      </w:tr>
      <w:tr w:rsidR="005F5586" w:rsidRPr="00770D3B" w14:paraId="0A5B50C8" w14:textId="77777777" w:rsidTr="00574DA4">
        <w:trPr>
          <w:trHeight w:val="550"/>
        </w:trPr>
        <w:tc>
          <w:tcPr>
            <w:tcW w:w="5621" w:type="dxa"/>
            <w:shd w:val="clear" w:color="auto" w:fill="auto"/>
          </w:tcPr>
          <w:p w14:paraId="27B266D3" w14:textId="2F977CBE" w:rsidR="005F5586" w:rsidRDefault="005F5586" w:rsidP="005F5586">
            <w:pPr>
              <w:pStyle w:val="TableText"/>
            </w:pPr>
            <w:r w:rsidRPr="00770D3B">
              <w:t>Threats, Vulnerabilities, and</w:t>
            </w:r>
            <w:r>
              <w:t xml:space="preserve"> Mitigation</w:t>
            </w:r>
          </w:p>
        </w:tc>
        <w:tc>
          <w:tcPr>
            <w:tcW w:w="2678" w:type="dxa"/>
            <w:shd w:val="clear" w:color="auto" w:fill="auto"/>
          </w:tcPr>
          <w:p w14:paraId="021F6B12" w14:textId="77777777" w:rsidR="005F5586" w:rsidRPr="00770D3B" w:rsidRDefault="005F5586" w:rsidP="005F5586">
            <w:pPr>
              <w:pStyle w:val="TableText"/>
            </w:pPr>
            <w:r>
              <w:t>6.1, 6.2</w:t>
            </w:r>
          </w:p>
        </w:tc>
      </w:tr>
      <w:tr w:rsidR="005F5586" w:rsidRPr="00770D3B" w14:paraId="736C00DF" w14:textId="77777777" w:rsidTr="00574DA4">
        <w:trPr>
          <w:trHeight w:val="550"/>
        </w:trPr>
        <w:tc>
          <w:tcPr>
            <w:tcW w:w="5621" w:type="dxa"/>
            <w:shd w:val="clear" w:color="auto" w:fill="auto"/>
          </w:tcPr>
          <w:p w14:paraId="6C36C7D2" w14:textId="77777777" w:rsidR="005F5586" w:rsidRPr="00770D3B" w:rsidRDefault="005F5586" w:rsidP="005F5586">
            <w:pPr>
              <w:pStyle w:val="TableText"/>
            </w:pPr>
            <w:r w:rsidRPr="00FF3C03">
              <w:t>Security Architecture</w:t>
            </w:r>
          </w:p>
        </w:tc>
        <w:tc>
          <w:tcPr>
            <w:tcW w:w="2678" w:type="dxa"/>
            <w:shd w:val="clear" w:color="auto" w:fill="auto"/>
          </w:tcPr>
          <w:p w14:paraId="0C9CB8D8" w14:textId="77777777" w:rsidR="005F5586" w:rsidRDefault="005F5586" w:rsidP="005F5586">
            <w:pPr>
              <w:pStyle w:val="TableText"/>
            </w:pPr>
            <w:r>
              <w:t>6.2, 6.4</w:t>
            </w:r>
          </w:p>
        </w:tc>
      </w:tr>
      <w:tr w:rsidR="005F5586" w:rsidRPr="00770D3B" w14:paraId="01BBBB61" w14:textId="77777777" w:rsidTr="00574DA4">
        <w:trPr>
          <w:trHeight w:val="550"/>
        </w:trPr>
        <w:tc>
          <w:tcPr>
            <w:tcW w:w="5621" w:type="dxa"/>
            <w:shd w:val="clear" w:color="auto" w:fill="auto"/>
          </w:tcPr>
          <w:p w14:paraId="116A5304" w14:textId="77777777" w:rsidR="005F5586" w:rsidRPr="00770D3B" w:rsidRDefault="005F5586" w:rsidP="005F5586">
            <w:pPr>
              <w:pStyle w:val="TableText"/>
            </w:pPr>
            <w:r w:rsidRPr="005849B6">
              <w:t>Security Operations</w:t>
            </w:r>
          </w:p>
        </w:tc>
        <w:tc>
          <w:tcPr>
            <w:tcW w:w="2678" w:type="dxa"/>
            <w:shd w:val="clear" w:color="auto" w:fill="auto"/>
          </w:tcPr>
          <w:p w14:paraId="36FF786D" w14:textId="47C21EF9" w:rsidR="005F5586" w:rsidRDefault="005F5586" w:rsidP="005F5586">
            <w:pPr>
              <w:pStyle w:val="TableText"/>
            </w:pPr>
            <w:r>
              <w:t>6.1, 6.2, 6.3, 6.4, 6.5</w:t>
            </w:r>
          </w:p>
        </w:tc>
      </w:tr>
    </w:tbl>
    <w:p w14:paraId="1910E1CE" w14:textId="77777777" w:rsidR="002517EC" w:rsidRPr="00372B01" w:rsidRDefault="002517EC" w:rsidP="002517EC">
      <w:pPr>
        <w:pStyle w:val="BasalText"/>
      </w:pPr>
      <w:r>
        <w:t>Website links change frequently. If a link in the following activities no longer works, use a search engine such as Google or Bing to search for the information.</w:t>
      </w:r>
    </w:p>
    <w:p w14:paraId="33C1A6DB" w14:textId="193E0E53" w:rsidR="005F5586" w:rsidRPr="00372B01" w:rsidRDefault="005F5586" w:rsidP="008A6086">
      <w:pPr>
        <w:pStyle w:val="HeadA"/>
      </w:pPr>
      <w:r w:rsidRPr="00372B01">
        <w:t xml:space="preserve">Lab </w:t>
      </w:r>
      <w:r>
        <w:t>6.4</w:t>
      </w:r>
      <w:r w:rsidRPr="00372B01">
        <w:t xml:space="preserve"> </w:t>
      </w:r>
      <w:r>
        <w:t xml:space="preserve">Setting Up </w:t>
      </w:r>
      <w:r w:rsidRPr="00805545">
        <w:t>Physical Security of Mobile Devices</w:t>
      </w:r>
    </w:p>
    <w:p w14:paraId="272AFA00" w14:textId="003E2A92" w:rsidR="005F5586" w:rsidRPr="00C40C7E" w:rsidRDefault="005F5586" w:rsidP="008A6086">
      <w:pPr>
        <w:pStyle w:val="HeadB"/>
        <w:rPr>
          <w:rStyle w:val="Bold0"/>
          <w:rFonts w:ascii="Times" w:hAnsi="Times" w:cs="Times"/>
          <w:b/>
          <w:bCs w:val="0"/>
          <w:color w:val="auto"/>
          <w:sz w:val="24"/>
        </w:rPr>
      </w:pPr>
      <w:r w:rsidRPr="00C40C7E">
        <w:t xml:space="preserve">Estimated </w:t>
      </w:r>
      <w:r>
        <w:t>T</w:t>
      </w:r>
      <w:r w:rsidRPr="00C40C7E">
        <w:t>ime:</w:t>
      </w:r>
      <w:r w:rsidRPr="00C40C7E">
        <w:t> </w:t>
      </w:r>
      <w:r w:rsidRPr="008A6086">
        <w:rPr>
          <w:b w:val="0"/>
          <w:bCs/>
        </w:rPr>
        <w:t>30 minutes</w:t>
      </w:r>
    </w:p>
    <w:p w14:paraId="36C58EB1" w14:textId="225611BA" w:rsidR="005F5586" w:rsidRPr="00372B01" w:rsidRDefault="005F5586" w:rsidP="008A6086">
      <w:pPr>
        <w:pStyle w:val="HeadB"/>
        <w:spacing w:before="240"/>
      </w:pPr>
      <w:r w:rsidRPr="00372B01">
        <w:t>Objectives</w:t>
      </w:r>
    </w:p>
    <w:p w14:paraId="53FFFB16" w14:textId="5AF2BFE5" w:rsidR="005F5586" w:rsidRDefault="005F5586" w:rsidP="005F5586">
      <w:pPr>
        <w:pStyle w:val="BasalText"/>
      </w:pPr>
      <w:r>
        <w:t>In the realm of cybersecurity, p</w:t>
      </w:r>
      <w:r w:rsidRPr="00F34DD0">
        <w:t xml:space="preserve">hysical security is generally overlooked for mobile devices. Physical security can be as simple as </w:t>
      </w:r>
      <w:r>
        <w:t xml:space="preserve">installing </w:t>
      </w:r>
      <w:r w:rsidRPr="00F34DD0">
        <w:t xml:space="preserve">cables that attach a laptop to a desk or </w:t>
      </w:r>
      <w:r>
        <w:t xml:space="preserve">using </w:t>
      </w:r>
      <w:r w:rsidRPr="00F34DD0">
        <w:t xml:space="preserve">password-locking screens. It </w:t>
      </w:r>
      <w:r>
        <w:t xml:space="preserve">can also </w:t>
      </w:r>
      <w:r w:rsidRPr="00F34DD0">
        <w:t>involve armed security guards at doorways or software installed on devices</w:t>
      </w:r>
      <w:r>
        <w:t>.</w:t>
      </w:r>
    </w:p>
    <w:p w14:paraId="1E504C38" w14:textId="2DB89E4B" w:rsidR="005F5586" w:rsidRPr="00372B01" w:rsidRDefault="005F5586" w:rsidP="008A6086">
      <w:pPr>
        <w:pStyle w:val="BasalText"/>
        <w:ind w:firstLine="360"/>
      </w:pPr>
      <w:r w:rsidRPr="00372B01">
        <w:t>After completing this lab, you will be able to</w:t>
      </w:r>
      <w:r>
        <w:t xml:space="preserve"> do the following</w:t>
      </w:r>
      <w:r w:rsidRPr="00372B01">
        <w:t>:</w:t>
      </w:r>
    </w:p>
    <w:p w14:paraId="0988AFED" w14:textId="77777777" w:rsidR="005F5586" w:rsidRDefault="005F5586" w:rsidP="00044E1E">
      <w:pPr>
        <w:pStyle w:val="BasalText"/>
        <w:numPr>
          <w:ilvl w:val="0"/>
          <w:numId w:val="24"/>
        </w:numPr>
      </w:pPr>
      <w:bookmarkStart w:id="2" w:name="_Hlk129884576"/>
      <w:r>
        <w:t>Identify basic physical protections available to users of mobile devices</w:t>
      </w:r>
      <w:bookmarkEnd w:id="2"/>
      <w:r>
        <w:t>.</w:t>
      </w:r>
    </w:p>
    <w:p w14:paraId="5BD1D7AF" w14:textId="77777777" w:rsidR="005F5586" w:rsidRPr="00FE55BC" w:rsidRDefault="005F5586" w:rsidP="00044E1E">
      <w:pPr>
        <w:pStyle w:val="BasalText"/>
        <w:numPr>
          <w:ilvl w:val="0"/>
          <w:numId w:val="24"/>
        </w:numPr>
      </w:pPr>
      <w:r>
        <w:t>Identify that employee training should be a part of physical security.</w:t>
      </w:r>
    </w:p>
    <w:p w14:paraId="1C4C4472" w14:textId="3820C61F" w:rsidR="005F5586" w:rsidRPr="00372B01" w:rsidRDefault="005F5586" w:rsidP="008A6086">
      <w:pPr>
        <w:pStyle w:val="HeadB"/>
        <w:spacing w:before="240"/>
      </w:pPr>
      <w:r w:rsidRPr="00372B01">
        <w:t>Certification Objectives</w:t>
      </w:r>
    </w:p>
    <w:p w14:paraId="34EA8429" w14:textId="400CAD4F" w:rsidR="005F5586" w:rsidRPr="00372B01" w:rsidRDefault="005F5586" w:rsidP="005F5586">
      <w:pPr>
        <w:pStyle w:val="BasalText"/>
      </w:pPr>
      <w:r w:rsidRPr="00372B01">
        <w:t xml:space="preserve">Objectives for </w:t>
      </w:r>
      <w:r>
        <w:t xml:space="preserve">the </w:t>
      </w:r>
      <w:r w:rsidRPr="00372B01">
        <w:t xml:space="preserve">CompTIA Security+ </w:t>
      </w:r>
      <w:r>
        <w:t>e</w:t>
      </w:r>
      <w:r w:rsidRPr="00372B01">
        <w:t>xam:</w:t>
      </w:r>
    </w:p>
    <w:p w14:paraId="23DCDBF5" w14:textId="166EC7F2" w:rsidR="005F5586" w:rsidRDefault="005F5586" w:rsidP="00044E1E">
      <w:pPr>
        <w:pStyle w:val="BasalText"/>
        <w:numPr>
          <w:ilvl w:val="0"/>
          <w:numId w:val="25"/>
        </w:numPr>
      </w:pPr>
      <w:r>
        <w:t xml:space="preserve">3.1 </w:t>
      </w:r>
      <w:r w:rsidRPr="00FF3C03">
        <w:t>Compare and contrast security implications of different architecture models</w:t>
      </w:r>
      <w:r>
        <w:t>.</w:t>
      </w:r>
    </w:p>
    <w:p w14:paraId="6AEF0F48" w14:textId="1D44724D" w:rsidR="005F5586" w:rsidRDefault="005F5586" w:rsidP="00044E1E">
      <w:pPr>
        <w:pStyle w:val="BasalText"/>
        <w:numPr>
          <w:ilvl w:val="0"/>
          <w:numId w:val="25"/>
        </w:numPr>
      </w:pPr>
      <w:r>
        <w:lastRenderedPageBreak/>
        <w:t xml:space="preserve">4.1 </w:t>
      </w:r>
      <w:r w:rsidRPr="00FF3C03">
        <w:t>Given a scenario, apply common security techniques to computing resources</w:t>
      </w:r>
      <w:r>
        <w:t>.</w:t>
      </w:r>
    </w:p>
    <w:p w14:paraId="702A2FB8" w14:textId="79C8B94A" w:rsidR="005F5586" w:rsidRPr="00372B01" w:rsidRDefault="005F5586" w:rsidP="008A6086">
      <w:pPr>
        <w:pStyle w:val="HeadB"/>
        <w:spacing w:before="240"/>
      </w:pPr>
      <w:r w:rsidRPr="00372B01">
        <w:t>Materials Required</w:t>
      </w:r>
    </w:p>
    <w:p w14:paraId="1D759BB5" w14:textId="02CB41DC" w:rsidR="005F5586" w:rsidRPr="00372B01" w:rsidRDefault="005F5586" w:rsidP="005F5586">
      <w:pPr>
        <w:pStyle w:val="BasalText"/>
      </w:pPr>
      <w:r w:rsidRPr="00372B01">
        <w:t>This lab requires the following:</w:t>
      </w:r>
    </w:p>
    <w:p w14:paraId="43E33DF4" w14:textId="164D04E4" w:rsidR="005F5586" w:rsidRDefault="005F5586" w:rsidP="009F5B9B">
      <w:pPr>
        <w:pStyle w:val="BasalText"/>
      </w:pPr>
      <w:r w:rsidRPr="00372B01">
        <w:t>A computer with Internet access</w:t>
      </w:r>
      <w:r>
        <w:t xml:space="preserve"> </w:t>
      </w:r>
      <w:r w:rsidRPr="00E22DC9">
        <w:t xml:space="preserve">running the </w:t>
      </w:r>
      <w:r>
        <w:t>W</w:t>
      </w:r>
      <w:r w:rsidRPr="00E22DC9">
        <w:t>indows operating system</w:t>
      </w:r>
    </w:p>
    <w:p w14:paraId="7FCC9340" w14:textId="25235CD0" w:rsidR="005F5586" w:rsidRPr="00C90E9B" w:rsidRDefault="005F5586" w:rsidP="008A6086">
      <w:pPr>
        <w:pStyle w:val="HeadB"/>
        <w:spacing w:before="240"/>
      </w:pPr>
      <w:r w:rsidRPr="00C90E9B">
        <w:t>Activity</w:t>
      </w:r>
    </w:p>
    <w:p w14:paraId="663A07BE" w14:textId="20557F47" w:rsidR="005F5586" w:rsidRDefault="005F5586" w:rsidP="005F5586">
      <w:pPr>
        <w:pStyle w:val="BasalText"/>
      </w:pPr>
      <w:r w:rsidRPr="00372B01">
        <w:t xml:space="preserve">In this lab, you </w:t>
      </w:r>
      <w:r>
        <w:t>learn about the importance of physical security</w:t>
      </w:r>
      <w:r w:rsidRPr="00372B01">
        <w:t>.</w:t>
      </w:r>
    </w:p>
    <w:p w14:paraId="5B47E9DA" w14:textId="4ABC2696" w:rsidR="005F5586" w:rsidRPr="00EE2116" w:rsidRDefault="005F5586" w:rsidP="00044E1E">
      <w:pPr>
        <w:pStyle w:val="BasalText"/>
        <w:numPr>
          <w:ilvl w:val="0"/>
          <w:numId w:val="26"/>
        </w:numPr>
      </w:pPr>
      <w:r w:rsidRPr="00EE2116">
        <w:t xml:space="preserve">Open a web browser and navigate to </w:t>
      </w:r>
      <w:r w:rsidRPr="00EE24B1">
        <w:rPr>
          <w:b/>
          <w:bCs/>
          <w:szCs w:val="24"/>
        </w:rPr>
        <w:t>https://www.sans.edu/cyber-research/37120/</w:t>
      </w:r>
      <w:r w:rsidRPr="00EE2116">
        <w:t>.</w:t>
      </w:r>
    </w:p>
    <w:p w14:paraId="70E32443" w14:textId="70430C93" w:rsidR="005F5586" w:rsidRDefault="005F5586" w:rsidP="00044E1E">
      <w:pPr>
        <w:pStyle w:val="BasalText"/>
        <w:numPr>
          <w:ilvl w:val="0"/>
          <w:numId w:val="26"/>
        </w:numPr>
        <w:rPr>
          <w:spacing w:val="-6"/>
        </w:rPr>
      </w:pPr>
      <w:r w:rsidRPr="00252895">
        <w:rPr>
          <w:spacing w:val="-6"/>
        </w:rPr>
        <w:t xml:space="preserve">Download the article titled “Physical Security and Why It Is Important.” Read the Introduction section (section 1), which details the physical security of USB hard drives, laptops, tablets, and smartphones. For example, since mobile devices can be easily lost or stolen, cable locks and/or RFID systems can be put in place to help stop or diminish the potential loss. </w:t>
      </w:r>
    </w:p>
    <w:p w14:paraId="2DC61A52" w14:textId="77777777" w:rsidR="00252895" w:rsidRDefault="00252895" w:rsidP="00252895">
      <w:pPr>
        <w:rPr>
          <w:rFonts w:asciiTheme="minorHAnsi" w:hAnsiTheme="minorHAnsi" w:cstheme="minorHAnsi"/>
        </w:rPr>
        <w:sectPr w:rsidR="00252895" w:rsidSect="005F2D1A">
          <w:footerReference w:type="default" r:id="rId8"/>
          <w:type w:val="continuous"/>
          <w:pgSz w:w="12240" w:h="15840"/>
          <w:pgMar w:top="1440" w:right="1440" w:bottom="1152" w:left="1440" w:header="720" w:footer="720" w:gutter="0"/>
          <w:cols w:space="720"/>
          <w:titlePg/>
          <w:docGrid w:linePitch="360"/>
        </w:sectPr>
      </w:pPr>
    </w:p>
    <w:p w14:paraId="54F316E6" w14:textId="77777777" w:rsidR="005F5586" w:rsidRDefault="005F5586" w:rsidP="00044E1E">
      <w:pPr>
        <w:pStyle w:val="BasalText"/>
        <w:numPr>
          <w:ilvl w:val="0"/>
          <w:numId w:val="26"/>
        </w:numPr>
      </w:pPr>
      <w:r>
        <w:t xml:space="preserve">Read section 2, “Planning For a Physical Security Program,” and pay special attention to the “Defense in Depth” section. </w:t>
      </w:r>
    </w:p>
    <w:p w14:paraId="0CC25970" w14:textId="77777777" w:rsidR="005F5586" w:rsidRDefault="005F5586" w:rsidP="00044E1E">
      <w:pPr>
        <w:pStyle w:val="BasalText"/>
        <w:numPr>
          <w:ilvl w:val="0"/>
          <w:numId w:val="26"/>
        </w:numPr>
      </w:pPr>
      <w:r>
        <w:t>Write a one-page paper that includes your definition of defense in depth. Also include a diagram based on your understanding of the concept.</w:t>
      </w:r>
    </w:p>
    <w:p w14:paraId="3D38E186" w14:textId="07C29FB2" w:rsidR="005F5586" w:rsidRDefault="005F5586" w:rsidP="00044E1E">
      <w:pPr>
        <w:pStyle w:val="BasalText"/>
        <w:numPr>
          <w:ilvl w:val="0"/>
          <w:numId w:val="26"/>
        </w:numPr>
      </w:pPr>
      <w:r>
        <w:t>Read the rest of the article and save it for future reference.</w:t>
      </w:r>
    </w:p>
    <w:bookmarkEnd w:id="0"/>
    <w:bookmarkEnd w:id="1"/>
    <w:p w14:paraId="6013993E" w14:textId="2949C390" w:rsidR="005F5586" w:rsidRPr="00E84466" w:rsidRDefault="005F5586">
      <w:pPr>
        <w:spacing w:line="240" w:lineRule="auto"/>
        <w:rPr>
          <w:rFonts w:ascii="Arial" w:hAnsi="Arial" w:cs="Arial"/>
          <w:b/>
          <w:noProof/>
          <w:color w:val="2F5496" w:themeColor="accent5" w:themeShade="BF"/>
          <w:kern w:val="32"/>
          <w:sz w:val="32"/>
          <w:szCs w:val="36"/>
        </w:rPr>
      </w:pPr>
    </w:p>
    <w:sectPr w:rsidR="005F5586" w:rsidRPr="00E84466" w:rsidSect="005F2D1A">
      <w:footerReference w:type="default" r:id="rId9"/>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FC6DB" w14:textId="77777777" w:rsidR="00142AC2" w:rsidRDefault="00142AC2">
      <w:pPr>
        <w:spacing w:line="240" w:lineRule="auto"/>
      </w:pPr>
      <w:r>
        <w:separator/>
      </w:r>
    </w:p>
  </w:endnote>
  <w:endnote w:type="continuationSeparator" w:id="0">
    <w:p w14:paraId="1515EBCB" w14:textId="77777777" w:rsidR="00142AC2" w:rsidRDefault="00142A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GnuolaneRg-Bold">
    <w:altName w:val="Calibri"/>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LTStd-Black">
    <w:panose1 w:val="00000000000000000000"/>
    <w:charset w:val="4D"/>
    <w:family w:val="auto"/>
    <w:notTrueType/>
    <w:pitch w:val="default"/>
    <w:sig w:usb0="00000003" w:usb1="00000000" w:usb2="00000000" w:usb3="00000000" w:csb0="00000001" w:csb1="00000000"/>
  </w:font>
  <w:font w:name="Univers-Bold">
    <w:panose1 w:val="00000000000000000000"/>
    <w:charset w:val="4D"/>
    <w:family w:val="auto"/>
    <w:notTrueType/>
    <w:pitch w:val="default"/>
    <w:sig w:usb0="00000003" w:usb1="00000000" w:usb2="00000000" w:usb3="00000000" w:csb0="00000001" w:csb1="00000000"/>
  </w:font>
  <w:font w:name="Univers-Light">
    <w:panose1 w:val="00000000000000000000"/>
    <w:charset w:val="4D"/>
    <w:family w:val="auto"/>
    <w:notTrueType/>
    <w:pitch w:val="default"/>
    <w:sig w:usb0="00000003" w:usb1="00000000" w:usb2="00000000" w:usb3="00000000" w:csb0="00000001" w:csb1="00000000"/>
  </w:font>
  <w:font w:name="OpenSans-Bold">
    <w:altName w:val="Calibri"/>
    <w:panose1 w:val="00000000000000000000"/>
    <w:charset w:val="4D"/>
    <w:family w:val="auto"/>
    <w:notTrueType/>
    <w:pitch w:val="default"/>
    <w:sig w:usb0="00000003" w:usb1="00000000" w:usb2="00000000" w:usb3="00000000" w:csb0="00000001" w:csb1="00000000"/>
  </w:font>
  <w:font w:name="Times-Roman">
    <w:charset w:val="00"/>
    <w:family w:val="auto"/>
    <w:pitch w:val="variable"/>
    <w:sig w:usb0="E00002FF" w:usb1="5000205A" w:usb2="00000000" w:usb3="00000000" w:csb0="0000019F" w:csb1="00000000"/>
  </w:font>
  <w:font w:name="UniversLTStd-Light">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0A600" w14:textId="02C01244" w:rsidR="00252895" w:rsidRPr="007A3B09" w:rsidRDefault="00252895" w:rsidP="00676C99">
    <w:pPr>
      <w:pStyle w:val="Footer"/>
      <w:jc w:val="right"/>
      <w:rPr>
        <w:rFonts w:asciiTheme="minorHAnsi" w:hAnsiTheme="minorHAnsi" w:cstheme="minorHAnsi"/>
        <w:sz w:val="18"/>
        <w:szCs w:val="18"/>
      </w:rPr>
    </w:pPr>
  </w:p>
  <w:sdt>
    <w:sdtPr>
      <w:id w:val="752779993"/>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298883322"/>
          <w:docPartObj>
            <w:docPartGallery w:val="Page Numbers (Top of Page)"/>
            <w:docPartUnique/>
          </w:docPartObj>
        </w:sdtPr>
        <w:sdtEndPr/>
        <w:sdtContent>
          <w:p w14:paraId="757CF842" w14:textId="70E695E5" w:rsidR="00252895" w:rsidRPr="00676C99" w:rsidRDefault="00252895" w:rsidP="00130035">
            <w:pPr>
              <w:pStyle w:val="Footer"/>
              <w:tabs>
                <w:tab w:val="clear" w:pos="8640"/>
                <w:tab w:val="right" w:pos="4320"/>
                <w:tab w:val="right" w:pos="9360"/>
              </w:tabs>
              <w:rPr>
                <w:rFonts w:asciiTheme="minorHAnsi" w:hAnsiTheme="minorHAnsi" w:cstheme="minorHAnsi"/>
                <w:sz w:val="18"/>
                <w:szCs w:val="18"/>
              </w:rPr>
            </w:pPr>
            <w:r w:rsidRPr="007A3B09">
              <w:rPr>
                <w:rFonts w:asciiTheme="minorHAnsi" w:hAnsiTheme="minorHAnsi" w:cstheme="minorHAnsi"/>
                <w:sz w:val="18"/>
                <w:szCs w:val="18"/>
              </w:rPr>
              <w:t xml:space="preserve">Lab </w:t>
            </w:r>
            <w:r>
              <w:rPr>
                <w:rFonts w:asciiTheme="minorHAnsi" w:hAnsiTheme="minorHAnsi" w:cstheme="minorHAnsi"/>
                <w:sz w:val="18"/>
                <w:szCs w:val="18"/>
              </w:rPr>
              <w:t>6-4</w:t>
            </w:r>
            <w:r w:rsidRPr="007A3B09">
              <w:rPr>
                <w:rFonts w:asciiTheme="minorHAnsi" w:hAnsiTheme="minorHAnsi" w:cstheme="minorHAnsi"/>
                <w:sz w:val="18"/>
                <w:szCs w:val="18"/>
              </w:rPr>
              <w:t xml:space="preserve"> </w:t>
            </w:r>
            <w:r w:rsidRPr="00252895">
              <w:rPr>
                <w:rFonts w:asciiTheme="minorHAnsi" w:hAnsiTheme="minorHAnsi" w:cstheme="minorHAnsi"/>
                <w:sz w:val="18"/>
                <w:szCs w:val="18"/>
              </w:rPr>
              <w:t>Setting Up Physical Security of Mobile Devices</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A7CD1" w14:textId="3E2A1EB6" w:rsidR="009C2F74" w:rsidRPr="007A3B09" w:rsidRDefault="009C2F74" w:rsidP="00676C99">
    <w:pPr>
      <w:pStyle w:val="Footer"/>
      <w:jc w:val="right"/>
      <w:rPr>
        <w:rFonts w:asciiTheme="minorHAnsi" w:hAnsiTheme="minorHAnsi" w:cstheme="minorHAnsi"/>
        <w:sz w:val="18"/>
        <w:szCs w:val="18"/>
      </w:rPr>
    </w:pPr>
  </w:p>
  <w:sdt>
    <w:sdtPr>
      <w:id w:val="-571735297"/>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297329369"/>
          <w:docPartObj>
            <w:docPartGallery w:val="Page Numbers (Top of Page)"/>
            <w:docPartUnique/>
          </w:docPartObj>
        </w:sdtPr>
        <w:sdtEndPr/>
        <w:sdtContent>
          <w:p w14:paraId="1A33330C" w14:textId="1EA7D693" w:rsidR="009C2F74" w:rsidRPr="00676C99" w:rsidRDefault="009C2F74" w:rsidP="00130035">
            <w:pPr>
              <w:pStyle w:val="Footer"/>
              <w:tabs>
                <w:tab w:val="clear" w:pos="8640"/>
                <w:tab w:val="right" w:pos="4320"/>
                <w:tab w:val="right" w:pos="9360"/>
              </w:tabs>
              <w:rPr>
                <w:rFonts w:asciiTheme="minorHAnsi" w:hAnsiTheme="minorHAnsi" w:cstheme="minorHAnsi"/>
                <w:sz w:val="18"/>
                <w:szCs w:val="18"/>
              </w:rPr>
            </w:pPr>
            <w:r w:rsidRPr="009C2F74">
              <w:rPr>
                <w:rFonts w:asciiTheme="minorHAnsi" w:hAnsiTheme="minorHAnsi" w:cstheme="minorHAnsi"/>
                <w:sz w:val="18"/>
                <w:szCs w:val="18"/>
              </w:rPr>
              <w:t>Review Questions</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E7295" w14:textId="77777777" w:rsidR="00142AC2" w:rsidRDefault="00142AC2">
      <w:pPr>
        <w:spacing w:line="240" w:lineRule="auto"/>
      </w:pPr>
      <w:r>
        <w:separator/>
      </w:r>
    </w:p>
  </w:footnote>
  <w:footnote w:type="continuationSeparator" w:id="0">
    <w:p w14:paraId="4BB38900" w14:textId="77777777" w:rsidR="00142AC2" w:rsidRDefault="00142AC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13DD"/>
    <w:multiLevelType w:val="hybridMultilevel"/>
    <w:tmpl w:val="867823A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2"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3" w15:restartNumberingAfterBreak="0">
    <w:nsid w:val="127A7EE5"/>
    <w:multiLevelType w:val="hybridMultilevel"/>
    <w:tmpl w:val="F716936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053862"/>
    <w:multiLevelType w:val="hybridMultilevel"/>
    <w:tmpl w:val="55A88B0A"/>
    <w:lvl w:ilvl="0" w:tplc="5D3E78C4">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780CD5"/>
    <w:multiLevelType w:val="hybridMultilevel"/>
    <w:tmpl w:val="11462080"/>
    <w:lvl w:ilvl="0" w:tplc="94F27754">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D8774C6"/>
    <w:multiLevelType w:val="hybridMultilevel"/>
    <w:tmpl w:val="389AE4C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0AA475B"/>
    <w:multiLevelType w:val="hybridMultilevel"/>
    <w:tmpl w:val="809E9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E4727A"/>
    <w:multiLevelType w:val="hybridMultilevel"/>
    <w:tmpl w:val="E8DE3DAE"/>
    <w:lvl w:ilvl="0" w:tplc="4EE666E2">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1FA1E48"/>
    <w:multiLevelType w:val="hybridMultilevel"/>
    <w:tmpl w:val="D93200D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B6B74CF"/>
    <w:multiLevelType w:val="hybridMultilevel"/>
    <w:tmpl w:val="13B8E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A407D0"/>
    <w:multiLevelType w:val="hybridMultilevel"/>
    <w:tmpl w:val="E522F9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F436B24"/>
    <w:multiLevelType w:val="hybridMultilevel"/>
    <w:tmpl w:val="2982B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4"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5"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16" w15:restartNumberingAfterBreak="0">
    <w:nsid w:val="34FF6390"/>
    <w:multiLevelType w:val="hybridMultilevel"/>
    <w:tmpl w:val="C96608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69538B6"/>
    <w:multiLevelType w:val="hybridMultilevel"/>
    <w:tmpl w:val="A808C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19" w15:restartNumberingAfterBreak="0">
    <w:nsid w:val="3D1057F5"/>
    <w:multiLevelType w:val="hybridMultilevel"/>
    <w:tmpl w:val="53541D9A"/>
    <w:lvl w:ilvl="0" w:tplc="F3304310">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F53074E"/>
    <w:multiLevelType w:val="hybridMultilevel"/>
    <w:tmpl w:val="E9EE0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22" w15:restartNumberingAfterBreak="0">
    <w:nsid w:val="42B67252"/>
    <w:multiLevelType w:val="hybridMultilevel"/>
    <w:tmpl w:val="EBFCA8BE"/>
    <w:lvl w:ilvl="0" w:tplc="8B269782">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2B96244"/>
    <w:multiLevelType w:val="hybridMultilevel"/>
    <w:tmpl w:val="3A460E4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8A3691E"/>
    <w:multiLevelType w:val="hybridMultilevel"/>
    <w:tmpl w:val="E4D67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B5E250B"/>
    <w:multiLevelType w:val="hybridMultilevel"/>
    <w:tmpl w:val="836A1A84"/>
    <w:lvl w:ilvl="0" w:tplc="51964162">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EAD7E4E"/>
    <w:multiLevelType w:val="hybridMultilevel"/>
    <w:tmpl w:val="95985B84"/>
    <w:lvl w:ilvl="0" w:tplc="F26CB74E">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FF41A83"/>
    <w:multiLevelType w:val="hybridMultilevel"/>
    <w:tmpl w:val="8578D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23C12D3"/>
    <w:multiLevelType w:val="hybridMultilevel"/>
    <w:tmpl w:val="98346D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6246BB6"/>
    <w:multiLevelType w:val="hybridMultilevel"/>
    <w:tmpl w:val="C9B26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7330E0C"/>
    <w:multiLevelType w:val="hybridMultilevel"/>
    <w:tmpl w:val="2C867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9DD4B62"/>
    <w:multiLevelType w:val="hybridMultilevel"/>
    <w:tmpl w:val="771CC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E7909BB"/>
    <w:multiLevelType w:val="hybridMultilevel"/>
    <w:tmpl w:val="0CA0C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0D1674"/>
    <w:multiLevelType w:val="hybridMultilevel"/>
    <w:tmpl w:val="0B8C5F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59979D3"/>
    <w:multiLevelType w:val="hybridMultilevel"/>
    <w:tmpl w:val="DBB8C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7417585"/>
    <w:multiLevelType w:val="hybridMultilevel"/>
    <w:tmpl w:val="9C5AC3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96F2450"/>
    <w:multiLevelType w:val="hybridMultilevel"/>
    <w:tmpl w:val="8504717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A24248B"/>
    <w:multiLevelType w:val="hybridMultilevel"/>
    <w:tmpl w:val="3EEE9D4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B197444"/>
    <w:multiLevelType w:val="hybridMultilevel"/>
    <w:tmpl w:val="3A1C9D66"/>
    <w:lvl w:ilvl="0" w:tplc="A2E0F036">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D7E59A8"/>
    <w:multiLevelType w:val="hybridMultilevel"/>
    <w:tmpl w:val="3C9E0D98"/>
    <w:lvl w:ilvl="0" w:tplc="C92880B4">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DD42D5D"/>
    <w:multiLevelType w:val="hybridMultilevel"/>
    <w:tmpl w:val="0254C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0F071DE"/>
    <w:multiLevelType w:val="hybridMultilevel"/>
    <w:tmpl w:val="224E600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0F112E4"/>
    <w:multiLevelType w:val="hybridMultilevel"/>
    <w:tmpl w:val="B100F438"/>
    <w:lvl w:ilvl="0" w:tplc="8DC65B7A">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24936D2"/>
    <w:multiLevelType w:val="hybridMultilevel"/>
    <w:tmpl w:val="880CDD4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A0569F0"/>
    <w:multiLevelType w:val="hybridMultilevel"/>
    <w:tmpl w:val="D1867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C95258C"/>
    <w:multiLevelType w:val="hybridMultilevel"/>
    <w:tmpl w:val="4BBCE0B2"/>
    <w:lvl w:ilvl="0" w:tplc="C3483322">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DD22DC2"/>
    <w:multiLevelType w:val="hybridMultilevel"/>
    <w:tmpl w:val="2C6A4B8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EEB4B07"/>
    <w:multiLevelType w:val="hybridMultilevel"/>
    <w:tmpl w:val="47E8E1A2"/>
    <w:lvl w:ilvl="0" w:tplc="B204E030">
      <w:start w:val="1"/>
      <w:numFmt w:val="lowerLetter"/>
      <w:pStyle w:val="MULT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20406626">
    <w:abstractNumId w:val="15"/>
  </w:num>
  <w:num w:numId="2" w16cid:durableId="1020619280">
    <w:abstractNumId w:val="2"/>
  </w:num>
  <w:num w:numId="3" w16cid:durableId="1928079633">
    <w:abstractNumId w:val="29"/>
  </w:num>
  <w:num w:numId="4" w16cid:durableId="836917978">
    <w:abstractNumId w:val="1"/>
  </w:num>
  <w:num w:numId="5" w16cid:durableId="1129711">
    <w:abstractNumId w:val="13"/>
  </w:num>
  <w:num w:numId="6" w16cid:durableId="378479653">
    <w:abstractNumId w:val="21"/>
  </w:num>
  <w:num w:numId="7" w16cid:durableId="948700596">
    <w:abstractNumId w:val="18"/>
  </w:num>
  <w:num w:numId="8" w16cid:durableId="1838570529">
    <w:abstractNumId w:val="14"/>
  </w:num>
  <w:num w:numId="9" w16cid:durableId="1318149776">
    <w:abstractNumId w:val="48"/>
  </w:num>
  <w:num w:numId="10" w16cid:durableId="1586376984">
    <w:abstractNumId w:val="41"/>
  </w:num>
  <w:num w:numId="11" w16cid:durableId="1092050222">
    <w:abstractNumId w:val="27"/>
  </w:num>
  <w:num w:numId="12" w16cid:durableId="1112631334">
    <w:abstractNumId w:val="16"/>
  </w:num>
  <w:num w:numId="13" w16cid:durableId="117116453">
    <w:abstractNumId w:val="10"/>
  </w:num>
  <w:num w:numId="14" w16cid:durableId="673532497">
    <w:abstractNumId w:val="19"/>
  </w:num>
  <w:num w:numId="15" w16cid:durableId="31467587">
    <w:abstractNumId w:val="11"/>
  </w:num>
  <w:num w:numId="16" w16cid:durableId="2018189570">
    <w:abstractNumId w:val="30"/>
  </w:num>
  <w:num w:numId="17" w16cid:durableId="374813689">
    <w:abstractNumId w:val="32"/>
  </w:num>
  <w:num w:numId="18" w16cid:durableId="1655178062">
    <w:abstractNumId w:val="24"/>
  </w:num>
  <w:num w:numId="19" w16cid:durableId="2009673445">
    <w:abstractNumId w:val="36"/>
  </w:num>
  <w:num w:numId="20" w16cid:durableId="1758210620">
    <w:abstractNumId w:val="31"/>
  </w:num>
  <w:num w:numId="21" w16cid:durableId="541987171">
    <w:abstractNumId w:val="12"/>
  </w:num>
  <w:num w:numId="22" w16cid:durableId="1574310578">
    <w:abstractNumId w:val="35"/>
  </w:num>
  <w:num w:numId="23" w16cid:durableId="1093433067">
    <w:abstractNumId w:val="34"/>
  </w:num>
  <w:num w:numId="24" w16cid:durableId="352923998">
    <w:abstractNumId w:val="17"/>
  </w:num>
  <w:num w:numId="25" w16cid:durableId="273054104">
    <w:abstractNumId w:val="20"/>
  </w:num>
  <w:num w:numId="26" w16cid:durableId="1368410599">
    <w:abstractNumId w:val="28"/>
  </w:num>
  <w:num w:numId="27" w16cid:durableId="81265509">
    <w:abstractNumId w:val="33"/>
  </w:num>
  <w:num w:numId="28" w16cid:durableId="174422927">
    <w:abstractNumId w:val="45"/>
  </w:num>
  <w:num w:numId="29" w16cid:durableId="1479881251">
    <w:abstractNumId w:val="7"/>
  </w:num>
  <w:num w:numId="30" w16cid:durableId="585504707">
    <w:abstractNumId w:val="4"/>
  </w:num>
  <w:num w:numId="31" w16cid:durableId="264584328">
    <w:abstractNumId w:val="40"/>
  </w:num>
  <w:num w:numId="32" w16cid:durableId="1679039390">
    <w:abstractNumId w:val="22"/>
  </w:num>
  <w:num w:numId="33" w16cid:durableId="129254369">
    <w:abstractNumId w:val="42"/>
  </w:num>
  <w:num w:numId="34" w16cid:durableId="751896275">
    <w:abstractNumId w:val="38"/>
  </w:num>
  <w:num w:numId="35" w16cid:durableId="1301568867">
    <w:abstractNumId w:val="5"/>
  </w:num>
  <w:num w:numId="36" w16cid:durableId="608270634">
    <w:abstractNumId w:val="37"/>
  </w:num>
  <w:num w:numId="37" w16cid:durableId="1018889379">
    <w:abstractNumId w:val="25"/>
  </w:num>
  <w:num w:numId="38" w16cid:durableId="1525292645">
    <w:abstractNumId w:val="3"/>
  </w:num>
  <w:num w:numId="39" w16cid:durableId="132213055">
    <w:abstractNumId w:val="26"/>
  </w:num>
  <w:num w:numId="40" w16cid:durableId="1845515177">
    <w:abstractNumId w:val="47"/>
  </w:num>
  <w:num w:numId="41" w16cid:durableId="17122735">
    <w:abstractNumId w:val="43"/>
  </w:num>
  <w:num w:numId="42" w16cid:durableId="2006785185">
    <w:abstractNumId w:val="44"/>
  </w:num>
  <w:num w:numId="43" w16cid:durableId="518324640">
    <w:abstractNumId w:val="39"/>
  </w:num>
  <w:num w:numId="44" w16cid:durableId="1235895001">
    <w:abstractNumId w:val="0"/>
  </w:num>
  <w:num w:numId="45" w16cid:durableId="1770467132">
    <w:abstractNumId w:val="8"/>
  </w:num>
  <w:num w:numId="46" w16cid:durableId="1019742267">
    <w:abstractNumId w:val="6"/>
  </w:num>
  <w:num w:numId="47" w16cid:durableId="1780220488">
    <w:abstractNumId w:val="9"/>
  </w:num>
  <w:num w:numId="48" w16cid:durableId="411321347">
    <w:abstractNumId w:val="46"/>
  </w:num>
  <w:num w:numId="49" w16cid:durableId="9836294">
    <w:abstractNumId w:val="2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3E3F"/>
    <w:rsid w:val="00013474"/>
    <w:rsid w:val="0001389F"/>
    <w:rsid w:val="00014E24"/>
    <w:rsid w:val="0001713E"/>
    <w:rsid w:val="00020936"/>
    <w:rsid w:val="00020D9A"/>
    <w:rsid w:val="00024B3D"/>
    <w:rsid w:val="00027CEF"/>
    <w:rsid w:val="000305E5"/>
    <w:rsid w:val="00032EAC"/>
    <w:rsid w:val="000356A8"/>
    <w:rsid w:val="00041986"/>
    <w:rsid w:val="00044E1E"/>
    <w:rsid w:val="00050340"/>
    <w:rsid w:val="000619F1"/>
    <w:rsid w:val="00067FD2"/>
    <w:rsid w:val="00082706"/>
    <w:rsid w:val="000860B0"/>
    <w:rsid w:val="00092A54"/>
    <w:rsid w:val="0009345B"/>
    <w:rsid w:val="00093803"/>
    <w:rsid w:val="00094D14"/>
    <w:rsid w:val="0009643F"/>
    <w:rsid w:val="000A10AC"/>
    <w:rsid w:val="000A3C38"/>
    <w:rsid w:val="000A5D96"/>
    <w:rsid w:val="000B094B"/>
    <w:rsid w:val="000B14E5"/>
    <w:rsid w:val="000B4624"/>
    <w:rsid w:val="000C4F29"/>
    <w:rsid w:val="000C63E1"/>
    <w:rsid w:val="000D12A6"/>
    <w:rsid w:val="000D3364"/>
    <w:rsid w:val="000D3AE6"/>
    <w:rsid w:val="000D5B21"/>
    <w:rsid w:val="000D6143"/>
    <w:rsid w:val="000E2FC0"/>
    <w:rsid w:val="000F1061"/>
    <w:rsid w:val="00106E51"/>
    <w:rsid w:val="00110973"/>
    <w:rsid w:val="001123A7"/>
    <w:rsid w:val="00122AC1"/>
    <w:rsid w:val="00127084"/>
    <w:rsid w:val="00127788"/>
    <w:rsid w:val="00130035"/>
    <w:rsid w:val="00130D52"/>
    <w:rsid w:val="001319F0"/>
    <w:rsid w:val="0013223C"/>
    <w:rsid w:val="00135558"/>
    <w:rsid w:val="001359C8"/>
    <w:rsid w:val="00136A33"/>
    <w:rsid w:val="00137FD6"/>
    <w:rsid w:val="00141625"/>
    <w:rsid w:val="00142AC2"/>
    <w:rsid w:val="0014596C"/>
    <w:rsid w:val="00147BC4"/>
    <w:rsid w:val="0015073B"/>
    <w:rsid w:val="00154B1D"/>
    <w:rsid w:val="001572F7"/>
    <w:rsid w:val="0016158B"/>
    <w:rsid w:val="00164F4F"/>
    <w:rsid w:val="00171C20"/>
    <w:rsid w:val="00177311"/>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2A7B"/>
    <w:rsid w:val="001E535B"/>
    <w:rsid w:val="001F2844"/>
    <w:rsid w:val="001F4C6A"/>
    <w:rsid w:val="001F5249"/>
    <w:rsid w:val="00201333"/>
    <w:rsid w:val="002137F9"/>
    <w:rsid w:val="002153E5"/>
    <w:rsid w:val="0023382B"/>
    <w:rsid w:val="0023561B"/>
    <w:rsid w:val="0024149F"/>
    <w:rsid w:val="0024599C"/>
    <w:rsid w:val="002517EC"/>
    <w:rsid w:val="00252895"/>
    <w:rsid w:val="00265C29"/>
    <w:rsid w:val="00275E59"/>
    <w:rsid w:val="00276AAB"/>
    <w:rsid w:val="002812DC"/>
    <w:rsid w:val="00281CAE"/>
    <w:rsid w:val="00284217"/>
    <w:rsid w:val="002853B1"/>
    <w:rsid w:val="002867B7"/>
    <w:rsid w:val="00291E08"/>
    <w:rsid w:val="002947E1"/>
    <w:rsid w:val="00294CC7"/>
    <w:rsid w:val="002A12DE"/>
    <w:rsid w:val="002A3BAC"/>
    <w:rsid w:val="002A6BB8"/>
    <w:rsid w:val="002A7E08"/>
    <w:rsid w:val="002C00FA"/>
    <w:rsid w:val="002C065D"/>
    <w:rsid w:val="002C7A61"/>
    <w:rsid w:val="002D39F2"/>
    <w:rsid w:val="002D63D4"/>
    <w:rsid w:val="002D6575"/>
    <w:rsid w:val="002D6ADC"/>
    <w:rsid w:val="002D7800"/>
    <w:rsid w:val="002D7F1C"/>
    <w:rsid w:val="002E2F7F"/>
    <w:rsid w:val="002E305D"/>
    <w:rsid w:val="002E395D"/>
    <w:rsid w:val="002E697C"/>
    <w:rsid w:val="002E6D54"/>
    <w:rsid w:val="002F0E74"/>
    <w:rsid w:val="002F2BDA"/>
    <w:rsid w:val="002F30B2"/>
    <w:rsid w:val="002F719D"/>
    <w:rsid w:val="0030565C"/>
    <w:rsid w:val="00307CD2"/>
    <w:rsid w:val="00317950"/>
    <w:rsid w:val="00331982"/>
    <w:rsid w:val="003333BF"/>
    <w:rsid w:val="003347C8"/>
    <w:rsid w:val="00343257"/>
    <w:rsid w:val="00346292"/>
    <w:rsid w:val="00355074"/>
    <w:rsid w:val="003554D9"/>
    <w:rsid w:val="00363F07"/>
    <w:rsid w:val="00364E93"/>
    <w:rsid w:val="00370971"/>
    <w:rsid w:val="0037599E"/>
    <w:rsid w:val="003856B1"/>
    <w:rsid w:val="00386406"/>
    <w:rsid w:val="00386422"/>
    <w:rsid w:val="00386964"/>
    <w:rsid w:val="003A24DA"/>
    <w:rsid w:val="003A2530"/>
    <w:rsid w:val="003A3C14"/>
    <w:rsid w:val="003B6E93"/>
    <w:rsid w:val="003B7380"/>
    <w:rsid w:val="003B74FD"/>
    <w:rsid w:val="003C3708"/>
    <w:rsid w:val="003C5D54"/>
    <w:rsid w:val="003D2B17"/>
    <w:rsid w:val="003D6D56"/>
    <w:rsid w:val="003D6F65"/>
    <w:rsid w:val="003E02EE"/>
    <w:rsid w:val="003E35F9"/>
    <w:rsid w:val="003E580D"/>
    <w:rsid w:val="003E6E83"/>
    <w:rsid w:val="003E77E3"/>
    <w:rsid w:val="003F62D5"/>
    <w:rsid w:val="00405A92"/>
    <w:rsid w:val="00407B86"/>
    <w:rsid w:val="004266A5"/>
    <w:rsid w:val="00435D15"/>
    <w:rsid w:val="00435DB9"/>
    <w:rsid w:val="00437E2E"/>
    <w:rsid w:val="00456F50"/>
    <w:rsid w:val="00456F66"/>
    <w:rsid w:val="0046169D"/>
    <w:rsid w:val="004628A3"/>
    <w:rsid w:val="00462D81"/>
    <w:rsid w:val="00466410"/>
    <w:rsid w:val="00466832"/>
    <w:rsid w:val="00466AC2"/>
    <w:rsid w:val="00471BA6"/>
    <w:rsid w:val="00473B5D"/>
    <w:rsid w:val="00481CEE"/>
    <w:rsid w:val="004829AD"/>
    <w:rsid w:val="004838FA"/>
    <w:rsid w:val="004868FD"/>
    <w:rsid w:val="00487EFB"/>
    <w:rsid w:val="004A52D2"/>
    <w:rsid w:val="004A5678"/>
    <w:rsid w:val="004A6C4B"/>
    <w:rsid w:val="004A72F9"/>
    <w:rsid w:val="004A762E"/>
    <w:rsid w:val="004B1187"/>
    <w:rsid w:val="004B2F7E"/>
    <w:rsid w:val="004C4E50"/>
    <w:rsid w:val="004C7BEF"/>
    <w:rsid w:val="004D24F9"/>
    <w:rsid w:val="004D4FE6"/>
    <w:rsid w:val="004D6128"/>
    <w:rsid w:val="004E18E4"/>
    <w:rsid w:val="004F0A5F"/>
    <w:rsid w:val="004F2A38"/>
    <w:rsid w:val="00503A52"/>
    <w:rsid w:val="005136E1"/>
    <w:rsid w:val="00514E30"/>
    <w:rsid w:val="00522A29"/>
    <w:rsid w:val="00525127"/>
    <w:rsid w:val="00526440"/>
    <w:rsid w:val="00533B12"/>
    <w:rsid w:val="00541EB6"/>
    <w:rsid w:val="0054457A"/>
    <w:rsid w:val="005508FD"/>
    <w:rsid w:val="00552C4D"/>
    <w:rsid w:val="00562734"/>
    <w:rsid w:val="005670DC"/>
    <w:rsid w:val="005671EC"/>
    <w:rsid w:val="005727D2"/>
    <w:rsid w:val="005811C7"/>
    <w:rsid w:val="00583A09"/>
    <w:rsid w:val="00590C66"/>
    <w:rsid w:val="00592C6E"/>
    <w:rsid w:val="005A07F9"/>
    <w:rsid w:val="005A2579"/>
    <w:rsid w:val="005A3F03"/>
    <w:rsid w:val="005A7FF7"/>
    <w:rsid w:val="005B03C7"/>
    <w:rsid w:val="005B0C19"/>
    <w:rsid w:val="005C32CF"/>
    <w:rsid w:val="005C71CC"/>
    <w:rsid w:val="005C74FF"/>
    <w:rsid w:val="005C7A08"/>
    <w:rsid w:val="005E0038"/>
    <w:rsid w:val="005F2D1A"/>
    <w:rsid w:val="005F5586"/>
    <w:rsid w:val="005F5DEA"/>
    <w:rsid w:val="006009DB"/>
    <w:rsid w:val="00600C79"/>
    <w:rsid w:val="00610E86"/>
    <w:rsid w:val="00610F04"/>
    <w:rsid w:val="006132E5"/>
    <w:rsid w:val="00613A89"/>
    <w:rsid w:val="00617C4A"/>
    <w:rsid w:val="006240D3"/>
    <w:rsid w:val="00636AD6"/>
    <w:rsid w:val="00637BB8"/>
    <w:rsid w:val="006429D1"/>
    <w:rsid w:val="0064330B"/>
    <w:rsid w:val="00647666"/>
    <w:rsid w:val="006606A2"/>
    <w:rsid w:val="0066691D"/>
    <w:rsid w:val="00667889"/>
    <w:rsid w:val="00667F42"/>
    <w:rsid w:val="00673257"/>
    <w:rsid w:val="00673D6E"/>
    <w:rsid w:val="00675D2D"/>
    <w:rsid w:val="00676C99"/>
    <w:rsid w:val="00677632"/>
    <w:rsid w:val="006777A2"/>
    <w:rsid w:val="00684398"/>
    <w:rsid w:val="0068601F"/>
    <w:rsid w:val="006934DB"/>
    <w:rsid w:val="00697104"/>
    <w:rsid w:val="006A4A57"/>
    <w:rsid w:val="006A6CBF"/>
    <w:rsid w:val="006A7B57"/>
    <w:rsid w:val="006A7F9D"/>
    <w:rsid w:val="006B0C64"/>
    <w:rsid w:val="006B18B8"/>
    <w:rsid w:val="006B65C8"/>
    <w:rsid w:val="006C1333"/>
    <w:rsid w:val="006C2AD0"/>
    <w:rsid w:val="006C61FE"/>
    <w:rsid w:val="006C6B0A"/>
    <w:rsid w:val="006D12B8"/>
    <w:rsid w:val="006D4340"/>
    <w:rsid w:val="006D4921"/>
    <w:rsid w:val="006E18C3"/>
    <w:rsid w:val="006E2143"/>
    <w:rsid w:val="006E31DE"/>
    <w:rsid w:val="006E57E9"/>
    <w:rsid w:val="006F022F"/>
    <w:rsid w:val="006F3DD3"/>
    <w:rsid w:val="006F48D7"/>
    <w:rsid w:val="006F7CE0"/>
    <w:rsid w:val="007029F6"/>
    <w:rsid w:val="00705240"/>
    <w:rsid w:val="0070564A"/>
    <w:rsid w:val="007225AE"/>
    <w:rsid w:val="0072511A"/>
    <w:rsid w:val="00725E57"/>
    <w:rsid w:val="00727AEE"/>
    <w:rsid w:val="0074137E"/>
    <w:rsid w:val="00753FB2"/>
    <w:rsid w:val="00764DD7"/>
    <w:rsid w:val="00766904"/>
    <w:rsid w:val="00772F42"/>
    <w:rsid w:val="00783537"/>
    <w:rsid w:val="00787C7C"/>
    <w:rsid w:val="00793DC5"/>
    <w:rsid w:val="007A34C0"/>
    <w:rsid w:val="007A3B09"/>
    <w:rsid w:val="007A6C37"/>
    <w:rsid w:val="007B0E7B"/>
    <w:rsid w:val="007B3FB0"/>
    <w:rsid w:val="007B5E25"/>
    <w:rsid w:val="007C7C41"/>
    <w:rsid w:val="007D4177"/>
    <w:rsid w:val="007D6AA7"/>
    <w:rsid w:val="007E03D1"/>
    <w:rsid w:val="007E2C0F"/>
    <w:rsid w:val="007E3942"/>
    <w:rsid w:val="007E5120"/>
    <w:rsid w:val="00807455"/>
    <w:rsid w:val="00812CAD"/>
    <w:rsid w:val="00813952"/>
    <w:rsid w:val="0081630D"/>
    <w:rsid w:val="00821785"/>
    <w:rsid w:val="00834ED0"/>
    <w:rsid w:val="008402BA"/>
    <w:rsid w:val="008413A8"/>
    <w:rsid w:val="008468E4"/>
    <w:rsid w:val="00853D98"/>
    <w:rsid w:val="008569BD"/>
    <w:rsid w:val="008650E3"/>
    <w:rsid w:val="00865445"/>
    <w:rsid w:val="00870949"/>
    <w:rsid w:val="008718E9"/>
    <w:rsid w:val="008734D9"/>
    <w:rsid w:val="008808E9"/>
    <w:rsid w:val="0088376E"/>
    <w:rsid w:val="00884E16"/>
    <w:rsid w:val="008857DC"/>
    <w:rsid w:val="0089155B"/>
    <w:rsid w:val="0089276A"/>
    <w:rsid w:val="008964F2"/>
    <w:rsid w:val="008A1566"/>
    <w:rsid w:val="008A2865"/>
    <w:rsid w:val="008A350B"/>
    <w:rsid w:val="008A40F8"/>
    <w:rsid w:val="008A6086"/>
    <w:rsid w:val="008B0134"/>
    <w:rsid w:val="008B0ADA"/>
    <w:rsid w:val="008B2092"/>
    <w:rsid w:val="008B2FF8"/>
    <w:rsid w:val="008B5C5B"/>
    <w:rsid w:val="008B7D9B"/>
    <w:rsid w:val="008D0BBC"/>
    <w:rsid w:val="008D3972"/>
    <w:rsid w:val="008D4990"/>
    <w:rsid w:val="008E56C2"/>
    <w:rsid w:val="008F1E41"/>
    <w:rsid w:val="008F473F"/>
    <w:rsid w:val="00900EB7"/>
    <w:rsid w:val="00901D6E"/>
    <w:rsid w:val="00906D83"/>
    <w:rsid w:val="0091221E"/>
    <w:rsid w:val="0091507B"/>
    <w:rsid w:val="0091545F"/>
    <w:rsid w:val="009169CF"/>
    <w:rsid w:val="00926705"/>
    <w:rsid w:val="00934205"/>
    <w:rsid w:val="00937C23"/>
    <w:rsid w:val="009405A4"/>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CA2"/>
    <w:rsid w:val="00983DDC"/>
    <w:rsid w:val="00986FF3"/>
    <w:rsid w:val="00990AC1"/>
    <w:rsid w:val="0099256E"/>
    <w:rsid w:val="00994036"/>
    <w:rsid w:val="009A2EAE"/>
    <w:rsid w:val="009B1838"/>
    <w:rsid w:val="009B2663"/>
    <w:rsid w:val="009B558D"/>
    <w:rsid w:val="009B5A94"/>
    <w:rsid w:val="009B70B8"/>
    <w:rsid w:val="009C2F74"/>
    <w:rsid w:val="009C50A4"/>
    <w:rsid w:val="009C7E2B"/>
    <w:rsid w:val="009D6009"/>
    <w:rsid w:val="009F3D9A"/>
    <w:rsid w:val="009F3E52"/>
    <w:rsid w:val="009F5B9B"/>
    <w:rsid w:val="00A00516"/>
    <w:rsid w:val="00A015D0"/>
    <w:rsid w:val="00A04219"/>
    <w:rsid w:val="00A071CF"/>
    <w:rsid w:val="00A07EBB"/>
    <w:rsid w:val="00A11D8C"/>
    <w:rsid w:val="00A2225C"/>
    <w:rsid w:val="00A253D4"/>
    <w:rsid w:val="00A3045B"/>
    <w:rsid w:val="00A329A5"/>
    <w:rsid w:val="00A3351B"/>
    <w:rsid w:val="00A355C3"/>
    <w:rsid w:val="00A36DC9"/>
    <w:rsid w:val="00A418A8"/>
    <w:rsid w:val="00A423FA"/>
    <w:rsid w:val="00A43471"/>
    <w:rsid w:val="00A571C6"/>
    <w:rsid w:val="00A6097D"/>
    <w:rsid w:val="00A71878"/>
    <w:rsid w:val="00A71CBD"/>
    <w:rsid w:val="00A72224"/>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1C61"/>
    <w:rsid w:val="00AE5157"/>
    <w:rsid w:val="00AE6C67"/>
    <w:rsid w:val="00AE72D9"/>
    <w:rsid w:val="00AF005F"/>
    <w:rsid w:val="00AF11FE"/>
    <w:rsid w:val="00AF4139"/>
    <w:rsid w:val="00B05BE7"/>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ECA"/>
    <w:rsid w:val="00B55F60"/>
    <w:rsid w:val="00B65166"/>
    <w:rsid w:val="00B65BB7"/>
    <w:rsid w:val="00B76141"/>
    <w:rsid w:val="00B764F1"/>
    <w:rsid w:val="00B81FE1"/>
    <w:rsid w:val="00B83EBB"/>
    <w:rsid w:val="00B84BE7"/>
    <w:rsid w:val="00B85302"/>
    <w:rsid w:val="00B919C0"/>
    <w:rsid w:val="00B94DF1"/>
    <w:rsid w:val="00B95D14"/>
    <w:rsid w:val="00B96BBC"/>
    <w:rsid w:val="00BB09B8"/>
    <w:rsid w:val="00BB4A5C"/>
    <w:rsid w:val="00BB5A76"/>
    <w:rsid w:val="00BB737D"/>
    <w:rsid w:val="00BB7D46"/>
    <w:rsid w:val="00BC13EE"/>
    <w:rsid w:val="00BC2BB9"/>
    <w:rsid w:val="00BC5685"/>
    <w:rsid w:val="00BC5B35"/>
    <w:rsid w:val="00BE0D0E"/>
    <w:rsid w:val="00BE171E"/>
    <w:rsid w:val="00BE20B5"/>
    <w:rsid w:val="00BE7B81"/>
    <w:rsid w:val="00BF173D"/>
    <w:rsid w:val="00BF4683"/>
    <w:rsid w:val="00C30DCD"/>
    <w:rsid w:val="00C34BE4"/>
    <w:rsid w:val="00C34F8E"/>
    <w:rsid w:val="00C411F3"/>
    <w:rsid w:val="00C45CE9"/>
    <w:rsid w:val="00C463DA"/>
    <w:rsid w:val="00C50E93"/>
    <w:rsid w:val="00C52F37"/>
    <w:rsid w:val="00C53C76"/>
    <w:rsid w:val="00C56AF4"/>
    <w:rsid w:val="00C56F00"/>
    <w:rsid w:val="00C57E97"/>
    <w:rsid w:val="00C63DD7"/>
    <w:rsid w:val="00C647DF"/>
    <w:rsid w:val="00C648D8"/>
    <w:rsid w:val="00C70C7F"/>
    <w:rsid w:val="00C730A4"/>
    <w:rsid w:val="00C73B59"/>
    <w:rsid w:val="00C83BD0"/>
    <w:rsid w:val="00C85770"/>
    <w:rsid w:val="00CA000B"/>
    <w:rsid w:val="00CA0842"/>
    <w:rsid w:val="00CA5C50"/>
    <w:rsid w:val="00CB2FC7"/>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4E3A"/>
    <w:rsid w:val="00D16634"/>
    <w:rsid w:val="00D217B4"/>
    <w:rsid w:val="00D437A0"/>
    <w:rsid w:val="00D47013"/>
    <w:rsid w:val="00D571CA"/>
    <w:rsid w:val="00D62F16"/>
    <w:rsid w:val="00D672CC"/>
    <w:rsid w:val="00D73D79"/>
    <w:rsid w:val="00D748E4"/>
    <w:rsid w:val="00D75BEE"/>
    <w:rsid w:val="00D76004"/>
    <w:rsid w:val="00D820A2"/>
    <w:rsid w:val="00D824AE"/>
    <w:rsid w:val="00D824D0"/>
    <w:rsid w:val="00D924FA"/>
    <w:rsid w:val="00D96EB7"/>
    <w:rsid w:val="00DA2984"/>
    <w:rsid w:val="00DA34B3"/>
    <w:rsid w:val="00DA63EB"/>
    <w:rsid w:val="00DB3DDF"/>
    <w:rsid w:val="00DB4696"/>
    <w:rsid w:val="00DC2A68"/>
    <w:rsid w:val="00DC7A42"/>
    <w:rsid w:val="00DD589E"/>
    <w:rsid w:val="00DE7823"/>
    <w:rsid w:val="00DF6E85"/>
    <w:rsid w:val="00E10408"/>
    <w:rsid w:val="00E15575"/>
    <w:rsid w:val="00E16C63"/>
    <w:rsid w:val="00E173E6"/>
    <w:rsid w:val="00E20F0B"/>
    <w:rsid w:val="00E21C2D"/>
    <w:rsid w:val="00E250FC"/>
    <w:rsid w:val="00E2680C"/>
    <w:rsid w:val="00E31A29"/>
    <w:rsid w:val="00E33351"/>
    <w:rsid w:val="00E40DF7"/>
    <w:rsid w:val="00E40E0B"/>
    <w:rsid w:val="00E46587"/>
    <w:rsid w:val="00E52539"/>
    <w:rsid w:val="00E528F9"/>
    <w:rsid w:val="00E53868"/>
    <w:rsid w:val="00E54EF0"/>
    <w:rsid w:val="00E5652E"/>
    <w:rsid w:val="00E5718B"/>
    <w:rsid w:val="00E6347B"/>
    <w:rsid w:val="00E70CFF"/>
    <w:rsid w:val="00E74FBB"/>
    <w:rsid w:val="00E76D0B"/>
    <w:rsid w:val="00E8194F"/>
    <w:rsid w:val="00E83B17"/>
    <w:rsid w:val="00E84466"/>
    <w:rsid w:val="00E87C19"/>
    <w:rsid w:val="00E953B8"/>
    <w:rsid w:val="00E97C49"/>
    <w:rsid w:val="00EA09D6"/>
    <w:rsid w:val="00EA612E"/>
    <w:rsid w:val="00EA7456"/>
    <w:rsid w:val="00EC0B68"/>
    <w:rsid w:val="00EC36C1"/>
    <w:rsid w:val="00ED3DB6"/>
    <w:rsid w:val="00ED4D25"/>
    <w:rsid w:val="00ED733C"/>
    <w:rsid w:val="00EE16E3"/>
    <w:rsid w:val="00EE24B1"/>
    <w:rsid w:val="00EE744B"/>
    <w:rsid w:val="00EF0D1D"/>
    <w:rsid w:val="00EF2569"/>
    <w:rsid w:val="00EF26D5"/>
    <w:rsid w:val="00EF5CCC"/>
    <w:rsid w:val="00EF5E86"/>
    <w:rsid w:val="00EF6083"/>
    <w:rsid w:val="00F01744"/>
    <w:rsid w:val="00F03002"/>
    <w:rsid w:val="00F03E3F"/>
    <w:rsid w:val="00F106C9"/>
    <w:rsid w:val="00F130E4"/>
    <w:rsid w:val="00F13590"/>
    <w:rsid w:val="00F141BA"/>
    <w:rsid w:val="00F14AC1"/>
    <w:rsid w:val="00F17EF7"/>
    <w:rsid w:val="00F210AB"/>
    <w:rsid w:val="00F21AAF"/>
    <w:rsid w:val="00F21B12"/>
    <w:rsid w:val="00F22718"/>
    <w:rsid w:val="00F31B4E"/>
    <w:rsid w:val="00F31CB1"/>
    <w:rsid w:val="00F3739D"/>
    <w:rsid w:val="00F41D46"/>
    <w:rsid w:val="00F6206E"/>
    <w:rsid w:val="00F65E7C"/>
    <w:rsid w:val="00F672A4"/>
    <w:rsid w:val="00F73155"/>
    <w:rsid w:val="00F7565A"/>
    <w:rsid w:val="00F77A17"/>
    <w:rsid w:val="00F85E9F"/>
    <w:rsid w:val="00F903A9"/>
    <w:rsid w:val="00F96656"/>
    <w:rsid w:val="00FB5DF8"/>
    <w:rsid w:val="00FC0212"/>
    <w:rsid w:val="00FC1BB7"/>
    <w:rsid w:val="00FC1C8F"/>
    <w:rsid w:val="00FC1D25"/>
    <w:rsid w:val="00FC29EA"/>
    <w:rsid w:val="00FC3A6C"/>
    <w:rsid w:val="00FC52A8"/>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CommentSubject">
    <w:name w:val="annotation subject"/>
    <w:basedOn w:val="CommentText"/>
    <w:next w:val="CommentText"/>
    <w:link w:val="CommentSubjectChar"/>
    <w:uiPriority w:val="99"/>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uiPriority w:val="99"/>
    <w:qFormat/>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link w:val="ListParagraphChar"/>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09643F"/>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HT">
    <w:name w:val="CHT"/>
    <w:basedOn w:val="Normal"/>
    <w:uiPriority w:val="99"/>
    <w:rsid w:val="0009643F"/>
    <w:pPr>
      <w:widowControl w:val="0"/>
      <w:autoSpaceDE w:val="0"/>
      <w:autoSpaceDN w:val="0"/>
      <w:adjustRightInd w:val="0"/>
      <w:spacing w:before="200" w:line="580" w:lineRule="atLeast"/>
      <w:jc w:val="center"/>
      <w:textAlignment w:val="center"/>
    </w:pPr>
    <w:rPr>
      <w:rFonts w:ascii="GnuolaneRg-Bold" w:hAnsi="GnuolaneRg-Bold" w:cs="GnuolaneRg-Bold"/>
      <w:b/>
      <w:bCs/>
      <w:smallCaps/>
      <w:color w:val="000000"/>
      <w:spacing w:val="26"/>
      <w:sz w:val="52"/>
      <w:szCs w:val="52"/>
      <w:lang w:eastAsia="en-US"/>
    </w:rPr>
  </w:style>
  <w:style w:type="paragraph" w:customStyle="1" w:styleId="COOT">
    <w:name w:val="COO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09643F"/>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09643F"/>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09643F"/>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09643F"/>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09643F"/>
    <w:pPr>
      <w:widowControl w:val="0"/>
      <w:numPr>
        <w:numId w:val="8"/>
      </w:numPr>
      <w:autoSpaceDE w:val="0"/>
      <w:autoSpaceDN w:val="0"/>
      <w:adjustRightInd w:val="0"/>
      <w:spacing w:before="60"/>
      <w:ind w:left="605"/>
      <w:textAlignment w:val="center"/>
    </w:pPr>
    <w:rPr>
      <w:rFonts w:ascii="Times" w:hAnsi="Times" w:cs="Times"/>
      <w:szCs w:val="19"/>
      <w:lang w:eastAsia="en-US"/>
    </w:rPr>
  </w:style>
  <w:style w:type="paragraph" w:customStyle="1" w:styleId="H2">
    <w:name w:val="H2"/>
    <w:basedOn w:val="Normal"/>
    <w:uiPriority w:val="99"/>
    <w:qFormat/>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09643F"/>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 w:type="paragraph" w:customStyle="1" w:styleId="MULT">
    <w:name w:val="MULT"/>
    <w:basedOn w:val="Normal"/>
    <w:uiPriority w:val="99"/>
    <w:rsid w:val="0009643F"/>
    <w:pPr>
      <w:widowControl w:val="0"/>
      <w:tabs>
        <w:tab w:val="right" w:pos="1000"/>
      </w:tabs>
      <w:autoSpaceDE w:val="0"/>
      <w:autoSpaceDN w:val="0"/>
      <w:adjustRightInd w:val="0"/>
      <w:spacing w:line="260" w:lineRule="atLeast"/>
      <w:ind w:left="1080" w:hanging="80"/>
      <w:jc w:val="both"/>
      <w:textAlignment w:val="center"/>
    </w:pPr>
    <w:rPr>
      <w:rFonts w:ascii="Rooney-Regular" w:hAnsi="Rooney-Regular" w:cs="Rooney-Regular"/>
      <w:color w:val="000000"/>
      <w:sz w:val="19"/>
      <w:szCs w:val="19"/>
      <w:lang w:eastAsia="en-US"/>
    </w:rPr>
  </w:style>
  <w:style w:type="paragraph" w:customStyle="1" w:styleId="MULTA">
    <w:name w:val="MULTA"/>
    <w:basedOn w:val="NLMID"/>
    <w:uiPriority w:val="99"/>
    <w:rsid w:val="0009643F"/>
    <w:pPr>
      <w:numPr>
        <w:numId w:val="9"/>
      </w:numPr>
    </w:pPr>
  </w:style>
  <w:style w:type="paragraph" w:customStyle="1" w:styleId="NoParagraphStyle">
    <w:name w:val="[No Paragraph Style]"/>
    <w:rsid w:val="00B764F1"/>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B764F1"/>
  </w:style>
  <w:style w:type="paragraph" w:customStyle="1" w:styleId="COOBLAST">
    <w:name w:val="COOB_LAST"/>
    <w:basedOn w:val="NoParagraphStyle"/>
    <w:uiPriority w:val="99"/>
    <w:rsid w:val="00B764F1"/>
    <w:pPr>
      <w:pBdr>
        <w:bottom w:val="single" w:sz="4" w:space="7" w:color="000000"/>
      </w:pBdr>
      <w:tabs>
        <w:tab w:val="left" w:pos="6500"/>
      </w:tabs>
      <w:spacing w:after="60" w:line="200" w:lineRule="atLeast"/>
      <w:ind w:left="240"/>
    </w:pPr>
    <w:rPr>
      <w:rFonts w:ascii="Rooney-Regular" w:hAnsi="Rooney-Regular" w:cs="Rooney-Regular"/>
      <w:sz w:val="16"/>
      <w:szCs w:val="16"/>
    </w:rPr>
  </w:style>
  <w:style w:type="paragraph" w:customStyle="1" w:styleId="NLFIRST">
    <w:name w:val="NL_FIRST"/>
    <w:basedOn w:val="NoParagraphStyle"/>
    <w:next w:val="NLMID"/>
    <w:uiPriority w:val="99"/>
    <w:qFormat/>
    <w:rsid w:val="00B764F1"/>
    <w:pPr>
      <w:tabs>
        <w:tab w:val="left" w:pos="360"/>
      </w:tabs>
      <w:spacing w:before="80" w:line="480" w:lineRule="auto"/>
      <w:ind w:left="634" w:hanging="360"/>
      <w:jc w:val="both"/>
    </w:pPr>
    <w:rPr>
      <w:rFonts w:ascii="Times" w:hAnsi="Times" w:cs="Times"/>
      <w:color w:val="auto"/>
      <w:szCs w:val="19"/>
    </w:rPr>
  </w:style>
  <w:style w:type="paragraph" w:customStyle="1" w:styleId="MULTfirst">
    <w:name w:val="MULT_first"/>
    <w:basedOn w:val="NoParagraphStyle"/>
    <w:uiPriority w:val="99"/>
    <w:rsid w:val="00B764F1"/>
    <w:pPr>
      <w:tabs>
        <w:tab w:val="right" w:pos="1000"/>
      </w:tabs>
      <w:spacing w:line="260" w:lineRule="atLeast"/>
      <w:ind w:left="1080" w:hanging="80"/>
      <w:jc w:val="both"/>
    </w:pPr>
    <w:rPr>
      <w:rFonts w:ascii="Rooney-Regular" w:hAnsi="Rooney-Regular" w:cs="Rooney-Regular"/>
      <w:sz w:val="19"/>
      <w:szCs w:val="19"/>
    </w:rPr>
  </w:style>
  <w:style w:type="paragraph" w:customStyle="1" w:styleId="TAB">
    <w:name w:val="TAB"/>
    <w:basedOn w:val="NoParagraphStyle"/>
    <w:uiPriority w:val="99"/>
    <w:rsid w:val="00B764F1"/>
    <w:pPr>
      <w:spacing w:before="140" w:after="40" w:line="365" w:lineRule="atLeast"/>
      <w:jc w:val="right"/>
    </w:pPr>
    <w:rPr>
      <w:rFonts w:ascii="FrutigerLTStd-Black" w:hAnsi="FrutigerLTStd-Black" w:cs="FrutigerLTStd-Black"/>
      <w:color w:val="FFFFFF"/>
    </w:rPr>
  </w:style>
  <w:style w:type="paragraph" w:customStyle="1" w:styleId="D-FOLIO">
    <w:name w:val="D-FOLIO"/>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RHV">
    <w:name w:val="RHV"/>
    <w:basedOn w:val="NoParagraphStyle"/>
    <w:uiPriority w:val="99"/>
    <w:rsid w:val="00B764F1"/>
    <w:pPr>
      <w:tabs>
        <w:tab w:val="left" w:pos="1263"/>
        <w:tab w:val="left" w:pos="2280"/>
        <w:tab w:val="left" w:pos="3240"/>
      </w:tabs>
    </w:pPr>
    <w:rPr>
      <w:rFonts w:ascii="Univers-Light" w:hAnsi="Univers-Light" w:cs="Univers-Light"/>
      <w:sz w:val="17"/>
      <w:szCs w:val="17"/>
    </w:rPr>
  </w:style>
  <w:style w:type="paragraph" w:customStyle="1" w:styleId="FOLIO-L">
    <w:name w:val="FOLIO-L"/>
    <w:basedOn w:val="NoParagraphStyle"/>
    <w:uiPriority w:val="99"/>
    <w:rsid w:val="00B764F1"/>
    <w:pPr>
      <w:tabs>
        <w:tab w:val="left" w:pos="2280"/>
        <w:tab w:val="left" w:pos="3240"/>
      </w:tabs>
    </w:pPr>
    <w:rPr>
      <w:rFonts w:ascii="Univers-Bold" w:hAnsi="Univers-Bold" w:cs="Univers-Bold"/>
      <w:b/>
      <w:bCs/>
      <w:sz w:val="17"/>
      <w:szCs w:val="17"/>
    </w:rPr>
  </w:style>
  <w:style w:type="paragraph" w:customStyle="1" w:styleId="RHR">
    <w:name w:val="RHR"/>
    <w:basedOn w:val="NoParagraphStyle"/>
    <w:uiPriority w:val="99"/>
    <w:rsid w:val="00B764F1"/>
    <w:pPr>
      <w:tabs>
        <w:tab w:val="left" w:pos="2280"/>
        <w:tab w:val="left" w:pos="3240"/>
      </w:tabs>
      <w:jc w:val="right"/>
    </w:pPr>
    <w:rPr>
      <w:rFonts w:ascii="Univers-Light" w:hAnsi="Univers-Light" w:cs="Univers-Light"/>
      <w:sz w:val="17"/>
      <w:szCs w:val="17"/>
    </w:rPr>
  </w:style>
  <w:style w:type="paragraph" w:customStyle="1" w:styleId="FOLIO-R">
    <w:name w:val="FOLIO-R"/>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B1T">
    <w:name w:val="B1T"/>
    <w:basedOn w:val="NoParagraphStyle"/>
    <w:uiPriority w:val="99"/>
    <w:rsid w:val="00B764F1"/>
    <w:pPr>
      <w:suppressAutoHyphens/>
      <w:spacing w:before="480" w:after="160" w:line="260" w:lineRule="atLeast"/>
      <w:ind w:left="80"/>
      <w:jc w:val="both"/>
    </w:pPr>
    <w:rPr>
      <w:rFonts w:ascii="OpenSans-Bold" w:hAnsi="OpenSans-Bold" w:cs="OpenSans-Bold"/>
      <w:b/>
      <w:bCs/>
      <w:color w:val="FFFFFF"/>
      <w:sz w:val="22"/>
      <w:szCs w:val="22"/>
    </w:rPr>
  </w:style>
  <w:style w:type="paragraph" w:customStyle="1" w:styleId="B1TX1">
    <w:name w:val="B1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B2T">
    <w:name w:val="B2T"/>
    <w:basedOn w:val="NoParagraphStyle"/>
    <w:uiPriority w:val="99"/>
    <w:rsid w:val="00B764F1"/>
    <w:pPr>
      <w:suppressAutoHyphens/>
      <w:spacing w:before="720" w:after="160" w:line="260" w:lineRule="atLeast"/>
      <w:ind w:left="80"/>
      <w:jc w:val="both"/>
    </w:pPr>
    <w:rPr>
      <w:rFonts w:ascii="OpenSans-Bold" w:hAnsi="OpenSans-Bold" w:cs="OpenSans-Bold"/>
      <w:b/>
      <w:bCs/>
      <w:color w:val="FFFFFF"/>
      <w:sz w:val="22"/>
      <w:szCs w:val="22"/>
    </w:rPr>
  </w:style>
  <w:style w:type="paragraph" w:customStyle="1" w:styleId="B2TX1">
    <w:name w:val="B2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New">
    <w:name w:val="New"/>
    <w:basedOn w:val="NoParagraphStyle"/>
    <w:uiPriority w:val="99"/>
    <w:rsid w:val="00B764F1"/>
    <w:pPr>
      <w:spacing w:line="280" w:lineRule="atLeast"/>
      <w:jc w:val="right"/>
    </w:pPr>
    <w:rPr>
      <w:rFonts w:ascii="Times-Roman" w:hAnsi="Times-Roman" w:cs="Times-Roman"/>
      <w:sz w:val="16"/>
      <w:szCs w:val="16"/>
    </w:rPr>
  </w:style>
  <w:style w:type="character" w:customStyle="1" w:styleId="ITALIC">
    <w:name w:val="ITALIC"/>
    <w:uiPriority w:val="99"/>
    <w:rsid w:val="00B764F1"/>
    <w:rPr>
      <w:i/>
      <w:iCs/>
      <w:lang w:val="en-US"/>
    </w:rPr>
  </w:style>
  <w:style w:type="character" w:customStyle="1" w:styleId="csbl">
    <w:name w:val="cs_bl"/>
    <w:uiPriority w:val="99"/>
    <w:rsid w:val="00B764F1"/>
    <w:rPr>
      <w:b/>
      <w:bCs/>
      <w:lang w:val="en-US"/>
    </w:rPr>
  </w:style>
  <w:style w:type="character" w:customStyle="1" w:styleId="RHV-CHAP">
    <w:name w:val="RHV-CHAP"/>
    <w:uiPriority w:val="99"/>
    <w:rsid w:val="00B764F1"/>
    <w:rPr>
      <w:rFonts w:ascii="UniversLTStd-Light" w:hAnsi="UniversLTStd-Light" w:cs="UniversLTStd-Light"/>
      <w:color w:val="000000"/>
      <w:spacing w:val="0"/>
      <w:w w:val="100"/>
      <w:position w:val="0"/>
      <w:sz w:val="17"/>
      <w:szCs w:val="17"/>
      <w:u w:val="none"/>
      <w:vertAlign w:val="baseline"/>
      <w:em w:val="none"/>
      <w:lang w:val="en-US"/>
    </w:rPr>
  </w:style>
  <w:style w:type="character" w:customStyle="1" w:styleId="New1">
    <w:name w:val="New1"/>
    <w:uiPriority w:val="99"/>
    <w:rsid w:val="00B764F1"/>
    <w:rPr>
      <w:color w:val="000000"/>
    </w:rPr>
  </w:style>
  <w:style w:type="character" w:customStyle="1" w:styleId="CAP">
    <w:name w:val="CAP"/>
    <w:uiPriority w:val="99"/>
    <w:rsid w:val="00B764F1"/>
    <w:rPr>
      <w:caps/>
      <w:lang w:val="en-US"/>
    </w:rPr>
  </w:style>
  <w:style w:type="character" w:customStyle="1" w:styleId="FontStyle108">
    <w:name w:val="Font Style108"/>
    <w:uiPriority w:val="99"/>
    <w:rsid w:val="00B764F1"/>
    <w:rPr>
      <w:rFonts w:ascii="Calibri" w:hAnsi="Calibri" w:cs="Calibri"/>
      <w:color w:val="000000"/>
      <w:sz w:val="16"/>
      <w:szCs w:val="16"/>
    </w:rPr>
  </w:style>
  <w:style w:type="character" w:styleId="UnresolvedMention">
    <w:name w:val="Unresolved Mention"/>
    <w:uiPriority w:val="99"/>
    <w:semiHidden/>
    <w:unhideWhenUsed/>
    <w:rsid w:val="00B764F1"/>
    <w:rPr>
      <w:color w:val="605E5C"/>
      <w:shd w:val="clear" w:color="auto" w:fill="E1DFDD"/>
    </w:rPr>
  </w:style>
  <w:style w:type="character" w:customStyle="1" w:styleId="CommentTextChar">
    <w:name w:val="Comment Text Char"/>
    <w:basedOn w:val="DefaultParagraphFont"/>
    <w:link w:val="CommentText"/>
    <w:uiPriority w:val="99"/>
    <w:rsid w:val="00B764F1"/>
    <w:rPr>
      <w:lang w:eastAsia="ja-JP"/>
    </w:rPr>
  </w:style>
  <w:style w:type="character" w:customStyle="1" w:styleId="CommentSubjectChar">
    <w:name w:val="Comment Subject Char"/>
    <w:link w:val="CommentSubject"/>
    <w:uiPriority w:val="99"/>
    <w:semiHidden/>
    <w:rsid w:val="00B764F1"/>
    <w:rPr>
      <w:b/>
      <w:bCs/>
      <w:lang w:eastAsia="ja-JP"/>
    </w:rPr>
  </w:style>
  <w:style w:type="paragraph" w:customStyle="1" w:styleId="AlphaList">
    <w:name w:val="AlphaList"/>
    <w:basedOn w:val="H1"/>
    <w:qFormat/>
    <w:rsid w:val="00B764F1"/>
    <w:pPr>
      <w:keepNext/>
      <w:pBdr>
        <w:bottom w:val="none" w:sz="0" w:space="0" w:color="auto"/>
      </w:pBdr>
      <w:tabs>
        <w:tab w:val="left" w:pos="720"/>
      </w:tabs>
      <w:spacing w:before="0" w:after="0" w:line="480" w:lineRule="auto"/>
      <w:ind w:left="360"/>
    </w:pPr>
    <w:rPr>
      <w:rFonts w:ascii="Times" w:hAnsi="Times" w:cs="Times"/>
      <w:b w:val="0"/>
      <w:bCs w:val="0"/>
      <w:i w:val="0"/>
      <w:iCs w:val="0"/>
      <w:caps w:val="0"/>
      <w:color w:val="auto"/>
      <w:sz w:val="28"/>
      <w:szCs w:val="28"/>
      <w:lang w:val="en-US" w:eastAsia="en-US"/>
    </w:rPr>
  </w:style>
  <w:style w:type="character" w:customStyle="1" w:styleId="ListParagraphChar">
    <w:name w:val="List Paragraph Char"/>
    <w:link w:val="ListParagraph"/>
    <w:uiPriority w:val="34"/>
    <w:rsid w:val="00B764F1"/>
    <w:rPr>
      <w:sz w:val="24"/>
      <w:lang w:eastAsia="ja-JP"/>
    </w:rPr>
  </w:style>
  <w:style w:type="character" w:styleId="FollowedHyperlink">
    <w:name w:val="FollowedHyperlink"/>
    <w:uiPriority w:val="99"/>
    <w:semiHidden/>
    <w:unhideWhenUsed/>
    <w:rsid w:val="00B764F1"/>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1</TotalTime>
  <Pages>2</Pages>
  <Words>332</Words>
  <Characters>1834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5</cp:revision>
  <dcterms:created xsi:type="dcterms:W3CDTF">2023-11-09T02:22:00Z</dcterms:created>
  <dcterms:modified xsi:type="dcterms:W3CDTF">2023-11-09T22:30:00Z</dcterms:modified>
</cp:coreProperties>
</file>