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(days)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468544(178791-592564)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34(21-34)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939(86-1327)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483363(160966-600490)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34(13-34)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815(74-1055)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165385(26553-283962)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30(13-34)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300(66-544)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194852(73970-324444)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34(30-34)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334(187-505)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411092(270065-513769)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29(18-34)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508(63-956)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690728(30909-853416)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24(12-34)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373(133-647)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2024-08-28T15:32:29Z</dcterms:modified>
  <cp:category/>
</cp:coreProperties>
</file>