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alive (yes = 1, no = 0)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predated (yes = 1, no = 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297,566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186,500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2024-11-28T16:16:35Z</dcterms:modified>
  <cp:category/>
</cp:coreProperties>
</file>