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2089E" w14:textId="77777777" w:rsidR="002B48B0" w:rsidRDefault="002B48B0" w:rsidP="002B48B0">
      <w:r>
        <w:t>Quinn Knudsen</w:t>
      </w:r>
    </w:p>
    <w:p w14:paraId="62D15BAE" w14:textId="11A54ADF" w:rsidR="002B48B0" w:rsidRDefault="002B48B0" w:rsidP="002B48B0">
      <w:r>
        <w:t>Homework 5</w:t>
      </w:r>
    </w:p>
    <w:p w14:paraId="14B70A97" w14:textId="6F2485E5" w:rsidR="002B48B0" w:rsidRDefault="002B48B0" w:rsidP="002B48B0">
      <w:pPr>
        <w:jc w:val="center"/>
        <w:rPr>
          <w:rFonts w:ascii="Cambria-Bold" w:hAnsi="Cambria-Bold" w:cs="Cambria-Bold"/>
          <w:b/>
          <w:bCs/>
          <w:sz w:val="24"/>
          <w:szCs w:val="24"/>
        </w:rPr>
      </w:pPr>
      <w:r>
        <w:rPr>
          <w:rFonts w:ascii="Cambria" w:hAnsi="Cambria" w:cs="Cambria"/>
          <w:sz w:val="24"/>
          <w:szCs w:val="24"/>
        </w:rPr>
        <w:t xml:space="preserve">Topic: </w:t>
      </w:r>
      <w:r>
        <w:rPr>
          <w:rFonts w:ascii="Cambria-Bold" w:hAnsi="Cambria-Bold" w:cs="Cambria-Bold"/>
          <w:b/>
          <w:bCs/>
          <w:sz w:val="24"/>
          <w:szCs w:val="24"/>
        </w:rPr>
        <w:t>Statistical Inference Part II</w:t>
      </w:r>
    </w:p>
    <w:p w14:paraId="67318CE3" w14:textId="7BB71786" w:rsidR="002B48B0" w:rsidRDefault="002335D1" w:rsidP="002B48B0">
      <w:r>
        <w:t>6)</w:t>
      </w:r>
    </w:p>
    <w:p w14:paraId="5F21CC0D"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335D1">
        <w:rPr>
          <w:rFonts w:ascii="Lucida Console" w:eastAsia="Times New Roman" w:hAnsi="Lucida Console" w:cs="Courier New"/>
          <w:color w:val="0000FF"/>
          <w:sz w:val="20"/>
          <w:szCs w:val="20"/>
        </w:rPr>
        <w:t>&gt; t.test(PlantGrowth$weight[PlantGrowth$group=="ctrl"],PlantGrowth$weight[PlantGrowth$group=="trt1"])</w:t>
      </w:r>
    </w:p>
    <w:p w14:paraId="2E9DE5A4"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A7F9306"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335D1">
        <w:rPr>
          <w:rFonts w:ascii="Lucida Console" w:eastAsia="Times New Roman" w:hAnsi="Lucida Console" w:cs="Courier New"/>
          <w:color w:val="000000"/>
          <w:sz w:val="20"/>
          <w:szCs w:val="20"/>
          <w:bdr w:val="none" w:sz="0" w:space="0" w:color="auto" w:frame="1"/>
        </w:rPr>
        <w:tab/>
        <w:t>Welch Two Sample t-test</w:t>
      </w:r>
    </w:p>
    <w:p w14:paraId="0B385434"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B030EA8"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335D1">
        <w:rPr>
          <w:rFonts w:ascii="Lucida Console" w:eastAsia="Times New Roman" w:hAnsi="Lucida Console" w:cs="Courier New"/>
          <w:color w:val="000000"/>
          <w:sz w:val="20"/>
          <w:szCs w:val="20"/>
          <w:bdr w:val="none" w:sz="0" w:space="0" w:color="auto" w:frame="1"/>
        </w:rPr>
        <w:t>data:  PlantGrowth$weight[PlantGrowth$group == "ctrl"] and PlantGrowth$weight[PlantGrowth$group == "trt1"]</w:t>
      </w:r>
    </w:p>
    <w:p w14:paraId="0F560C9D"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335D1">
        <w:rPr>
          <w:rFonts w:ascii="Lucida Console" w:eastAsia="Times New Roman" w:hAnsi="Lucida Console" w:cs="Courier New"/>
          <w:color w:val="000000"/>
          <w:sz w:val="20"/>
          <w:szCs w:val="20"/>
          <w:bdr w:val="none" w:sz="0" w:space="0" w:color="auto" w:frame="1"/>
        </w:rPr>
        <w:t>t = 1.1913, df = 16.524, p-value = 0.2504</w:t>
      </w:r>
    </w:p>
    <w:p w14:paraId="732EA4BF"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335D1">
        <w:rPr>
          <w:rFonts w:ascii="Lucida Console" w:eastAsia="Times New Roman" w:hAnsi="Lucida Console" w:cs="Courier New"/>
          <w:color w:val="000000"/>
          <w:sz w:val="20"/>
          <w:szCs w:val="20"/>
          <w:bdr w:val="none" w:sz="0" w:space="0" w:color="auto" w:frame="1"/>
        </w:rPr>
        <w:t>alternative hypothesis: true difference in means is not equal to 0</w:t>
      </w:r>
    </w:p>
    <w:p w14:paraId="5F7318B0"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335D1">
        <w:rPr>
          <w:rFonts w:ascii="Lucida Console" w:eastAsia="Times New Roman" w:hAnsi="Lucida Console" w:cs="Courier New"/>
          <w:color w:val="000000"/>
          <w:sz w:val="20"/>
          <w:szCs w:val="20"/>
          <w:bdr w:val="none" w:sz="0" w:space="0" w:color="auto" w:frame="1"/>
        </w:rPr>
        <w:t>95 percent confidence interval:</w:t>
      </w:r>
    </w:p>
    <w:p w14:paraId="5D8707F4"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335D1">
        <w:rPr>
          <w:rFonts w:ascii="Lucida Console" w:eastAsia="Times New Roman" w:hAnsi="Lucida Console" w:cs="Courier New"/>
          <w:color w:val="000000"/>
          <w:sz w:val="20"/>
          <w:szCs w:val="20"/>
          <w:bdr w:val="none" w:sz="0" w:space="0" w:color="auto" w:frame="1"/>
        </w:rPr>
        <w:t xml:space="preserve"> -0.2875162  1.0295162</w:t>
      </w:r>
    </w:p>
    <w:p w14:paraId="20490AB0"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335D1">
        <w:rPr>
          <w:rFonts w:ascii="Lucida Console" w:eastAsia="Times New Roman" w:hAnsi="Lucida Console" w:cs="Courier New"/>
          <w:color w:val="000000"/>
          <w:sz w:val="20"/>
          <w:szCs w:val="20"/>
          <w:bdr w:val="none" w:sz="0" w:space="0" w:color="auto" w:frame="1"/>
        </w:rPr>
        <w:t>sample estimates:</w:t>
      </w:r>
    </w:p>
    <w:p w14:paraId="2D2BBCC2"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335D1">
        <w:rPr>
          <w:rFonts w:ascii="Lucida Console" w:eastAsia="Times New Roman" w:hAnsi="Lucida Console" w:cs="Courier New"/>
          <w:color w:val="000000"/>
          <w:sz w:val="20"/>
          <w:szCs w:val="20"/>
          <w:bdr w:val="none" w:sz="0" w:space="0" w:color="auto" w:frame="1"/>
        </w:rPr>
        <w:t xml:space="preserve">mean of x mean of y </w:t>
      </w:r>
    </w:p>
    <w:p w14:paraId="01F52883" w14:textId="77777777" w:rsidR="002335D1" w:rsidRPr="002335D1" w:rsidRDefault="002335D1" w:rsidP="00233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335D1">
        <w:rPr>
          <w:rFonts w:ascii="Lucida Console" w:eastAsia="Times New Roman" w:hAnsi="Lucida Console" w:cs="Courier New"/>
          <w:color w:val="000000"/>
          <w:sz w:val="20"/>
          <w:szCs w:val="20"/>
          <w:bdr w:val="none" w:sz="0" w:space="0" w:color="auto" w:frame="1"/>
        </w:rPr>
        <w:t xml:space="preserve">    5.032     4.661 </w:t>
      </w:r>
    </w:p>
    <w:p w14:paraId="3A0E7CC5" w14:textId="1A8681A7" w:rsidR="002335D1" w:rsidRDefault="002335D1" w:rsidP="002B48B0"/>
    <w:p w14:paraId="3528AAA0" w14:textId="4742304C" w:rsidR="00404EAD" w:rsidRDefault="00404EAD" w:rsidP="002B48B0">
      <w:r>
        <w:t>The observed value of t is 1.19, with 16.52 degrees of freedom, and a p value of .25. This p value is greater than .05 indicating that we have failed to reject the null hypothesis that the values are equal. The confidence interval spans from -.29 (lower) to 1.03 (upper) clearly cross the 0 threshold indicating or inability to determine whether the values are different from one another.</w:t>
      </w:r>
    </w:p>
    <w:p w14:paraId="5143BB89" w14:textId="2E7E4E23" w:rsidR="00404EAD" w:rsidRDefault="00404EAD" w:rsidP="002B48B0"/>
    <w:p w14:paraId="3E88669D" w14:textId="0EA71EE2" w:rsidR="00404EAD" w:rsidRDefault="00404EAD" w:rsidP="002B48B0">
      <w:r>
        <w:t>7)</w:t>
      </w:r>
    </w:p>
    <w:p w14:paraId="3C588584" w14:textId="7D9789F3" w:rsidR="00404EAD" w:rsidRPr="002B48B0" w:rsidRDefault="007C3885" w:rsidP="002B48B0">
      <w:r>
        <w:rPr>
          <w:noProof/>
        </w:rPr>
        <w:drawing>
          <wp:inline distT="0" distB="0" distL="0" distR="0" wp14:anchorId="39941E3F" wp14:editId="78849F36">
            <wp:extent cx="5448300" cy="354314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0022" cy="3550764"/>
                    </a:xfrm>
                    <a:prstGeom prst="rect">
                      <a:avLst/>
                    </a:prstGeom>
                  </pic:spPr>
                </pic:pic>
              </a:graphicData>
            </a:graphic>
          </wp:inline>
        </w:drawing>
      </w:r>
    </w:p>
    <w:p w14:paraId="35746B50" w14:textId="77777777" w:rsidR="00A11635" w:rsidRDefault="00A11635" w:rsidP="00A11635">
      <w:r>
        <w:lastRenderedPageBreak/>
        <w:t xml:space="preserve">The histogram shows the 100,000 steps the MCMC “robot” took exploring the mean difference between the two groups.  On average, the difference in the means was 0.387. The 95% HDI shows the highest density interval also known as the credible interval (95% of the robots’ steps were in the range of -0.38 and 1.13). This is where the robot spent the majority of its time searching for the mean difference. 14.4% of the robots’ searches were less than 0 and 85.6% of the robots’ searches were above zero. </w:t>
      </w:r>
    </w:p>
    <w:p w14:paraId="12B1436D" w14:textId="12C02BC8" w:rsidR="00A11635" w:rsidRPr="00D03754" w:rsidRDefault="00D03754" w:rsidP="007C3885">
      <w:pPr>
        <w:pStyle w:val="HTMLPreformatted"/>
        <w:shd w:val="clear" w:color="auto" w:fill="FFFFFF"/>
        <w:wordWrap w:val="0"/>
        <w:spacing w:line="225" w:lineRule="atLeast"/>
        <w:rPr>
          <w:rStyle w:val="gnkrckgcmsb"/>
          <w:rFonts w:ascii="Lucida Console" w:hAnsi="Lucida Console"/>
          <w:b/>
          <w:bCs/>
        </w:rPr>
      </w:pPr>
      <w:r w:rsidRPr="00D03754">
        <w:rPr>
          <w:rStyle w:val="gnkrckgcmsb"/>
          <w:rFonts w:ascii="Lucida Console" w:hAnsi="Lucida Console"/>
          <w:b/>
          <w:bCs/>
        </w:rPr>
        <w:t>There’s a 95% chance that the population mean difference between the two grou</w:t>
      </w:r>
      <w:r>
        <w:rPr>
          <w:rStyle w:val="gnkrckgcmsb"/>
          <w:rFonts w:ascii="Lucida Console" w:hAnsi="Lucida Console"/>
          <w:b/>
          <w:bCs/>
        </w:rPr>
        <w:t>-p</w:t>
      </w:r>
      <w:r w:rsidRPr="00D03754">
        <w:rPr>
          <w:rStyle w:val="gnkrckgcmsb"/>
          <w:rFonts w:ascii="Lucida Console" w:hAnsi="Lucida Console"/>
          <w:b/>
          <w:bCs/>
        </w:rPr>
        <w:t xml:space="preserve">s falls </w:t>
      </w:r>
      <w:r>
        <w:rPr>
          <w:rStyle w:val="gnkrckgcmsb"/>
          <w:rFonts w:ascii="Lucida Console" w:hAnsi="Lucida Console"/>
          <w:b/>
          <w:bCs/>
        </w:rPr>
        <w:t xml:space="preserve">within the boundaries of this HDI. </w:t>
      </w:r>
    </w:p>
    <w:p w14:paraId="104A5CBA" w14:textId="77777777" w:rsidR="00D03754" w:rsidRDefault="00D03754" w:rsidP="007C3885">
      <w:pPr>
        <w:pStyle w:val="HTMLPreformatted"/>
        <w:shd w:val="clear" w:color="auto" w:fill="FFFFFF"/>
        <w:wordWrap w:val="0"/>
        <w:spacing w:line="225" w:lineRule="atLeast"/>
        <w:rPr>
          <w:rStyle w:val="gnkrckgcmsb"/>
          <w:rFonts w:ascii="Lucida Console" w:hAnsi="Lucida Console"/>
          <w:color w:val="0000FF"/>
        </w:rPr>
      </w:pPr>
    </w:p>
    <w:p w14:paraId="3F43E33D" w14:textId="7AB87D71" w:rsidR="007C3885" w:rsidRDefault="007C3885" w:rsidP="007C388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plantBEST &lt;- BESTmcmc(PlantGrowth$weight[PlantGrowth$group=="ctrl"],</w:t>
      </w:r>
    </w:p>
    <w:p w14:paraId="2A7181E3" w14:textId="77777777" w:rsidR="007C3885" w:rsidRDefault="007C3885" w:rsidP="007C388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PlantGrowth$weight[PlantGrowth$group=="trt1"])</w:t>
      </w:r>
    </w:p>
    <w:p w14:paraId="5F90BC6D" w14:textId="77777777" w:rsidR="007C3885" w:rsidRDefault="007C3885" w:rsidP="007C3885">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Waiting for parallel processing to complete...done.</w:t>
      </w:r>
    </w:p>
    <w:p w14:paraId="4E998F11" w14:textId="77777777" w:rsidR="007C3885" w:rsidRDefault="007C3885" w:rsidP="007C388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plot(plantBEST)</w:t>
      </w:r>
    </w:p>
    <w:p w14:paraId="74126779" w14:textId="77777777" w:rsidR="007C3885" w:rsidRDefault="007C3885" w:rsidP="007C388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summary(plantBEST)</w:t>
      </w:r>
    </w:p>
    <w:p w14:paraId="0118872B"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median   mode HDI%  HDIlo  HDIup compVal %&gt;compVal</w:t>
      </w:r>
    </w:p>
    <w:p w14:paraId="250639FD"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mu1        5.028  5.027  5.056   95  4.579  5.471                  </w:t>
      </w:r>
    </w:p>
    <w:p w14:paraId="7AEB6FAE"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mu2        4.641  4.638  4.617   95  4.036  5.262                  </w:t>
      </w:r>
    </w:p>
    <w:p w14:paraId="35286A93"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muDiff     0.387  0.388  0.372   95 -0.380  1.126       0      85.6</w:t>
      </w:r>
    </w:p>
    <w:p w14:paraId="6A8D4B1D"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sigma1     0.662  0.623  0.561   95  0.347  1.067                  </w:t>
      </w:r>
    </w:p>
    <w:p w14:paraId="49877CD7"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sigma2     0.896  0.844  0.772   95  0.447  1.438                  </w:t>
      </w:r>
    </w:p>
    <w:p w14:paraId="6DCD0DC2"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sigmaDiff -0.234 -0.214 -0.173   95 -0.948  0.417       0      21.9</w:t>
      </w:r>
    </w:p>
    <w:p w14:paraId="6E95BA85"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        34.172 25.597 10.343   95  1.301 92.713                  </w:t>
      </w:r>
    </w:p>
    <w:p w14:paraId="012161A7"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log10nu    1.378  1.408  1.478   95  0.595  2.086                  </w:t>
      </w:r>
    </w:p>
    <w:p w14:paraId="78ABF558" w14:textId="77777777" w:rsidR="007C3885" w:rsidRDefault="007C3885" w:rsidP="007C3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effSz      0.510  0.504  0.459   95 -0.439  1.456       0      85.6</w:t>
      </w:r>
    </w:p>
    <w:p w14:paraId="77F01B37" w14:textId="77777777" w:rsidR="007C3885" w:rsidRDefault="007C3885" w:rsidP="007C3885">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plotAll(plantBEST)</w:t>
      </w:r>
    </w:p>
    <w:p w14:paraId="3DD79B52" w14:textId="4D655203" w:rsidR="0094112F" w:rsidRDefault="007C3885">
      <w:r>
        <w:rPr>
          <w:noProof/>
        </w:rPr>
        <w:drawing>
          <wp:inline distT="0" distB="0" distL="0" distR="0" wp14:anchorId="147E3107" wp14:editId="0353A035">
            <wp:extent cx="5915025" cy="39598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81"/>
                    <a:stretch/>
                  </pic:blipFill>
                  <pic:spPr bwMode="auto">
                    <a:xfrm>
                      <a:off x="0" y="0"/>
                      <a:ext cx="5915025" cy="3959860"/>
                    </a:xfrm>
                    <a:prstGeom prst="rect">
                      <a:avLst/>
                    </a:prstGeom>
                    <a:ln>
                      <a:noFill/>
                    </a:ln>
                    <a:extLst>
                      <a:ext uri="{53640926-AAD7-44D8-BBD7-CCE9431645EC}">
                        <a14:shadowObscured xmlns:a14="http://schemas.microsoft.com/office/drawing/2010/main"/>
                      </a:ext>
                    </a:extLst>
                  </pic:spPr>
                </pic:pic>
              </a:graphicData>
            </a:graphic>
          </wp:inline>
        </w:drawing>
      </w:r>
    </w:p>
    <w:p w14:paraId="43081FC5" w14:textId="740BCC0C" w:rsidR="00E01F45" w:rsidRDefault="00E01F45"/>
    <w:p w14:paraId="039FD1A3" w14:textId="41BBD242" w:rsidR="00331745" w:rsidRDefault="00331745">
      <w:r>
        <w:lastRenderedPageBreak/>
        <w:t>8)</w:t>
      </w:r>
    </w:p>
    <w:p w14:paraId="5D7DFD8D" w14:textId="273383FA" w:rsidR="00331745" w:rsidRDefault="00CC0DD7">
      <w:r>
        <w:t xml:space="preserve">From a research perspective, the positive takeaway is that there is consistency amongst the findings in that the means estimation is both above and below a zero value making it difficult to discern a difference in the sample of population. </w:t>
      </w:r>
      <w:r w:rsidR="00DA0F66">
        <w:t xml:space="preserve">The null hypothesis significance test exceeds an acceptable p value to confidently reject the null hypothesis that the means are the same and the confidence interval spans from -.28 to 1.03 giving a range of values that are associated with a nonsignificant finding. The HDI demonstrates a similar numeric finding that when compared to the range from the NHST estimating that there is a 95% chance the population mean falls between -0.38 and 1.13. </w:t>
      </w:r>
      <w:r w:rsidR="007F0295">
        <w:t>The consistency provides insufficient evidence to make a claim that the mean</w:t>
      </w:r>
      <w:r w:rsidR="00B31699">
        <w:t xml:space="preserve"> of the control group is different from the mean of the treatment group. </w:t>
      </w:r>
    </w:p>
    <w:p w14:paraId="7C66DD62" w14:textId="1E3A7F6C" w:rsidR="000C7910" w:rsidRDefault="000C7910">
      <w:r>
        <w:t>9)</w:t>
      </w:r>
    </w:p>
    <w:p w14:paraId="23CB992E" w14:textId="77777777" w:rsidR="00D056DA" w:rsidRDefault="00D056DA" w:rsidP="00D056D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t.test(PlantGrowth$weight[PlantGrowth$group=="ctrl"],PlantGrowth$weight[PlantGrowth$group=="trt2"])</w:t>
      </w:r>
    </w:p>
    <w:p w14:paraId="54C03128"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C2AB541"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3D7863C4"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E98386F"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PlantGrowth$weight[PlantGrowth$group == "ctrl"] and PlantGrowth$weight[PlantGrowth$group == "trt2"]</w:t>
      </w:r>
    </w:p>
    <w:p w14:paraId="40B9D92F"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-2.134, df = 16.786, p-value = 0.0479</w:t>
      </w:r>
    </w:p>
    <w:p w14:paraId="34CDB844"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5322DA86"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7B262E01"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-0.98287213 -0.00512787</w:t>
      </w:r>
    </w:p>
    <w:p w14:paraId="02BFC8B7"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1283BAC6" w14:textId="77777777" w:rsidR="00D056DA" w:rsidRDefault="00D056DA" w:rsidP="00D056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x mean of y </w:t>
      </w:r>
    </w:p>
    <w:p w14:paraId="62A0EA70" w14:textId="77777777" w:rsidR="00D056DA" w:rsidRDefault="00D056DA" w:rsidP="00D056D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5.032     5.526 </w:t>
      </w:r>
    </w:p>
    <w:p w14:paraId="13F02D8A" w14:textId="0C5AB65C" w:rsidR="00D056DA" w:rsidRDefault="00D056DA">
      <w:r>
        <w:t>The t-test provides us with evidence to reject the null hypothesis that the mean of the treatment group 2 and the control are equal based upon a p value below the set threshold of .05. Directionally, the confidence interval helps us make a determination that the mean of x is lower than y with a 95% range of -0.98 to -0.01.</w:t>
      </w:r>
      <w:r w:rsidR="00213AF4">
        <w:t xml:space="preserve">  The effect size of this mean difference is not tested here, but could be quite small based upon the lower end of the confidence interval being so close to zero. </w:t>
      </w:r>
    </w:p>
    <w:p w14:paraId="0F12ACE2" w14:textId="2BC3815A" w:rsidR="00213AF4" w:rsidRDefault="00213AF4">
      <w:r>
        <w:t xml:space="preserve">The Bayesian method helps support our initial findings with the NHST by providing an estimated population difference of -0.49 and a 95% chance that the </w:t>
      </w:r>
      <w:r w:rsidRPr="00213AF4">
        <w:t xml:space="preserve">population mean difference between the two groups falls within the boundaries of </w:t>
      </w:r>
      <w:r>
        <w:t xml:space="preserve">the HDI (-1.05;0.07). The HDI boundaries differ from the confidence interval because they actually include a positive difference. </w:t>
      </w:r>
      <w:r w:rsidR="00BA37A0">
        <w:t>Here, the Bayesian method estimates 4.2% of the searches by the robot were conducted at a level abo</w:t>
      </w:r>
      <w:r w:rsidR="00A72026">
        <w:t>ve</w:t>
      </w:r>
      <w:bookmarkStart w:id="0" w:name="_GoBack"/>
      <w:bookmarkEnd w:id="0"/>
      <w:r w:rsidR="00BA37A0">
        <w:t xml:space="preserve"> zero.  This is still insignificant in magnitude when compared to the 95.8% of searches that place the mean as a negative value. </w:t>
      </w:r>
    </w:p>
    <w:p w14:paraId="04A697B6" w14:textId="3AF5F009" w:rsidR="00524ABA" w:rsidRDefault="00524ABA">
      <w:r>
        <w:rPr>
          <w:noProof/>
        </w:rPr>
        <w:drawing>
          <wp:inline distT="0" distB="0" distL="0" distR="0" wp14:anchorId="5CF6C509" wp14:editId="25BF6798">
            <wp:extent cx="3895725" cy="19043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4353" cy="1928136"/>
                    </a:xfrm>
                    <a:prstGeom prst="rect">
                      <a:avLst/>
                    </a:prstGeom>
                  </pic:spPr>
                </pic:pic>
              </a:graphicData>
            </a:graphic>
          </wp:inline>
        </w:drawing>
      </w:r>
    </w:p>
    <w:p w14:paraId="3D14E4C7" w14:textId="77777777" w:rsidR="00524ABA" w:rsidRDefault="00524ABA" w:rsidP="00524AB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plantBEST2 &lt;- BESTmcmc(PlantGrowth$weight[PlantGrowth$group=="ctrl"],</w:t>
      </w:r>
    </w:p>
    <w:p w14:paraId="65996C0D" w14:textId="77777777" w:rsidR="00524ABA" w:rsidRDefault="00524ABA" w:rsidP="00524AB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PlantGrowth$weight[PlantGrowth$group=="trt2"])</w:t>
      </w:r>
    </w:p>
    <w:p w14:paraId="49D30CAF" w14:textId="77777777" w:rsidR="00524ABA" w:rsidRDefault="00524ABA" w:rsidP="00524ABA">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Waiting for parallel processing to complete...done.</w:t>
      </w:r>
    </w:p>
    <w:p w14:paraId="409A66DF" w14:textId="77777777" w:rsidR="00524ABA" w:rsidRDefault="00524ABA" w:rsidP="00524AB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plot(plantBEST2)</w:t>
      </w:r>
    </w:p>
    <w:p w14:paraId="7E6955EB" w14:textId="77777777" w:rsidR="00524ABA" w:rsidRDefault="00524ABA" w:rsidP="00524AB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summary(plantBEST2)</w:t>
      </w:r>
    </w:p>
    <w:p w14:paraId="2A122191"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median   mode HDI%  HDIlo   HDIup compVal %&gt;compVal</w:t>
      </w:r>
    </w:p>
    <w:p w14:paraId="149E81A2"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mu1        5.027  5.027  5.013   95  4.578  5.4772                  </w:t>
      </w:r>
    </w:p>
    <w:p w14:paraId="1FDFE20B"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mu2        5.515  5.513  5.496   95  5.176  5.8557                  </w:t>
      </w:r>
    </w:p>
    <w:p w14:paraId="6AEF90B1"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muDiff    -0.488 -0.488 -0.494   95 -1.048  0.0722       0       4.2</w:t>
      </w:r>
    </w:p>
    <w:p w14:paraId="038EC832"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sigma1     0.661  0.622  0.561   95  0.345  1.0658                  </w:t>
      </w:r>
    </w:p>
    <w:p w14:paraId="17A2DD3D"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sigma2     0.502  0.473  0.437   95  0.256  0.8136                  </w:t>
      </w:r>
    </w:p>
    <w:p w14:paraId="5E0E340A"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sigmaDiff  0.159  0.146  0.124   95 -0.329  0.6916       0      76.2</w:t>
      </w:r>
    </w:p>
    <w:p w14:paraId="61EF5D64"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        34.466 25.942 10.246   95  1.238 93.0762                  </w:t>
      </w:r>
    </w:p>
    <w:p w14:paraId="36DEA589"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log10nu    1.384  1.414  1.484   95  0.616  2.0949                  </w:t>
      </w:r>
    </w:p>
    <w:p w14:paraId="16815B4E" w14:textId="77777777" w:rsidR="00524ABA" w:rsidRDefault="00524ABA" w:rsidP="00524AB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effSz     -0.856 -0.853 -0.841   95 -1.845  0.1124       0       4.2</w:t>
      </w:r>
    </w:p>
    <w:p w14:paraId="7B986D57" w14:textId="77777777" w:rsidR="00524ABA" w:rsidRDefault="00524ABA" w:rsidP="00524AB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plotAll(plantBEST2)</w:t>
      </w:r>
    </w:p>
    <w:p w14:paraId="08065D7E" w14:textId="40D17E2C" w:rsidR="00524ABA" w:rsidRDefault="00524ABA">
      <w:r>
        <w:rPr>
          <w:noProof/>
        </w:rPr>
        <w:drawing>
          <wp:inline distT="0" distB="0" distL="0" distR="0" wp14:anchorId="0D165F4E" wp14:editId="7E41E3EA">
            <wp:extent cx="5943600" cy="3980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0815"/>
                    </a:xfrm>
                    <a:prstGeom prst="rect">
                      <a:avLst/>
                    </a:prstGeom>
                  </pic:spPr>
                </pic:pic>
              </a:graphicData>
            </a:graphic>
          </wp:inline>
        </w:drawing>
      </w:r>
    </w:p>
    <w:p w14:paraId="3FE222B2" w14:textId="6BF46266" w:rsidR="00524ABA" w:rsidRDefault="00524ABA">
      <w:r>
        <w:t>10)</w:t>
      </w:r>
    </w:p>
    <w:p w14:paraId="0AB0984F" w14:textId="77777777" w:rsidR="000C2210" w:rsidRDefault="000C2210" w:rsidP="000C221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t.test(rnorm(100000,mean=17.1,sd=3.8),rnorm(100000,mean=17.2,sd=3.8))</w:t>
      </w:r>
    </w:p>
    <w:p w14:paraId="33CFD0B6"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686B0EE"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383E79FF"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FDAF5D1"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rnorm(1e+05, mean = 17.1, sd = 3.8) and rnorm(1e+05, mean = 17.2, sd = 3.8)</w:t>
      </w:r>
    </w:p>
    <w:p w14:paraId="1E152606"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-5.9883, df = 2e+05, p-value = 2.124e-09</w:t>
      </w:r>
    </w:p>
    <w:p w14:paraId="2C607884"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0BFC2C9C"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6448092D"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-0.13516104 -0.06850199</w:t>
      </w:r>
    </w:p>
    <w:p w14:paraId="3A94FF81"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011AD0E2" w14:textId="77777777" w:rsidR="000C2210" w:rsidRDefault="000C2210" w:rsidP="000C22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mean of x mean of y </w:t>
      </w:r>
    </w:p>
    <w:p w14:paraId="7CCC197B" w14:textId="77777777" w:rsidR="000C2210" w:rsidRDefault="000C2210" w:rsidP="000C221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17.08851  17.19034</w:t>
      </w:r>
    </w:p>
    <w:p w14:paraId="196FC523" w14:textId="7AEA59AC" w:rsidR="00524ABA" w:rsidRDefault="00524ABA"/>
    <w:p w14:paraId="0B7F1BFD" w14:textId="49633E0E" w:rsidR="000C2210" w:rsidRDefault="000C2210">
      <w:r>
        <w:t xml:space="preserve">This very poignantly illustrates the double edged sword sample size has in research. Sample size is fantastic, albeit occasionally misleading. Here, the mean difference is incredibly small with equal standard deviations.  For very large datasets, it makes our life as a p hacker overly simplistic because the number of observations provides us with more than enough artificial support to find significant differences. </w:t>
      </w:r>
      <w:r w:rsidR="00B92B2F">
        <w:t xml:space="preserve">The context of this, fuel economy, might be negligible. </w:t>
      </w:r>
      <w:r w:rsidR="005062BE">
        <w:t>However, the business case could be made if this same data was generated and the test was for daily investment returns (to be</w:t>
      </w:r>
      <w:r w:rsidR="00E50253">
        <w:t xml:space="preserve"> accrued and</w:t>
      </w:r>
      <w:r w:rsidR="005062BE">
        <w:t xml:space="preserve"> compounded daily over one’s lifetime) there may be some practical value in this significance</w:t>
      </w:r>
      <w:r w:rsidR="00E50253">
        <w:t xml:space="preserve"> if you really want to nickel and dime this</w:t>
      </w:r>
      <w:r w:rsidR="005062BE">
        <w:t xml:space="preserve">. </w:t>
      </w:r>
    </w:p>
    <w:sectPr w:rsidR="000C221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A8766" w14:textId="77777777" w:rsidR="002B48B0" w:rsidRDefault="002B48B0" w:rsidP="002B48B0">
      <w:pPr>
        <w:spacing w:after="0" w:line="240" w:lineRule="auto"/>
      </w:pPr>
      <w:r>
        <w:separator/>
      </w:r>
    </w:p>
  </w:endnote>
  <w:endnote w:type="continuationSeparator" w:id="0">
    <w:p w14:paraId="2B54A7E5" w14:textId="77777777" w:rsidR="002B48B0" w:rsidRDefault="002B48B0" w:rsidP="002B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47D3D" w14:textId="77777777" w:rsidR="00A72026" w:rsidRDefault="00A72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62C6B" w14:textId="66621858" w:rsidR="002B48B0" w:rsidRDefault="002B48B0">
    <w:pPr>
      <w:pStyle w:val="Footer"/>
    </w:pPr>
    <w:r>
      <w:rPr>
        <w:noProof/>
      </w:rPr>
      <mc:AlternateContent>
        <mc:Choice Requires="wps">
          <w:drawing>
            <wp:anchor distT="0" distB="0" distL="114300" distR="114300" simplePos="0" relativeHeight="251659264" behindDoc="0" locked="0" layoutInCell="0" allowOverlap="1" wp14:anchorId="5C4CE147" wp14:editId="2BB108CB">
              <wp:simplePos x="0" y="0"/>
              <wp:positionH relativeFrom="page">
                <wp:posOffset>0</wp:posOffset>
              </wp:positionH>
              <wp:positionV relativeFrom="page">
                <wp:posOffset>9601200</wp:posOffset>
              </wp:positionV>
              <wp:extent cx="7772400" cy="266700"/>
              <wp:effectExtent l="0" t="0" r="0" b="0"/>
              <wp:wrapNone/>
              <wp:docPr id="1" name="MSIPCMdb1b4ceb8a729bf9298fc1f4"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3A28AC" w14:textId="38A28F3A" w:rsidR="002B48B0" w:rsidRPr="002B48B0" w:rsidRDefault="002B48B0" w:rsidP="002B48B0">
                          <w:pPr>
                            <w:spacing w:after="0"/>
                            <w:jc w:val="center"/>
                            <w:rPr>
                              <w:rFonts w:cs="Arial"/>
                              <w:color w:val="000000"/>
                              <w:sz w:val="20"/>
                            </w:rPr>
                          </w:pPr>
                          <w:r w:rsidRPr="002B48B0">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C4CE147" id="_x0000_t202" coordsize="21600,21600" o:spt="202" path="m,l,21600r21600,l21600,xe">
              <v:stroke joinstyle="miter"/>
              <v:path gradientshapeok="t" o:connecttype="rect"/>
            </v:shapetype>
            <v:shape id="MSIPCMdb1b4ceb8a729bf9298fc1f4"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" o:allowincell="f" filled="f" stroked="f" strokeweight=".5pt">
              <v:fill o:detectmouseclick="t"/>
              <v:textbox inset=",0,,0">
                <w:txbxContent>
                  <w:p w14:paraId="463A28AC" w14:textId="38A28F3A" w:rsidR="002B48B0" w:rsidRPr="002B48B0" w:rsidRDefault="002B48B0" w:rsidP="002B48B0">
                    <w:pPr>
                      <w:spacing w:after="0"/>
                      <w:jc w:val="center"/>
                      <w:rPr>
                        <w:rFonts w:cs="Arial"/>
                        <w:color w:val="000000"/>
                        <w:sz w:val="20"/>
                      </w:rPr>
                    </w:pPr>
                    <w:r w:rsidRPr="002B48B0">
                      <w:rPr>
                        <w:rFonts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671D" w14:textId="77777777" w:rsidR="00A72026" w:rsidRDefault="00A72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F6123" w14:textId="77777777" w:rsidR="002B48B0" w:rsidRDefault="002B48B0" w:rsidP="002B48B0">
      <w:pPr>
        <w:spacing w:after="0" w:line="240" w:lineRule="auto"/>
      </w:pPr>
      <w:r>
        <w:separator/>
      </w:r>
    </w:p>
  </w:footnote>
  <w:footnote w:type="continuationSeparator" w:id="0">
    <w:p w14:paraId="307428E3" w14:textId="77777777" w:rsidR="002B48B0" w:rsidRDefault="002B48B0" w:rsidP="002B4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38AE9" w14:textId="77777777" w:rsidR="00A72026" w:rsidRDefault="00A72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C33F1" w14:textId="77777777" w:rsidR="00A72026" w:rsidRDefault="00A72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5F73D" w14:textId="77777777" w:rsidR="00A72026" w:rsidRDefault="00A720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B0"/>
    <w:rsid w:val="000C2210"/>
    <w:rsid w:val="000C7910"/>
    <w:rsid w:val="00213AF4"/>
    <w:rsid w:val="002335D1"/>
    <w:rsid w:val="00263439"/>
    <w:rsid w:val="002B48B0"/>
    <w:rsid w:val="00331745"/>
    <w:rsid w:val="00404EAD"/>
    <w:rsid w:val="00410A34"/>
    <w:rsid w:val="005062BE"/>
    <w:rsid w:val="00524ABA"/>
    <w:rsid w:val="007C3885"/>
    <w:rsid w:val="007F0295"/>
    <w:rsid w:val="0094112F"/>
    <w:rsid w:val="00A11635"/>
    <w:rsid w:val="00A72026"/>
    <w:rsid w:val="00B31699"/>
    <w:rsid w:val="00B92B2F"/>
    <w:rsid w:val="00BA37A0"/>
    <w:rsid w:val="00CC0DD7"/>
    <w:rsid w:val="00CD212A"/>
    <w:rsid w:val="00D03754"/>
    <w:rsid w:val="00D056DA"/>
    <w:rsid w:val="00DA0F66"/>
    <w:rsid w:val="00E01F45"/>
    <w:rsid w:val="00E50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3BDBA5"/>
  <w15:chartTrackingRefBased/>
  <w15:docId w15:val="{D3796AD7-C8B3-4FD2-8529-308F2776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B0"/>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8B0"/>
    <w:rPr>
      <w:rFonts w:ascii="Arial" w:hAnsi="Arial"/>
      <w:sz w:val="21"/>
    </w:rPr>
  </w:style>
  <w:style w:type="paragraph" w:styleId="Footer">
    <w:name w:val="footer"/>
    <w:basedOn w:val="Normal"/>
    <w:link w:val="FooterChar"/>
    <w:uiPriority w:val="99"/>
    <w:unhideWhenUsed/>
    <w:rsid w:val="002B4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8B0"/>
    <w:rPr>
      <w:rFonts w:ascii="Arial" w:hAnsi="Arial"/>
      <w:sz w:val="21"/>
    </w:rPr>
  </w:style>
  <w:style w:type="paragraph" w:styleId="HTMLPreformatted">
    <w:name w:val="HTML Preformatted"/>
    <w:basedOn w:val="Normal"/>
    <w:link w:val="HTMLPreformattedChar"/>
    <w:uiPriority w:val="99"/>
    <w:semiHidden/>
    <w:unhideWhenUsed/>
    <w:rsid w:val="0023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5D1"/>
    <w:rPr>
      <w:rFonts w:ascii="Courier New" w:eastAsia="Times New Roman" w:hAnsi="Courier New" w:cs="Courier New"/>
      <w:sz w:val="20"/>
      <w:szCs w:val="20"/>
    </w:rPr>
  </w:style>
  <w:style w:type="character" w:customStyle="1" w:styleId="gnkrckgcmsb">
    <w:name w:val="gnkrckgcmsb"/>
    <w:basedOn w:val="DefaultParagraphFont"/>
    <w:rsid w:val="002335D1"/>
  </w:style>
  <w:style w:type="character" w:customStyle="1" w:styleId="gnkrckgcmrb">
    <w:name w:val="gnkrckgcmrb"/>
    <w:basedOn w:val="DefaultParagraphFont"/>
    <w:rsid w:val="002335D1"/>
  </w:style>
  <w:style w:type="character" w:customStyle="1" w:styleId="gnkrckgcgsb">
    <w:name w:val="gnkrckgcgsb"/>
    <w:basedOn w:val="DefaultParagraphFont"/>
    <w:rsid w:val="002335D1"/>
  </w:style>
  <w:style w:type="character" w:customStyle="1" w:styleId="gnkrckgcasb">
    <w:name w:val="gnkrckgcasb"/>
    <w:basedOn w:val="DefaultParagraphFont"/>
    <w:rsid w:val="007C3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79153">
      <w:bodyDiv w:val="1"/>
      <w:marLeft w:val="0"/>
      <w:marRight w:val="0"/>
      <w:marTop w:val="0"/>
      <w:marBottom w:val="0"/>
      <w:divBdr>
        <w:top w:val="none" w:sz="0" w:space="0" w:color="auto"/>
        <w:left w:val="none" w:sz="0" w:space="0" w:color="auto"/>
        <w:bottom w:val="none" w:sz="0" w:space="0" w:color="auto"/>
        <w:right w:val="none" w:sz="0" w:space="0" w:color="auto"/>
      </w:divBdr>
    </w:div>
    <w:div w:id="883911102">
      <w:bodyDiv w:val="1"/>
      <w:marLeft w:val="0"/>
      <w:marRight w:val="0"/>
      <w:marTop w:val="0"/>
      <w:marBottom w:val="0"/>
      <w:divBdr>
        <w:top w:val="none" w:sz="0" w:space="0" w:color="auto"/>
        <w:left w:val="none" w:sz="0" w:space="0" w:color="auto"/>
        <w:bottom w:val="none" w:sz="0" w:space="0" w:color="auto"/>
        <w:right w:val="none" w:sz="0" w:space="0" w:color="auto"/>
      </w:divBdr>
    </w:div>
    <w:div w:id="916482439">
      <w:bodyDiv w:val="1"/>
      <w:marLeft w:val="0"/>
      <w:marRight w:val="0"/>
      <w:marTop w:val="0"/>
      <w:marBottom w:val="0"/>
      <w:divBdr>
        <w:top w:val="none" w:sz="0" w:space="0" w:color="auto"/>
        <w:left w:val="none" w:sz="0" w:space="0" w:color="auto"/>
        <w:bottom w:val="none" w:sz="0" w:space="0" w:color="auto"/>
        <w:right w:val="none" w:sz="0" w:space="0" w:color="auto"/>
      </w:divBdr>
    </w:div>
    <w:div w:id="960115369">
      <w:bodyDiv w:val="1"/>
      <w:marLeft w:val="0"/>
      <w:marRight w:val="0"/>
      <w:marTop w:val="0"/>
      <w:marBottom w:val="0"/>
      <w:divBdr>
        <w:top w:val="none" w:sz="0" w:space="0" w:color="auto"/>
        <w:left w:val="none" w:sz="0" w:space="0" w:color="auto"/>
        <w:bottom w:val="none" w:sz="0" w:space="0" w:color="auto"/>
        <w:right w:val="none" w:sz="0" w:space="0" w:color="auto"/>
      </w:divBdr>
    </w:div>
    <w:div w:id="177891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24</cp:revision>
  <dcterms:created xsi:type="dcterms:W3CDTF">2021-01-17T15:48:00Z</dcterms:created>
  <dcterms:modified xsi:type="dcterms:W3CDTF">2021-02-02T15:31:00Z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2021-01-17T15:49:24.2122326Z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67f0e173-fdb1-4ea5-83d3-db97a5b78eee</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2021-01-17T15:49:24.2122326Z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67f0e173-fdb1-4ea5-83d3-db97a5b78eee</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