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139" w:rsidRPr="00A3407F" w:rsidRDefault="00564139" w:rsidP="00A3407F">
      <w:pPr>
        <w:spacing w:after="0"/>
        <w:jc w:val="center"/>
        <w:rPr>
          <w:rFonts w:ascii="Times New Roman" w:hAnsi="Times New Roman" w:cs="Times New Roman"/>
          <w:b/>
          <w:sz w:val="26"/>
          <w:szCs w:val="26"/>
        </w:rPr>
      </w:pPr>
      <w:bookmarkStart w:id="0" w:name="_GoBack"/>
      <w:bookmarkEnd w:id="0"/>
      <w:r w:rsidRPr="00A3407F">
        <w:rPr>
          <w:rFonts w:ascii="Times New Roman" w:hAnsi="Times New Roman" w:cs="Times New Roman"/>
          <w:b/>
          <w:sz w:val="26"/>
          <w:szCs w:val="26"/>
        </w:rPr>
        <w:t>TÀI LIỆU HỌC TRỰC TUYẾN TUẦN 4</w:t>
      </w:r>
    </w:p>
    <w:p w:rsidR="00564139" w:rsidRPr="00A3407F" w:rsidRDefault="00564139" w:rsidP="00A3407F">
      <w:pPr>
        <w:spacing w:after="0"/>
        <w:jc w:val="center"/>
        <w:rPr>
          <w:rFonts w:ascii="Times New Roman" w:hAnsi="Times New Roman" w:cs="Times New Roman"/>
          <w:b/>
          <w:sz w:val="26"/>
          <w:szCs w:val="26"/>
        </w:rPr>
      </w:pPr>
      <w:r w:rsidRPr="00A3407F">
        <w:rPr>
          <w:rFonts w:ascii="Times New Roman" w:hAnsi="Times New Roman" w:cs="Times New Roman"/>
          <w:b/>
          <w:sz w:val="26"/>
          <w:szCs w:val="26"/>
        </w:rPr>
        <w:t>MÔN VẬT LÝ 10</w:t>
      </w:r>
    </w:p>
    <w:p w:rsidR="00564139" w:rsidRPr="00A3407F" w:rsidRDefault="00564139" w:rsidP="00A3407F">
      <w:pPr>
        <w:spacing w:before="120" w:after="0"/>
        <w:jc w:val="center"/>
        <w:rPr>
          <w:rFonts w:ascii="Times New Roman" w:hAnsi="Times New Roman" w:cs="Times New Roman"/>
          <w:b/>
          <w:sz w:val="28"/>
          <w:szCs w:val="26"/>
        </w:rPr>
      </w:pPr>
      <w:r w:rsidRPr="00A3407F">
        <w:rPr>
          <w:rFonts w:ascii="Times New Roman" w:hAnsi="Times New Roman" w:cs="Times New Roman"/>
          <w:b/>
          <w:sz w:val="28"/>
          <w:szCs w:val="26"/>
        </w:rPr>
        <w:t>CƠ SỞ CỦA NHIỆT ĐỘNG LỰC HỌC</w:t>
      </w:r>
    </w:p>
    <w:p w:rsidR="00564139" w:rsidRPr="00564139" w:rsidRDefault="00564139" w:rsidP="00A3407F">
      <w:pPr>
        <w:spacing w:after="0" w:line="360" w:lineRule="atLeast"/>
        <w:ind w:left="48" w:right="48"/>
        <w:jc w:val="both"/>
        <w:rPr>
          <w:rFonts w:ascii="Times New Roman" w:eastAsia="Times New Roman" w:hAnsi="Times New Roman" w:cs="Times New Roman"/>
          <w:color w:val="000000"/>
          <w:sz w:val="26"/>
          <w:szCs w:val="26"/>
        </w:rPr>
      </w:pPr>
      <w:r w:rsidRPr="00564139">
        <w:rPr>
          <w:rFonts w:ascii="Times New Roman" w:eastAsia="Times New Roman" w:hAnsi="Times New Roman" w:cs="Times New Roman"/>
          <w:b/>
          <w:bCs/>
          <w:color w:val="000000"/>
          <w:sz w:val="26"/>
          <w:szCs w:val="26"/>
        </w:rPr>
        <w:t>I. B</w:t>
      </w:r>
      <w:r w:rsidR="00A3407F">
        <w:rPr>
          <w:rFonts w:ascii="Times New Roman" w:eastAsia="Times New Roman" w:hAnsi="Times New Roman" w:cs="Times New Roman"/>
          <w:b/>
          <w:bCs/>
          <w:color w:val="000000"/>
          <w:sz w:val="26"/>
          <w:szCs w:val="26"/>
        </w:rPr>
        <w:t>iến đổi nội năng và nhiệt lượng</w:t>
      </w:r>
    </w:p>
    <w:p w:rsidR="00564139" w:rsidRDefault="00564139" w:rsidP="00A3407F">
      <w:pPr>
        <w:spacing w:after="0" w:line="360" w:lineRule="atLeast"/>
        <w:ind w:left="48" w:right="48"/>
        <w:jc w:val="both"/>
        <w:rPr>
          <w:rFonts w:ascii="Times New Roman" w:eastAsia="Times New Roman" w:hAnsi="Times New Roman" w:cs="Times New Roman"/>
          <w:color w:val="000000"/>
          <w:sz w:val="26"/>
          <w:szCs w:val="26"/>
        </w:rPr>
      </w:pPr>
      <w:r w:rsidRPr="00564139">
        <w:rPr>
          <w:rFonts w:ascii="Times New Roman" w:eastAsia="Times New Roman" w:hAnsi="Times New Roman" w:cs="Times New Roman"/>
          <w:b/>
          <w:i/>
          <w:color w:val="000000"/>
          <w:sz w:val="26"/>
          <w:szCs w:val="26"/>
        </w:rPr>
        <w:t>1. Nội năng</w:t>
      </w:r>
      <w:r w:rsidRPr="00564139">
        <w:rPr>
          <w:rFonts w:ascii="Times New Roman" w:eastAsia="Times New Roman" w:hAnsi="Times New Roman" w:cs="Times New Roman"/>
          <w:color w:val="000000"/>
          <w:sz w:val="26"/>
          <w:szCs w:val="26"/>
        </w:rPr>
        <w:t>: nội năng của vật là dạng năng lượng bao gồm động năng phân tử (do các phân tử chuyển động nhiệt) và thế năng phân tử (do các phân tử tương tác với nhau)</w:t>
      </w:r>
    </w:p>
    <w:p w:rsidR="00564139" w:rsidRPr="00564139" w:rsidRDefault="00A3407F" w:rsidP="00A3407F">
      <w:pPr>
        <w:spacing w:after="0" w:line="360" w:lineRule="atLeast"/>
        <w:ind w:left="2928" w:right="48" w:firstLine="672"/>
        <w:rPr>
          <w:rFonts w:ascii="Times New Roman" w:eastAsia="Times New Roman" w:hAnsi="Times New Roman" w:cs="Times New Roman"/>
          <w:color w:val="000000"/>
          <w:sz w:val="26"/>
          <w:szCs w:val="26"/>
          <w:vertAlign w:val="subscript"/>
        </w:rPr>
      </w:pPr>
      <w:r>
        <w:rPr>
          <w:rFonts w:ascii="Times New Roman" w:eastAsia="Times New Roman" w:hAnsi="Times New Roman" w:cs="Times New Roman"/>
          <w:b/>
          <w:color w:val="000000"/>
          <w:sz w:val="26"/>
          <w:szCs w:val="26"/>
        </w:rPr>
        <w:t>U = W</w:t>
      </w:r>
      <w:r>
        <w:rPr>
          <w:rFonts w:ascii="Times New Roman" w:eastAsia="Times New Roman" w:hAnsi="Times New Roman" w:cs="Times New Roman"/>
          <w:b/>
          <w:color w:val="000000"/>
          <w:sz w:val="26"/>
          <w:szCs w:val="26"/>
          <w:vertAlign w:val="subscript"/>
        </w:rPr>
        <w:t>đpt</w:t>
      </w:r>
      <w:r>
        <w:rPr>
          <w:rFonts w:ascii="Times New Roman" w:eastAsia="Times New Roman" w:hAnsi="Times New Roman" w:cs="Times New Roman"/>
          <w:b/>
          <w:color w:val="000000"/>
          <w:sz w:val="26"/>
          <w:szCs w:val="26"/>
        </w:rPr>
        <w:t xml:space="preserve"> + W</w:t>
      </w:r>
      <w:r>
        <w:rPr>
          <w:rFonts w:ascii="Times New Roman" w:eastAsia="Times New Roman" w:hAnsi="Times New Roman" w:cs="Times New Roman"/>
          <w:b/>
          <w:color w:val="000000"/>
          <w:sz w:val="26"/>
          <w:szCs w:val="26"/>
          <w:vertAlign w:val="subscript"/>
        </w:rPr>
        <w:t>tpt</w:t>
      </w:r>
    </w:p>
    <w:p w:rsidR="00564139" w:rsidRPr="00564139" w:rsidRDefault="00564139" w:rsidP="00A3407F">
      <w:pPr>
        <w:spacing w:after="0" w:line="240" w:lineRule="auto"/>
        <w:ind w:left="48" w:right="48"/>
        <w:jc w:val="both"/>
        <w:rPr>
          <w:rFonts w:ascii="Times New Roman" w:eastAsia="Times New Roman" w:hAnsi="Times New Roman" w:cs="Times New Roman"/>
          <w:color w:val="000000"/>
          <w:sz w:val="26"/>
          <w:szCs w:val="26"/>
          <w:vertAlign w:val="subscript"/>
        </w:rPr>
      </w:pPr>
      <w:r w:rsidRPr="00564139">
        <w:rPr>
          <w:rFonts w:ascii="Times New Roman" w:eastAsia="Times New Roman" w:hAnsi="Times New Roman" w:cs="Times New Roman"/>
          <w:color w:val="000000"/>
          <w:sz w:val="26"/>
          <w:szCs w:val="26"/>
        </w:rPr>
        <w:t>- Độ biến thiên nội năng: </w:t>
      </w:r>
      <w:r w:rsidR="00A3407F" w:rsidRPr="00A3407F">
        <w:rPr>
          <w:rFonts w:ascii="Cambria Math" w:eastAsia="Times New Roman" w:hAnsi="Cambria Math" w:cs="Times New Roman"/>
          <w:b/>
          <w:noProof/>
          <w:color w:val="000000"/>
          <w:sz w:val="26"/>
          <w:szCs w:val="26"/>
        </w:rPr>
        <w:t>△</w:t>
      </w:r>
      <w:r w:rsidR="00A3407F" w:rsidRPr="00A3407F">
        <w:rPr>
          <w:rFonts w:ascii="Times New Roman" w:eastAsia="Times New Roman" w:hAnsi="Times New Roman" w:cs="Times New Roman"/>
          <w:b/>
          <w:noProof/>
          <w:color w:val="000000"/>
          <w:sz w:val="26"/>
          <w:szCs w:val="26"/>
        </w:rPr>
        <w:t>U = U</w:t>
      </w:r>
      <w:r w:rsidR="00A3407F" w:rsidRPr="00A3407F">
        <w:rPr>
          <w:rFonts w:ascii="Times New Roman" w:eastAsia="Times New Roman" w:hAnsi="Times New Roman" w:cs="Times New Roman"/>
          <w:b/>
          <w:noProof/>
          <w:color w:val="000000"/>
          <w:sz w:val="26"/>
          <w:szCs w:val="26"/>
          <w:vertAlign w:val="subscript"/>
        </w:rPr>
        <w:t>2</w:t>
      </w:r>
      <w:r w:rsidR="00A3407F" w:rsidRPr="00A3407F">
        <w:rPr>
          <w:rFonts w:ascii="Times New Roman" w:eastAsia="Times New Roman" w:hAnsi="Times New Roman" w:cs="Times New Roman"/>
          <w:b/>
          <w:noProof/>
          <w:color w:val="000000"/>
          <w:sz w:val="26"/>
          <w:szCs w:val="26"/>
        </w:rPr>
        <w:t xml:space="preserve"> – U</w:t>
      </w:r>
      <w:r w:rsidR="00A3407F" w:rsidRPr="00A3407F">
        <w:rPr>
          <w:rFonts w:ascii="Times New Roman" w:eastAsia="Times New Roman" w:hAnsi="Times New Roman" w:cs="Times New Roman"/>
          <w:b/>
          <w:noProof/>
          <w:color w:val="000000"/>
          <w:sz w:val="26"/>
          <w:szCs w:val="26"/>
          <w:vertAlign w:val="subscript"/>
        </w:rPr>
        <w:t>1</w:t>
      </w:r>
    </w:p>
    <w:p w:rsidR="00564139" w:rsidRPr="00564139" w:rsidRDefault="00564139" w:rsidP="00A3407F">
      <w:pPr>
        <w:spacing w:after="0" w:line="360" w:lineRule="atLeast"/>
        <w:ind w:left="48" w:right="48"/>
        <w:jc w:val="both"/>
        <w:rPr>
          <w:rFonts w:ascii="Times New Roman" w:eastAsia="Times New Roman" w:hAnsi="Times New Roman" w:cs="Times New Roman"/>
          <w:color w:val="000000"/>
          <w:sz w:val="26"/>
          <w:szCs w:val="26"/>
        </w:rPr>
      </w:pPr>
      <w:r w:rsidRPr="00564139">
        <w:rPr>
          <w:rFonts w:ascii="Times New Roman" w:eastAsia="Times New Roman" w:hAnsi="Times New Roman" w:cs="Times New Roman"/>
          <w:color w:val="000000"/>
          <w:sz w:val="26"/>
          <w:szCs w:val="26"/>
        </w:rPr>
        <w:t>      + Nếu U</w:t>
      </w:r>
      <w:r w:rsidRPr="00564139">
        <w:rPr>
          <w:rFonts w:ascii="Times New Roman" w:eastAsia="Times New Roman" w:hAnsi="Times New Roman" w:cs="Times New Roman"/>
          <w:color w:val="000000"/>
          <w:sz w:val="26"/>
          <w:szCs w:val="26"/>
          <w:vertAlign w:val="subscript"/>
        </w:rPr>
        <w:t>2</w:t>
      </w:r>
      <w:r w:rsidRPr="00564139">
        <w:rPr>
          <w:rFonts w:ascii="Times New Roman" w:eastAsia="Times New Roman" w:hAnsi="Times New Roman" w:cs="Times New Roman"/>
          <w:color w:val="000000"/>
          <w:sz w:val="26"/>
          <w:szCs w:val="26"/>
        </w:rPr>
        <w:t> &gt; U</w:t>
      </w:r>
      <w:r w:rsidRPr="00564139">
        <w:rPr>
          <w:rFonts w:ascii="Times New Roman" w:eastAsia="Times New Roman" w:hAnsi="Times New Roman" w:cs="Times New Roman"/>
          <w:color w:val="000000"/>
          <w:sz w:val="26"/>
          <w:szCs w:val="26"/>
          <w:vertAlign w:val="subscript"/>
        </w:rPr>
        <w:t>1</w:t>
      </w:r>
      <w:r w:rsidRPr="00564139">
        <w:rPr>
          <w:rFonts w:ascii="Times New Roman" w:eastAsia="Times New Roman" w:hAnsi="Times New Roman" w:cs="Times New Roman"/>
          <w:color w:val="000000"/>
          <w:sz w:val="26"/>
          <w:szCs w:val="26"/>
        </w:rPr>
        <w:t> </w:t>
      </w:r>
      <w:r w:rsidRPr="00564139">
        <w:rPr>
          <w:rFonts w:ascii="Cambria Math" w:eastAsia="Times New Roman" w:hAnsi="Cambria Math" w:cs="Cambria Math"/>
          <w:color w:val="000000"/>
          <w:sz w:val="26"/>
          <w:szCs w:val="26"/>
        </w:rPr>
        <w:t>⇒</w:t>
      </w:r>
      <w:r w:rsidRPr="00564139">
        <w:rPr>
          <w:rFonts w:ascii="Times New Roman" w:eastAsia="Times New Roman" w:hAnsi="Times New Roman" w:cs="Times New Roman"/>
          <w:color w:val="000000"/>
          <w:sz w:val="26"/>
          <w:szCs w:val="26"/>
        </w:rPr>
        <w:t xml:space="preserve"> ΔU &gt; 0: Nội năng tăng</w:t>
      </w:r>
    </w:p>
    <w:p w:rsidR="00564139" w:rsidRPr="00564139" w:rsidRDefault="00564139" w:rsidP="00A3407F">
      <w:pPr>
        <w:spacing w:after="0" w:line="360" w:lineRule="atLeast"/>
        <w:ind w:left="48" w:right="48"/>
        <w:jc w:val="both"/>
        <w:rPr>
          <w:rFonts w:ascii="Times New Roman" w:eastAsia="Times New Roman" w:hAnsi="Times New Roman" w:cs="Times New Roman"/>
          <w:color w:val="000000"/>
          <w:sz w:val="26"/>
          <w:szCs w:val="26"/>
        </w:rPr>
      </w:pPr>
      <w:r w:rsidRPr="00564139">
        <w:rPr>
          <w:rFonts w:ascii="Times New Roman" w:eastAsia="Times New Roman" w:hAnsi="Times New Roman" w:cs="Times New Roman"/>
          <w:color w:val="000000"/>
          <w:sz w:val="26"/>
          <w:szCs w:val="26"/>
        </w:rPr>
        <w:t>      + Nếu U</w:t>
      </w:r>
      <w:r w:rsidRPr="00564139">
        <w:rPr>
          <w:rFonts w:ascii="Times New Roman" w:eastAsia="Times New Roman" w:hAnsi="Times New Roman" w:cs="Times New Roman"/>
          <w:color w:val="000000"/>
          <w:sz w:val="26"/>
          <w:szCs w:val="26"/>
          <w:vertAlign w:val="subscript"/>
        </w:rPr>
        <w:t>2</w:t>
      </w:r>
      <w:r w:rsidRPr="00564139">
        <w:rPr>
          <w:rFonts w:ascii="Times New Roman" w:eastAsia="Times New Roman" w:hAnsi="Times New Roman" w:cs="Times New Roman"/>
          <w:color w:val="000000"/>
          <w:sz w:val="26"/>
          <w:szCs w:val="26"/>
        </w:rPr>
        <w:t> &lt; U</w:t>
      </w:r>
      <w:r w:rsidRPr="00564139">
        <w:rPr>
          <w:rFonts w:ascii="Times New Roman" w:eastAsia="Times New Roman" w:hAnsi="Times New Roman" w:cs="Times New Roman"/>
          <w:color w:val="000000"/>
          <w:sz w:val="26"/>
          <w:szCs w:val="26"/>
          <w:vertAlign w:val="subscript"/>
        </w:rPr>
        <w:t>1</w:t>
      </w:r>
      <w:r w:rsidRPr="00564139">
        <w:rPr>
          <w:rFonts w:ascii="Times New Roman" w:eastAsia="Times New Roman" w:hAnsi="Times New Roman" w:cs="Times New Roman"/>
          <w:color w:val="000000"/>
          <w:sz w:val="26"/>
          <w:szCs w:val="26"/>
        </w:rPr>
        <w:t> </w:t>
      </w:r>
      <w:r w:rsidRPr="00564139">
        <w:rPr>
          <w:rFonts w:ascii="Cambria Math" w:eastAsia="Times New Roman" w:hAnsi="Cambria Math" w:cs="Cambria Math"/>
          <w:color w:val="000000"/>
          <w:sz w:val="26"/>
          <w:szCs w:val="26"/>
        </w:rPr>
        <w:t>⇒</w:t>
      </w:r>
      <w:r w:rsidRPr="00564139">
        <w:rPr>
          <w:rFonts w:ascii="Times New Roman" w:eastAsia="Times New Roman" w:hAnsi="Times New Roman" w:cs="Times New Roman"/>
          <w:color w:val="000000"/>
          <w:sz w:val="26"/>
          <w:szCs w:val="26"/>
        </w:rPr>
        <w:t xml:space="preserve"> ΔU &lt; 0: Nội năng tăng</w:t>
      </w:r>
    </w:p>
    <w:p w:rsidR="00564139" w:rsidRPr="00564139" w:rsidRDefault="00564139" w:rsidP="00A3407F">
      <w:pPr>
        <w:spacing w:after="0" w:line="360" w:lineRule="atLeast"/>
        <w:ind w:left="48" w:right="48"/>
        <w:jc w:val="both"/>
        <w:rPr>
          <w:rFonts w:ascii="Times New Roman" w:eastAsia="Times New Roman" w:hAnsi="Times New Roman" w:cs="Times New Roman"/>
          <w:b/>
          <w:i/>
          <w:color w:val="000000"/>
          <w:sz w:val="26"/>
          <w:szCs w:val="26"/>
        </w:rPr>
      </w:pPr>
      <w:r w:rsidRPr="00564139">
        <w:rPr>
          <w:rFonts w:ascii="Times New Roman" w:eastAsia="Times New Roman" w:hAnsi="Times New Roman" w:cs="Times New Roman"/>
          <w:b/>
          <w:i/>
          <w:color w:val="000000"/>
          <w:sz w:val="26"/>
          <w:szCs w:val="26"/>
        </w:rPr>
        <w:t>2. Các cách làm biến đổi nội năng:</w:t>
      </w:r>
    </w:p>
    <w:p w:rsidR="00564139" w:rsidRPr="00564139" w:rsidRDefault="00564139" w:rsidP="00A3407F">
      <w:pPr>
        <w:spacing w:after="0" w:line="360" w:lineRule="atLeast"/>
        <w:ind w:left="48" w:right="48"/>
        <w:jc w:val="both"/>
        <w:rPr>
          <w:rFonts w:ascii="Times New Roman" w:eastAsia="Times New Roman" w:hAnsi="Times New Roman" w:cs="Times New Roman"/>
          <w:i/>
          <w:color w:val="000000"/>
          <w:sz w:val="26"/>
          <w:szCs w:val="26"/>
        </w:rPr>
      </w:pPr>
      <w:r w:rsidRPr="00564139">
        <w:rPr>
          <w:rFonts w:ascii="Times New Roman" w:eastAsia="Times New Roman" w:hAnsi="Times New Roman" w:cs="Times New Roman"/>
          <w:i/>
          <w:color w:val="000000"/>
          <w:sz w:val="26"/>
          <w:szCs w:val="26"/>
        </w:rPr>
        <w:t>a. Thực hiện công:</w:t>
      </w:r>
    </w:p>
    <w:p w:rsidR="00564139" w:rsidRPr="00564139" w:rsidRDefault="00564139" w:rsidP="00A3407F">
      <w:pPr>
        <w:spacing w:after="0" w:line="360" w:lineRule="atLeast"/>
        <w:ind w:left="48" w:right="48"/>
        <w:jc w:val="both"/>
        <w:rPr>
          <w:rFonts w:ascii="Times New Roman" w:eastAsia="Times New Roman" w:hAnsi="Times New Roman" w:cs="Times New Roman"/>
          <w:color w:val="000000"/>
          <w:sz w:val="26"/>
          <w:szCs w:val="26"/>
        </w:rPr>
      </w:pPr>
      <w:r w:rsidRPr="00564139">
        <w:rPr>
          <w:rFonts w:ascii="Times New Roman" w:eastAsia="Times New Roman" w:hAnsi="Times New Roman" w:cs="Times New Roman"/>
          <w:color w:val="000000"/>
          <w:sz w:val="26"/>
          <w:szCs w:val="26"/>
        </w:rPr>
        <w:t>      + Ngoại lực (ma sát) thực hiện công để thực hiện quá trình chuyển hoá năng lượng từ nội năng sang dạng năng lượng khác: cơ năng thành nội năng</w:t>
      </w:r>
    </w:p>
    <w:p w:rsidR="00564139" w:rsidRPr="00A3407F" w:rsidRDefault="00564139" w:rsidP="00A3407F">
      <w:pPr>
        <w:pStyle w:val="NormalWeb"/>
        <w:spacing w:before="0" w:beforeAutospacing="0" w:after="0" w:afterAutospacing="0" w:line="360" w:lineRule="atLeast"/>
        <w:ind w:left="48" w:right="48"/>
        <w:jc w:val="both"/>
        <w:rPr>
          <w:color w:val="000000"/>
          <w:sz w:val="26"/>
          <w:szCs w:val="26"/>
        </w:rPr>
      </w:pPr>
      <w:r w:rsidRPr="00564139">
        <w:rPr>
          <w:color w:val="000000"/>
          <w:sz w:val="26"/>
          <w:szCs w:val="26"/>
        </w:rPr>
        <w:t>      + là quá trình làm thay đổi thể tích (khí) làm cho nội năng thay đổi.</w:t>
      </w:r>
      <w:r w:rsidRPr="00A3407F">
        <w:rPr>
          <w:color w:val="000000"/>
          <w:sz w:val="26"/>
          <w:szCs w:val="26"/>
        </w:rPr>
        <w:t xml:space="preserve"> </w:t>
      </w:r>
    </w:p>
    <w:p w:rsidR="00564139" w:rsidRPr="00A3407F" w:rsidRDefault="00564139" w:rsidP="00A3407F">
      <w:pPr>
        <w:pStyle w:val="NormalWeb"/>
        <w:spacing w:before="0" w:beforeAutospacing="0" w:after="0" w:afterAutospacing="0" w:line="360" w:lineRule="atLeast"/>
        <w:ind w:left="48" w:right="48"/>
        <w:jc w:val="both"/>
        <w:rPr>
          <w:color w:val="000000"/>
          <w:sz w:val="26"/>
          <w:szCs w:val="26"/>
        </w:rPr>
      </w:pPr>
      <w:r w:rsidRPr="00A3407F">
        <w:rPr>
          <w:i/>
          <w:color w:val="000000"/>
          <w:sz w:val="26"/>
          <w:szCs w:val="26"/>
        </w:rPr>
        <w:t>b. Quá trình truyền nhiệt:</w:t>
      </w:r>
      <w:r w:rsidRPr="00A3407F">
        <w:rPr>
          <w:color w:val="000000"/>
          <w:sz w:val="26"/>
          <w:szCs w:val="26"/>
        </w:rPr>
        <w:t xml:space="preserve"> Là quá trình làm biến đổi nội năng không thông qua thực hiện công.</w:t>
      </w:r>
    </w:p>
    <w:p w:rsidR="00564139" w:rsidRPr="00A3407F" w:rsidRDefault="00564139" w:rsidP="00A3407F">
      <w:pPr>
        <w:pStyle w:val="NormalWeb"/>
        <w:spacing w:before="0" w:beforeAutospacing="0" w:after="0" w:afterAutospacing="0" w:line="360" w:lineRule="atLeast"/>
        <w:ind w:left="48" w:right="48"/>
        <w:jc w:val="both"/>
        <w:rPr>
          <w:b/>
          <w:color w:val="000000"/>
          <w:sz w:val="26"/>
          <w:szCs w:val="26"/>
        </w:rPr>
      </w:pPr>
      <w:r w:rsidRPr="00A3407F">
        <w:rPr>
          <w:i/>
          <w:color w:val="000000"/>
          <w:sz w:val="26"/>
          <w:szCs w:val="26"/>
        </w:rPr>
        <w:t>c. Nhiệt lượng</w:t>
      </w:r>
      <w:r w:rsidRPr="00A3407F">
        <w:rPr>
          <w:color w:val="000000"/>
          <w:sz w:val="26"/>
          <w:szCs w:val="26"/>
        </w:rPr>
        <w:t>: Là phần nội năng biến đổi trong quá trình truyền nhi</w:t>
      </w:r>
      <w:r w:rsidR="00A3407F">
        <w:rPr>
          <w:color w:val="000000"/>
          <w:sz w:val="26"/>
          <w:szCs w:val="26"/>
        </w:rPr>
        <w:t xml:space="preserve">ệt:  </w:t>
      </w:r>
      <w:r w:rsidRPr="00A3407F">
        <w:rPr>
          <w:b/>
          <w:color w:val="000000"/>
          <w:sz w:val="26"/>
          <w:szCs w:val="26"/>
        </w:rPr>
        <w:t xml:space="preserve">Q = </w:t>
      </w:r>
      <w:r w:rsidRPr="00A3407F">
        <w:rPr>
          <w:rFonts w:ascii="Cambria Math" w:hAnsi="Cambria Math" w:cs="Cambria Math"/>
          <w:b/>
          <w:color w:val="000000"/>
          <w:sz w:val="26"/>
          <w:szCs w:val="26"/>
        </w:rPr>
        <w:t>△</w:t>
      </w:r>
      <w:r w:rsidRPr="00A3407F">
        <w:rPr>
          <w:b/>
          <w:color w:val="000000"/>
          <w:sz w:val="26"/>
          <w:szCs w:val="26"/>
        </w:rPr>
        <w:t>U</w:t>
      </w:r>
    </w:p>
    <w:p w:rsidR="00564139" w:rsidRPr="00A3407F" w:rsidRDefault="00564139" w:rsidP="00A3407F">
      <w:pPr>
        <w:pStyle w:val="NormalWeb"/>
        <w:spacing w:before="0" w:beforeAutospacing="0" w:after="0" w:afterAutospacing="0" w:line="360" w:lineRule="atLeast"/>
        <w:ind w:left="48" w:right="48"/>
        <w:jc w:val="both"/>
        <w:rPr>
          <w:i/>
          <w:color w:val="000000"/>
          <w:sz w:val="26"/>
          <w:szCs w:val="26"/>
        </w:rPr>
      </w:pPr>
      <w:r w:rsidRPr="00A3407F">
        <w:rPr>
          <w:i/>
          <w:color w:val="000000"/>
          <w:sz w:val="26"/>
          <w:szCs w:val="26"/>
        </w:rPr>
        <w:t>d. Công thức tính nhiệt lượng thu vào hay toả ra trong quá trình truyền nhiệt:</w:t>
      </w:r>
    </w:p>
    <w:p w:rsidR="00564139" w:rsidRPr="00A3407F" w:rsidRDefault="00A3407F" w:rsidP="00A3407F">
      <w:pPr>
        <w:pStyle w:val="NormalWeb"/>
        <w:spacing w:before="0" w:beforeAutospacing="0" w:after="0" w:afterAutospacing="0" w:line="360" w:lineRule="atLeast"/>
        <w:ind w:left="2928" w:right="48" w:firstLine="672"/>
        <w:jc w:val="both"/>
        <w:rPr>
          <w:b/>
          <w:bCs/>
          <w:color w:val="000000"/>
          <w:sz w:val="26"/>
          <w:szCs w:val="26"/>
        </w:rPr>
      </w:pPr>
      <w:r w:rsidRPr="00A3407F">
        <w:rPr>
          <w:b/>
          <w:noProof/>
          <w:sz w:val="26"/>
          <w:szCs w:val="26"/>
        </w:rPr>
        <w:t>Q = mc</w:t>
      </w:r>
      <w:r w:rsidRPr="00A3407F">
        <w:rPr>
          <w:rFonts w:ascii="Cambria Math" w:hAnsi="Cambria Math" w:cs="Cambria Math"/>
          <w:b/>
          <w:noProof/>
          <w:sz w:val="26"/>
          <w:szCs w:val="26"/>
        </w:rPr>
        <w:t>△</w:t>
      </w:r>
      <w:r w:rsidRPr="00A3407F">
        <w:rPr>
          <w:b/>
          <w:noProof/>
          <w:sz w:val="26"/>
          <w:szCs w:val="26"/>
        </w:rPr>
        <w:t>t</w:t>
      </w:r>
    </w:p>
    <w:p w:rsidR="00564139" w:rsidRPr="00A3407F" w:rsidRDefault="00564139" w:rsidP="00A3407F">
      <w:pPr>
        <w:pStyle w:val="NormalWeb"/>
        <w:spacing w:before="0" w:beforeAutospacing="0" w:after="0" w:afterAutospacing="0" w:line="360" w:lineRule="atLeast"/>
        <w:ind w:left="48" w:right="48"/>
        <w:jc w:val="both"/>
        <w:rPr>
          <w:color w:val="000000"/>
          <w:sz w:val="26"/>
          <w:szCs w:val="26"/>
        </w:rPr>
      </w:pPr>
      <w:r w:rsidRPr="00A3407F">
        <w:rPr>
          <w:b/>
          <w:bCs/>
          <w:color w:val="000000"/>
          <w:sz w:val="26"/>
          <w:szCs w:val="26"/>
        </w:rPr>
        <w:t>II. Nguyên lí thứ nhất của nhiệt đ</w:t>
      </w:r>
      <w:r w:rsidR="00A3407F">
        <w:rPr>
          <w:b/>
          <w:bCs/>
          <w:color w:val="000000"/>
          <w:sz w:val="26"/>
          <w:szCs w:val="26"/>
        </w:rPr>
        <w:t>ộng lực học cho hệ khí lí tưởng</w:t>
      </w:r>
    </w:p>
    <w:p w:rsidR="00564139" w:rsidRPr="00A3407F" w:rsidRDefault="00564139" w:rsidP="00A3407F">
      <w:pPr>
        <w:pStyle w:val="NormalWeb"/>
        <w:spacing w:before="0" w:beforeAutospacing="0" w:after="0" w:afterAutospacing="0" w:line="360" w:lineRule="atLeast"/>
        <w:ind w:left="48" w:right="48"/>
        <w:jc w:val="both"/>
        <w:rPr>
          <w:b/>
          <w:i/>
          <w:color w:val="000000"/>
          <w:sz w:val="26"/>
          <w:szCs w:val="26"/>
        </w:rPr>
      </w:pPr>
      <w:r w:rsidRPr="00A3407F">
        <w:rPr>
          <w:b/>
          <w:i/>
          <w:color w:val="000000"/>
          <w:sz w:val="26"/>
          <w:szCs w:val="26"/>
        </w:rPr>
        <w:t>1.</w:t>
      </w:r>
      <w:r w:rsidR="00A3407F">
        <w:rPr>
          <w:b/>
          <w:i/>
          <w:color w:val="000000"/>
          <w:sz w:val="26"/>
          <w:szCs w:val="26"/>
        </w:rPr>
        <w:t xml:space="preserve"> Nguyên lí I nhiệt động lực học</w:t>
      </w:r>
    </w:p>
    <w:p w:rsidR="00564139" w:rsidRPr="00A3407F" w:rsidRDefault="00564139" w:rsidP="00A3407F">
      <w:pPr>
        <w:pStyle w:val="NormalWeb"/>
        <w:spacing w:before="0" w:beforeAutospacing="0" w:after="0" w:afterAutospacing="0" w:line="360" w:lineRule="atLeast"/>
        <w:ind w:left="48" w:right="48" w:firstLine="672"/>
        <w:jc w:val="both"/>
        <w:rPr>
          <w:b/>
          <w:color w:val="000000"/>
          <w:sz w:val="26"/>
          <w:szCs w:val="26"/>
        </w:rPr>
      </w:pPr>
      <w:r w:rsidRPr="00A3407F">
        <w:rPr>
          <w:color w:val="000000"/>
          <w:sz w:val="26"/>
          <w:szCs w:val="26"/>
        </w:rPr>
        <w:t>Độ biến thiên nội năng của hệ bằng tổng công và nhiệt lượng mà hệ nhận được:</w:t>
      </w:r>
      <w:r w:rsidRPr="00A3407F">
        <w:rPr>
          <w:color w:val="000000"/>
          <w:sz w:val="26"/>
          <w:szCs w:val="26"/>
        </w:rPr>
        <w:br/>
      </w:r>
      <w:r w:rsidR="00A3407F" w:rsidRPr="00A3407F">
        <w:rPr>
          <w:b/>
          <w:color w:val="000000"/>
          <w:sz w:val="26"/>
          <w:szCs w:val="26"/>
        </w:rPr>
        <w:t xml:space="preserve">                                                     </w:t>
      </w:r>
      <w:r w:rsidRPr="00A3407F">
        <w:rPr>
          <w:b/>
          <w:color w:val="000000"/>
          <w:sz w:val="26"/>
          <w:szCs w:val="26"/>
        </w:rPr>
        <w:t>ΔU = A + Q</w:t>
      </w:r>
    </w:p>
    <w:p w:rsidR="00564139" w:rsidRPr="00A3407F" w:rsidRDefault="00A3407F" w:rsidP="00A3407F">
      <w:pPr>
        <w:pStyle w:val="NormalWeb"/>
        <w:spacing w:before="0" w:beforeAutospacing="0" w:after="0" w:afterAutospacing="0" w:line="360" w:lineRule="atLeast"/>
        <w:ind w:left="48" w:right="48"/>
        <w:jc w:val="both"/>
        <w:rPr>
          <w:b/>
          <w:i/>
          <w:color w:val="000000"/>
          <w:sz w:val="26"/>
          <w:szCs w:val="26"/>
        </w:rPr>
      </w:pPr>
      <w:r>
        <w:rPr>
          <w:b/>
          <w:i/>
          <w:color w:val="000000"/>
          <w:sz w:val="26"/>
          <w:szCs w:val="26"/>
        </w:rPr>
        <w:t>2. Chú ý</w:t>
      </w:r>
    </w:p>
    <w:p w:rsidR="00564139" w:rsidRPr="00A3407F" w:rsidRDefault="00564139" w:rsidP="00A3407F">
      <w:pPr>
        <w:pStyle w:val="NormalWeb"/>
        <w:spacing w:before="0" w:beforeAutospacing="0" w:after="0" w:afterAutospacing="0" w:line="360" w:lineRule="atLeast"/>
        <w:ind w:left="48" w:right="48"/>
        <w:jc w:val="both"/>
        <w:rPr>
          <w:color w:val="000000"/>
          <w:sz w:val="26"/>
          <w:szCs w:val="26"/>
        </w:rPr>
      </w:pPr>
      <w:r w:rsidRPr="00A3407F">
        <w:rPr>
          <w:color w:val="000000"/>
          <w:sz w:val="26"/>
          <w:szCs w:val="26"/>
        </w:rPr>
        <w:t xml:space="preserve">      + Quá trình đẳng tích: ΔV = 0 </w:t>
      </w:r>
      <w:r w:rsidRPr="00A3407F">
        <w:rPr>
          <w:rFonts w:ascii="Cambria Math" w:hAnsi="Cambria Math" w:cs="Cambria Math"/>
          <w:color w:val="000000"/>
          <w:sz w:val="26"/>
          <w:szCs w:val="26"/>
        </w:rPr>
        <w:t>⇒</w:t>
      </w:r>
      <w:r w:rsidRPr="00A3407F">
        <w:rPr>
          <w:color w:val="000000"/>
          <w:sz w:val="26"/>
          <w:szCs w:val="26"/>
        </w:rPr>
        <w:t xml:space="preserve"> A = 0 nên ΔU = Q.</w:t>
      </w:r>
    </w:p>
    <w:p w:rsidR="00564139" w:rsidRPr="00A3407F" w:rsidRDefault="00564139" w:rsidP="00A3407F">
      <w:pPr>
        <w:pStyle w:val="NormalWeb"/>
        <w:spacing w:before="0" w:beforeAutospacing="0" w:after="0" w:afterAutospacing="0" w:line="360" w:lineRule="atLeast"/>
        <w:ind w:left="48" w:right="48"/>
        <w:jc w:val="both"/>
        <w:rPr>
          <w:color w:val="000000"/>
          <w:sz w:val="26"/>
          <w:szCs w:val="26"/>
        </w:rPr>
      </w:pPr>
      <w:r w:rsidRPr="00A3407F">
        <w:rPr>
          <w:color w:val="000000"/>
          <w:sz w:val="26"/>
          <w:szCs w:val="26"/>
        </w:rPr>
        <w:t xml:space="preserve">      + Quá trình đẳng nhiệt: ΔT = 0 </w:t>
      </w:r>
      <w:r w:rsidRPr="00A3407F">
        <w:rPr>
          <w:rFonts w:ascii="Cambria Math" w:hAnsi="Cambria Math" w:cs="Cambria Math"/>
          <w:color w:val="000000"/>
          <w:sz w:val="26"/>
          <w:szCs w:val="26"/>
        </w:rPr>
        <w:t>⇒</w:t>
      </w:r>
      <w:r w:rsidRPr="00A3407F">
        <w:rPr>
          <w:color w:val="000000"/>
          <w:sz w:val="26"/>
          <w:szCs w:val="26"/>
        </w:rPr>
        <w:t xml:space="preserve"> Q = 0 nên ΔU = A.</w:t>
      </w:r>
    </w:p>
    <w:p w:rsidR="00564139" w:rsidRPr="00A3407F" w:rsidRDefault="00564139" w:rsidP="00A3407F">
      <w:pPr>
        <w:pStyle w:val="NormalWeb"/>
        <w:spacing w:before="0" w:beforeAutospacing="0" w:after="0" w:afterAutospacing="0" w:line="360" w:lineRule="atLeast"/>
        <w:ind w:left="48" w:right="48"/>
        <w:jc w:val="both"/>
        <w:rPr>
          <w:color w:val="000000"/>
          <w:sz w:val="26"/>
          <w:szCs w:val="26"/>
        </w:rPr>
      </w:pPr>
      <w:r w:rsidRPr="00A3407F">
        <w:rPr>
          <w:color w:val="000000"/>
          <w:sz w:val="26"/>
          <w:szCs w:val="26"/>
        </w:rPr>
        <w:t>      + Quá trình đẳng tích:</w:t>
      </w:r>
      <w:r w:rsidR="00A3407F">
        <w:rPr>
          <w:color w:val="000000"/>
          <w:sz w:val="26"/>
          <w:szCs w:val="26"/>
        </w:rPr>
        <w:t xml:space="preserve"> </w:t>
      </w:r>
      <w:r w:rsidRPr="00A3407F">
        <w:rPr>
          <w:color w:val="000000"/>
          <w:sz w:val="26"/>
          <w:szCs w:val="26"/>
        </w:rPr>
        <w:t>Công giãn nở: A = pΔV.</w:t>
      </w:r>
    </w:p>
    <w:p w:rsidR="00564139" w:rsidRPr="00A3407F" w:rsidRDefault="00564139" w:rsidP="00A3407F">
      <w:pPr>
        <w:pStyle w:val="NormalWeb"/>
        <w:spacing w:before="0" w:beforeAutospacing="0" w:after="0" w:afterAutospacing="0" w:line="360" w:lineRule="atLeast"/>
        <w:ind w:left="48" w:right="48"/>
        <w:jc w:val="both"/>
        <w:rPr>
          <w:color w:val="000000"/>
          <w:sz w:val="26"/>
          <w:szCs w:val="26"/>
        </w:rPr>
      </w:pPr>
      <w:r w:rsidRPr="00A3407F">
        <w:rPr>
          <w:b/>
          <w:bCs/>
          <w:color w:val="000000"/>
          <w:sz w:val="26"/>
          <w:szCs w:val="26"/>
        </w:rPr>
        <w:t>III. Nguyên lí</w:t>
      </w:r>
      <w:r w:rsidR="00A3407F">
        <w:rPr>
          <w:b/>
          <w:bCs/>
          <w:color w:val="000000"/>
          <w:sz w:val="26"/>
          <w:szCs w:val="26"/>
        </w:rPr>
        <w:t xml:space="preserve"> thứ hai của nhiệt động lực học</w:t>
      </w:r>
    </w:p>
    <w:p w:rsidR="00564139" w:rsidRPr="00A3407F" w:rsidRDefault="00564139" w:rsidP="00A3407F">
      <w:pPr>
        <w:pStyle w:val="NormalWeb"/>
        <w:spacing w:before="0" w:beforeAutospacing="0" w:after="0" w:afterAutospacing="0" w:line="360" w:lineRule="atLeast"/>
        <w:ind w:left="48" w:right="48"/>
        <w:jc w:val="both"/>
        <w:rPr>
          <w:b/>
          <w:i/>
          <w:color w:val="000000"/>
          <w:sz w:val="26"/>
          <w:szCs w:val="26"/>
        </w:rPr>
      </w:pPr>
      <w:r w:rsidRPr="00A3407F">
        <w:rPr>
          <w:b/>
          <w:i/>
          <w:color w:val="000000"/>
          <w:sz w:val="26"/>
          <w:szCs w:val="26"/>
        </w:rPr>
        <w:t xml:space="preserve">1. </w:t>
      </w:r>
      <w:r w:rsidR="00A3407F">
        <w:rPr>
          <w:b/>
          <w:i/>
          <w:color w:val="000000"/>
          <w:sz w:val="26"/>
          <w:szCs w:val="26"/>
        </w:rPr>
        <w:t>Nguyên lí II nhiệt động lực học</w:t>
      </w:r>
    </w:p>
    <w:p w:rsidR="00564139" w:rsidRPr="00A3407F" w:rsidRDefault="00564139" w:rsidP="00A3407F">
      <w:pPr>
        <w:pStyle w:val="NormalWeb"/>
        <w:spacing w:before="0" w:beforeAutospacing="0" w:after="0" w:afterAutospacing="0" w:line="360" w:lineRule="atLeast"/>
        <w:ind w:left="48" w:right="48"/>
        <w:jc w:val="both"/>
        <w:rPr>
          <w:color w:val="000000"/>
          <w:sz w:val="26"/>
          <w:szCs w:val="26"/>
        </w:rPr>
      </w:pPr>
      <w:r w:rsidRPr="00A3407F">
        <w:rPr>
          <w:color w:val="000000"/>
          <w:sz w:val="26"/>
          <w:szCs w:val="26"/>
        </w:rPr>
        <w:t>      + Clau – di – út: Nhiệt không thể tự truyền từ một vật sang vật nóng hơn.</w:t>
      </w:r>
    </w:p>
    <w:p w:rsidR="00564139" w:rsidRPr="00A3407F" w:rsidRDefault="00564139" w:rsidP="00A3407F">
      <w:pPr>
        <w:pStyle w:val="NormalWeb"/>
        <w:spacing w:before="0" w:beforeAutospacing="0" w:after="0" w:afterAutospacing="0" w:line="360" w:lineRule="atLeast"/>
        <w:ind w:left="48" w:right="48"/>
        <w:jc w:val="both"/>
        <w:rPr>
          <w:color w:val="000000"/>
          <w:sz w:val="26"/>
          <w:szCs w:val="26"/>
        </w:rPr>
      </w:pPr>
      <w:r w:rsidRPr="00A3407F">
        <w:rPr>
          <w:color w:val="000000"/>
          <w:sz w:val="26"/>
          <w:szCs w:val="26"/>
        </w:rPr>
        <w:t>      + Các – nô: Động cơ nhiệt không thể chuyển hóa tất cả nhiệt lượng nhận được thành công cơ học.</w:t>
      </w:r>
    </w:p>
    <w:p w:rsidR="00564139" w:rsidRPr="00A3407F" w:rsidRDefault="00A3407F" w:rsidP="00A3407F">
      <w:pPr>
        <w:pStyle w:val="NormalWeb"/>
        <w:spacing w:before="0" w:beforeAutospacing="0" w:after="0" w:afterAutospacing="0" w:line="360" w:lineRule="atLeast"/>
        <w:ind w:left="48" w:right="48"/>
        <w:jc w:val="both"/>
        <w:rPr>
          <w:b/>
          <w:i/>
          <w:color w:val="000000"/>
          <w:sz w:val="26"/>
          <w:szCs w:val="26"/>
        </w:rPr>
      </w:pPr>
      <w:r w:rsidRPr="00A3407F">
        <w:rPr>
          <w:b/>
          <w:i/>
          <w:color w:val="000000"/>
          <w:sz w:val="26"/>
          <w:szCs w:val="26"/>
        </w:rPr>
        <w:t>2. Hiệu suất của động cơ nhiệt</w:t>
      </w:r>
    </w:p>
    <w:p w:rsidR="00A3407F" w:rsidRPr="00A3407F" w:rsidRDefault="00A3407F" w:rsidP="00A3407F">
      <w:pPr>
        <w:pStyle w:val="NormalWeb"/>
        <w:spacing w:before="0" w:beforeAutospacing="0" w:after="0" w:afterAutospacing="0" w:line="360" w:lineRule="atLeast"/>
        <w:ind w:left="2928" w:right="48" w:firstLine="672"/>
        <w:jc w:val="both"/>
        <w:rPr>
          <w:b/>
          <w:color w:val="000000"/>
          <w:sz w:val="26"/>
          <w:szCs w:val="26"/>
        </w:rPr>
      </w:pPr>
      <w:r w:rsidRPr="00A3407F">
        <w:rPr>
          <w:b/>
          <w:sz w:val="26"/>
          <w:szCs w:val="26"/>
        </w:rPr>
        <w:t xml:space="preserve">H = </w:t>
      </w:r>
      <w:r w:rsidRPr="00A3407F">
        <w:rPr>
          <w:b/>
          <w:noProof/>
          <w:position w:val="-30"/>
          <w:sz w:val="26"/>
          <w:szCs w:val="26"/>
        </w:rPr>
        <w:drawing>
          <wp:inline distT="0" distB="0" distL="0" distR="0" wp14:anchorId="00BCFD0B" wp14:editId="6D4440AC">
            <wp:extent cx="943610" cy="450215"/>
            <wp:effectExtent l="1905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6"/>
                    <a:srcRect/>
                    <a:stretch>
                      <a:fillRect/>
                    </a:stretch>
                  </pic:blipFill>
                  <pic:spPr bwMode="auto">
                    <a:xfrm>
                      <a:off x="0" y="0"/>
                      <a:ext cx="943610" cy="450215"/>
                    </a:xfrm>
                    <a:prstGeom prst="rect">
                      <a:avLst/>
                    </a:prstGeom>
                    <a:noFill/>
                    <a:ln w="9525">
                      <a:noFill/>
                      <a:miter lim="800000"/>
                      <a:headEnd/>
                      <a:tailEnd/>
                    </a:ln>
                  </pic:spPr>
                </pic:pic>
              </a:graphicData>
            </a:graphic>
          </wp:inline>
        </w:drawing>
      </w:r>
      <w:r w:rsidRPr="00A3407F">
        <w:rPr>
          <w:b/>
          <w:sz w:val="26"/>
          <w:szCs w:val="26"/>
        </w:rPr>
        <w:t xml:space="preserve"> &lt; 1</w:t>
      </w:r>
    </w:p>
    <w:p w:rsidR="00A3407F" w:rsidRDefault="00A3407F" w:rsidP="00A3407F">
      <w:pPr>
        <w:spacing w:after="0"/>
        <w:jc w:val="center"/>
        <w:rPr>
          <w:rFonts w:ascii="Times New Roman" w:hAnsi="Times New Roman" w:cs="Times New Roman"/>
          <w:b/>
          <w:sz w:val="26"/>
          <w:szCs w:val="26"/>
        </w:rPr>
      </w:pPr>
    </w:p>
    <w:p w:rsidR="00564139" w:rsidRPr="00A3407F" w:rsidRDefault="00564139" w:rsidP="00A3407F">
      <w:pPr>
        <w:spacing w:after="0"/>
        <w:jc w:val="center"/>
        <w:rPr>
          <w:rFonts w:ascii="Times New Roman" w:hAnsi="Times New Roman" w:cs="Times New Roman"/>
          <w:b/>
          <w:sz w:val="26"/>
          <w:szCs w:val="26"/>
        </w:rPr>
      </w:pPr>
      <w:r w:rsidRPr="00A3407F">
        <w:rPr>
          <w:rFonts w:ascii="Times New Roman" w:hAnsi="Times New Roman" w:cs="Times New Roman"/>
          <w:b/>
          <w:sz w:val="26"/>
          <w:szCs w:val="26"/>
        </w:rPr>
        <w:t>BÀI TẬP VẬN DỤNG</w:t>
      </w:r>
    </w:p>
    <w:p w:rsidR="00564139" w:rsidRPr="00A3407F" w:rsidRDefault="00A3407F" w:rsidP="00A3407F">
      <w:pPr>
        <w:spacing w:after="0"/>
        <w:rPr>
          <w:rFonts w:ascii="Times New Roman" w:hAnsi="Times New Roman" w:cs="Times New Roman"/>
          <w:color w:val="000000"/>
          <w:sz w:val="26"/>
          <w:szCs w:val="26"/>
          <w:shd w:val="clear" w:color="auto" w:fill="FFFFFF"/>
        </w:rPr>
      </w:pPr>
      <w:r w:rsidRPr="00A3407F">
        <w:rPr>
          <w:rFonts w:ascii="Times New Roman" w:hAnsi="Times New Roman" w:cs="Times New Roman"/>
          <w:b/>
          <w:bCs/>
          <w:sz w:val="26"/>
          <w:szCs w:val="26"/>
          <w:shd w:val="clear" w:color="auto" w:fill="FFFFFF"/>
        </w:rPr>
        <w:t>Câu 1:</w:t>
      </w:r>
      <w:r w:rsidRPr="00A3407F">
        <w:rPr>
          <w:rFonts w:ascii="Times New Roman" w:hAnsi="Times New Roman" w:cs="Times New Roman"/>
          <w:sz w:val="26"/>
          <w:szCs w:val="26"/>
          <w:shd w:val="clear" w:color="auto" w:fill="FFFFFF"/>
        </w:rPr>
        <w:t xml:space="preserve"> Người </w:t>
      </w:r>
      <w:r w:rsidRPr="00A3407F">
        <w:rPr>
          <w:rFonts w:ascii="Times New Roman" w:hAnsi="Times New Roman" w:cs="Times New Roman"/>
          <w:color w:val="000000"/>
          <w:sz w:val="26"/>
          <w:szCs w:val="26"/>
          <w:shd w:val="clear" w:color="auto" w:fill="FFFFFF"/>
        </w:rPr>
        <w:t>ta thực hiện công 100J để nén khí trong một xilanh. Biết khí truyền sang môi trường xung quanh nhiệt lượng 20J. Độ biến thiên nội năng của khí là bao nhiêu?</w:t>
      </w:r>
    </w:p>
    <w:p w:rsidR="00A3407F" w:rsidRPr="00A3407F" w:rsidRDefault="00A3407F" w:rsidP="00A3407F">
      <w:pPr>
        <w:spacing w:after="0"/>
        <w:rPr>
          <w:rFonts w:ascii="Times New Roman" w:hAnsi="Times New Roman" w:cs="Times New Roman"/>
          <w:sz w:val="26"/>
          <w:szCs w:val="26"/>
        </w:rPr>
      </w:pPr>
      <w:r w:rsidRPr="00A3407F">
        <w:rPr>
          <w:rFonts w:ascii="Times New Roman" w:hAnsi="Times New Roman" w:cs="Times New Roman"/>
          <w:b/>
          <w:bCs/>
          <w:sz w:val="26"/>
          <w:szCs w:val="26"/>
          <w:shd w:val="clear" w:color="auto" w:fill="FFFFFF"/>
        </w:rPr>
        <w:t>Câu 2:</w:t>
      </w:r>
      <w:r w:rsidRPr="00A3407F">
        <w:rPr>
          <w:rFonts w:ascii="Times New Roman" w:hAnsi="Times New Roman" w:cs="Times New Roman"/>
          <w:sz w:val="26"/>
          <w:szCs w:val="26"/>
          <w:shd w:val="clear" w:color="auto" w:fill="FFFFFF"/>
        </w:rPr>
        <w:t> Trong một chu trình của động cơ nhiệt lí tưởng, chất khí thực hiện một công bằng 2.10</w:t>
      </w:r>
      <w:r w:rsidRPr="00A3407F">
        <w:rPr>
          <w:rFonts w:ascii="Times New Roman" w:hAnsi="Times New Roman" w:cs="Times New Roman"/>
          <w:sz w:val="26"/>
          <w:szCs w:val="26"/>
          <w:shd w:val="clear" w:color="auto" w:fill="FFFFFF"/>
          <w:vertAlign w:val="superscript"/>
        </w:rPr>
        <w:t>3</w:t>
      </w:r>
      <w:r w:rsidRPr="00A3407F">
        <w:rPr>
          <w:rFonts w:ascii="Times New Roman" w:hAnsi="Times New Roman" w:cs="Times New Roman"/>
          <w:sz w:val="26"/>
          <w:szCs w:val="26"/>
          <w:shd w:val="clear" w:color="auto" w:fill="FFFFFF"/>
        </w:rPr>
        <w:t xml:space="preserve"> J và truyền </w:t>
      </w:r>
      <w:r w:rsidRPr="00A3407F">
        <w:rPr>
          <w:rFonts w:ascii="Times New Roman" w:hAnsi="Times New Roman" w:cs="Times New Roman"/>
          <w:color w:val="000000"/>
          <w:sz w:val="26"/>
          <w:szCs w:val="26"/>
          <w:shd w:val="clear" w:color="auto" w:fill="FFFFFF"/>
        </w:rPr>
        <w:t>cho nguồn lạnh một nhiệt lượng bằng 6.10</w:t>
      </w:r>
      <w:r w:rsidRPr="00A3407F">
        <w:rPr>
          <w:rFonts w:ascii="Times New Roman" w:hAnsi="Times New Roman" w:cs="Times New Roman"/>
          <w:color w:val="000000"/>
          <w:sz w:val="26"/>
          <w:szCs w:val="26"/>
          <w:shd w:val="clear" w:color="auto" w:fill="FFFFFF"/>
          <w:vertAlign w:val="superscript"/>
        </w:rPr>
        <w:t>3</w:t>
      </w:r>
      <w:r w:rsidRPr="00A3407F">
        <w:rPr>
          <w:rFonts w:ascii="Times New Roman" w:hAnsi="Times New Roman" w:cs="Times New Roman"/>
          <w:color w:val="000000"/>
          <w:sz w:val="26"/>
          <w:szCs w:val="26"/>
          <w:shd w:val="clear" w:color="auto" w:fill="FFFFFF"/>
        </w:rPr>
        <w:t> J. Tính hiệu suất của động cơ khi đó?</w:t>
      </w:r>
    </w:p>
    <w:p w:rsidR="00564139" w:rsidRPr="00A3407F" w:rsidRDefault="00A3407F" w:rsidP="00A3407F">
      <w:pPr>
        <w:spacing w:after="0"/>
        <w:rPr>
          <w:rFonts w:ascii="Times New Roman" w:hAnsi="Times New Roman" w:cs="Times New Roman"/>
          <w:sz w:val="26"/>
          <w:szCs w:val="26"/>
        </w:rPr>
      </w:pPr>
      <w:r w:rsidRPr="00A3407F">
        <w:rPr>
          <w:rFonts w:ascii="Times New Roman" w:hAnsi="Times New Roman" w:cs="Times New Roman"/>
          <w:b/>
          <w:bCs/>
          <w:sz w:val="26"/>
          <w:szCs w:val="26"/>
          <w:shd w:val="clear" w:color="auto" w:fill="FFFFFF"/>
        </w:rPr>
        <w:lastRenderedPageBreak/>
        <w:t>Câu 3:</w:t>
      </w:r>
      <w:r w:rsidRPr="00A3407F">
        <w:rPr>
          <w:rFonts w:ascii="Times New Roman" w:hAnsi="Times New Roman" w:cs="Times New Roman"/>
          <w:sz w:val="26"/>
          <w:szCs w:val="26"/>
          <w:shd w:val="clear" w:color="auto" w:fill="FFFFFF"/>
        </w:rPr>
        <w:t xml:space="preserve"> Thả một quả cầu bằng nhôm khối lượng 0,105kg được đun nóng tới 142°C vào một cốc đựng nước ở </w:t>
      </w:r>
      <w:r w:rsidRPr="00A3407F">
        <w:rPr>
          <w:rFonts w:ascii="Times New Roman" w:hAnsi="Times New Roman" w:cs="Times New Roman"/>
          <w:color w:val="000000"/>
          <w:sz w:val="26"/>
          <w:szCs w:val="26"/>
          <w:shd w:val="clear" w:color="auto" w:fill="FFFFFF"/>
        </w:rPr>
        <w:t>20°C, biết nhiệt độ khi có sự cân bằng nhiệt là 42°C. Tính khối lượng của nước trong cốc, biết nhiệt dung riêng của nhôm là 880J/kg.K và của nước là 4200J/kg.K.</w:t>
      </w:r>
      <w:r w:rsidR="00564139" w:rsidRPr="00A3407F">
        <w:rPr>
          <w:rFonts w:ascii="Times New Roman" w:hAnsi="Times New Roman" w:cs="Times New Roman"/>
          <w:sz w:val="26"/>
          <w:szCs w:val="26"/>
        </w:rPr>
        <w:br w:type="page"/>
      </w:r>
    </w:p>
    <w:p w:rsidR="00622402" w:rsidRPr="00A3407F" w:rsidRDefault="00622402" w:rsidP="00A3407F">
      <w:pPr>
        <w:spacing w:after="0"/>
        <w:rPr>
          <w:rFonts w:ascii="Times New Roman" w:hAnsi="Times New Roman" w:cs="Times New Roman"/>
          <w:sz w:val="26"/>
          <w:szCs w:val="26"/>
        </w:rPr>
      </w:pPr>
    </w:p>
    <w:sectPr w:rsidR="00622402" w:rsidRPr="00A3407F" w:rsidSect="00544199">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F4C06"/>
    <w:multiLevelType w:val="hybridMultilevel"/>
    <w:tmpl w:val="7FB49E7A"/>
    <w:lvl w:ilvl="0" w:tplc="58727158">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139"/>
    <w:rsid w:val="00564139"/>
    <w:rsid w:val="00622402"/>
    <w:rsid w:val="00A3407F"/>
    <w:rsid w:val="00B33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1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139"/>
    <w:pPr>
      <w:ind w:left="720"/>
      <w:contextualSpacing/>
    </w:pPr>
  </w:style>
  <w:style w:type="paragraph" w:styleId="BalloonText">
    <w:name w:val="Balloon Text"/>
    <w:basedOn w:val="Normal"/>
    <w:link w:val="BalloonTextChar"/>
    <w:uiPriority w:val="99"/>
    <w:semiHidden/>
    <w:unhideWhenUsed/>
    <w:rsid w:val="00564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139"/>
    <w:rPr>
      <w:rFonts w:ascii="Tahoma" w:hAnsi="Tahoma" w:cs="Tahoma"/>
      <w:sz w:val="16"/>
      <w:szCs w:val="16"/>
    </w:rPr>
  </w:style>
  <w:style w:type="character" w:styleId="Strong">
    <w:name w:val="Strong"/>
    <w:basedOn w:val="DefaultParagraphFont"/>
    <w:uiPriority w:val="22"/>
    <w:qFormat/>
    <w:rsid w:val="00564139"/>
    <w:rPr>
      <w:b/>
      <w:bCs/>
    </w:rPr>
  </w:style>
  <w:style w:type="character" w:customStyle="1" w:styleId="mo">
    <w:name w:val="mo"/>
    <w:basedOn w:val="DefaultParagraphFont"/>
    <w:rsid w:val="00564139"/>
  </w:style>
  <w:style w:type="character" w:customStyle="1" w:styleId="mjxassistivemathml">
    <w:name w:val="mjx_assistive_mathml"/>
    <w:basedOn w:val="DefaultParagraphFont"/>
    <w:rsid w:val="00564139"/>
  </w:style>
  <w:style w:type="character" w:customStyle="1" w:styleId="mi">
    <w:name w:val="mi"/>
    <w:basedOn w:val="DefaultParagraphFont"/>
    <w:rsid w:val="00564139"/>
  </w:style>
  <w:style w:type="character" w:customStyle="1" w:styleId="mn">
    <w:name w:val="mn"/>
    <w:basedOn w:val="DefaultParagraphFont"/>
    <w:rsid w:val="00564139"/>
  </w:style>
  <w:style w:type="paragraph" w:styleId="NormalWeb">
    <w:name w:val="Normal (Web)"/>
    <w:basedOn w:val="Normal"/>
    <w:uiPriority w:val="99"/>
    <w:unhideWhenUsed/>
    <w:rsid w:val="005641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1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139"/>
    <w:pPr>
      <w:ind w:left="720"/>
      <w:contextualSpacing/>
    </w:pPr>
  </w:style>
  <w:style w:type="paragraph" w:styleId="BalloonText">
    <w:name w:val="Balloon Text"/>
    <w:basedOn w:val="Normal"/>
    <w:link w:val="BalloonTextChar"/>
    <w:uiPriority w:val="99"/>
    <w:semiHidden/>
    <w:unhideWhenUsed/>
    <w:rsid w:val="00564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139"/>
    <w:rPr>
      <w:rFonts w:ascii="Tahoma" w:hAnsi="Tahoma" w:cs="Tahoma"/>
      <w:sz w:val="16"/>
      <w:szCs w:val="16"/>
    </w:rPr>
  </w:style>
  <w:style w:type="character" w:styleId="Strong">
    <w:name w:val="Strong"/>
    <w:basedOn w:val="DefaultParagraphFont"/>
    <w:uiPriority w:val="22"/>
    <w:qFormat/>
    <w:rsid w:val="00564139"/>
    <w:rPr>
      <w:b/>
      <w:bCs/>
    </w:rPr>
  </w:style>
  <w:style w:type="character" w:customStyle="1" w:styleId="mo">
    <w:name w:val="mo"/>
    <w:basedOn w:val="DefaultParagraphFont"/>
    <w:rsid w:val="00564139"/>
  </w:style>
  <w:style w:type="character" w:customStyle="1" w:styleId="mjxassistivemathml">
    <w:name w:val="mjx_assistive_mathml"/>
    <w:basedOn w:val="DefaultParagraphFont"/>
    <w:rsid w:val="00564139"/>
  </w:style>
  <w:style w:type="character" w:customStyle="1" w:styleId="mi">
    <w:name w:val="mi"/>
    <w:basedOn w:val="DefaultParagraphFont"/>
    <w:rsid w:val="00564139"/>
  </w:style>
  <w:style w:type="character" w:customStyle="1" w:styleId="mn">
    <w:name w:val="mn"/>
    <w:basedOn w:val="DefaultParagraphFont"/>
    <w:rsid w:val="00564139"/>
  </w:style>
  <w:style w:type="paragraph" w:styleId="NormalWeb">
    <w:name w:val="Normal (Web)"/>
    <w:basedOn w:val="Normal"/>
    <w:uiPriority w:val="99"/>
    <w:unhideWhenUsed/>
    <w:rsid w:val="00564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42359">
      <w:bodyDiv w:val="1"/>
      <w:marLeft w:val="0"/>
      <w:marRight w:val="0"/>
      <w:marTop w:val="0"/>
      <w:marBottom w:val="0"/>
      <w:divBdr>
        <w:top w:val="none" w:sz="0" w:space="0" w:color="auto"/>
        <w:left w:val="none" w:sz="0" w:space="0" w:color="auto"/>
        <w:bottom w:val="none" w:sz="0" w:space="0" w:color="auto"/>
        <w:right w:val="none" w:sz="0" w:space="0" w:color="auto"/>
      </w:divBdr>
    </w:div>
    <w:div w:id="1194154026">
      <w:bodyDiv w:val="1"/>
      <w:marLeft w:val="0"/>
      <w:marRight w:val="0"/>
      <w:marTop w:val="0"/>
      <w:marBottom w:val="0"/>
      <w:divBdr>
        <w:top w:val="none" w:sz="0" w:space="0" w:color="auto"/>
        <w:left w:val="none" w:sz="0" w:space="0" w:color="auto"/>
        <w:bottom w:val="none" w:sz="0" w:space="0" w:color="auto"/>
        <w:right w:val="none" w:sz="0" w:space="0" w:color="auto"/>
      </w:divBdr>
    </w:div>
    <w:div w:id="1404450035">
      <w:bodyDiv w:val="1"/>
      <w:marLeft w:val="0"/>
      <w:marRight w:val="0"/>
      <w:marTop w:val="0"/>
      <w:marBottom w:val="0"/>
      <w:divBdr>
        <w:top w:val="none" w:sz="0" w:space="0" w:color="auto"/>
        <w:left w:val="none" w:sz="0" w:space="0" w:color="auto"/>
        <w:bottom w:val="none" w:sz="0" w:space="0" w:color="auto"/>
        <w:right w:val="none" w:sz="0" w:space="0" w:color="auto"/>
      </w:divBdr>
    </w:div>
    <w:div w:id="1745757322">
      <w:bodyDiv w:val="1"/>
      <w:marLeft w:val="0"/>
      <w:marRight w:val="0"/>
      <w:marTop w:val="0"/>
      <w:marBottom w:val="0"/>
      <w:divBdr>
        <w:top w:val="none" w:sz="0" w:space="0" w:color="auto"/>
        <w:left w:val="none" w:sz="0" w:space="0" w:color="auto"/>
        <w:bottom w:val="none" w:sz="0" w:space="0" w:color="auto"/>
        <w:right w:val="none" w:sz="0" w:space="0" w:color="auto"/>
      </w:divBdr>
    </w:div>
    <w:div w:id="1800370482">
      <w:bodyDiv w:val="1"/>
      <w:marLeft w:val="0"/>
      <w:marRight w:val="0"/>
      <w:marTop w:val="0"/>
      <w:marBottom w:val="0"/>
      <w:divBdr>
        <w:top w:val="none" w:sz="0" w:space="0" w:color="auto"/>
        <w:left w:val="none" w:sz="0" w:space="0" w:color="auto"/>
        <w:bottom w:val="none" w:sz="0" w:space="0" w:color="auto"/>
        <w:right w:val="none" w:sz="0" w:space="0" w:color="auto"/>
      </w:divBdr>
    </w:div>
    <w:div w:id="205981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2</cp:revision>
  <dcterms:created xsi:type="dcterms:W3CDTF">2020-04-21T09:21:00Z</dcterms:created>
  <dcterms:modified xsi:type="dcterms:W3CDTF">2020-04-21T09:21:00Z</dcterms:modified>
</cp:coreProperties>
</file>