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B66" w:rsidRPr="00D544E7" w:rsidRDefault="00570A5F" w:rsidP="00570A5F">
      <w:pPr>
        <w:jc w:val="center"/>
        <w:rPr>
          <w:rFonts w:ascii="Times New Roman" w:hAnsi="Times New Roman" w:cs="Times New Roman"/>
          <w:b/>
          <w:sz w:val="28"/>
          <w:szCs w:val="28"/>
        </w:rPr>
      </w:pPr>
      <w:r w:rsidRPr="00D544E7">
        <w:rPr>
          <w:rFonts w:ascii="Times New Roman" w:hAnsi="Times New Roman" w:cs="Times New Roman"/>
          <w:b/>
          <w:sz w:val="28"/>
          <w:szCs w:val="28"/>
        </w:rPr>
        <w:t>TÀI LIỆU HƯỚNG DẪN TỰ HỌC MÔN ĐỊA LÝ LỚP 12 TUẦN 26</w:t>
      </w:r>
    </w:p>
    <w:p w:rsidR="00A042B2" w:rsidRPr="00D544E7" w:rsidRDefault="00A042B2" w:rsidP="00A042B2">
      <w:pPr>
        <w:jc w:val="center"/>
        <w:rPr>
          <w:rFonts w:ascii="Times New Roman" w:hAnsi="Times New Roman" w:cs="Times New Roman"/>
          <w:b/>
          <w:sz w:val="28"/>
          <w:szCs w:val="28"/>
        </w:rPr>
      </w:pPr>
      <w:r w:rsidRPr="00D544E7">
        <w:rPr>
          <w:rFonts w:ascii="Times New Roman" w:hAnsi="Times New Roman" w:cs="Times New Roman"/>
          <w:b/>
          <w:sz w:val="28"/>
          <w:szCs w:val="28"/>
        </w:rPr>
        <w:t>BÀI 42</w:t>
      </w:r>
    </w:p>
    <w:p w:rsidR="00A042B2" w:rsidRPr="00D544E7" w:rsidRDefault="00A042B2" w:rsidP="00A042B2">
      <w:pPr>
        <w:jc w:val="center"/>
        <w:rPr>
          <w:rFonts w:ascii="Times New Roman" w:hAnsi="Times New Roman" w:cs="Times New Roman"/>
          <w:b/>
          <w:sz w:val="28"/>
          <w:szCs w:val="28"/>
        </w:rPr>
      </w:pPr>
      <w:r w:rsidRPr="00D544E7">
        <w:rPr>
          <w:rFonts w:ascii="Times New Roman" w:hAnsi="Times New Roman" w:cs="Times New Roman"/>
          <w:b/>
          <w:sz w:val="28"/>
          <w:szCs w:val="28"/>
        </w:rPr>
        <w:t>VẤN ĐỀ PHÁT TRIỂN KINH TẾ, AN NINH QUỐC PHÒNG Ở BIỂN ĐÔNG VÀ CÁC ĐẢO, QUẦN ĐẢO</w:t>
      </w:r>
    </w:p>
    <w:p w:rsidR="00A042B2" w:rsidRPr="00D544E7" w:rsidRDefault="00A042B2" w:rsidP="00A042B2">
      <w:pPr>
        <w:jc w:val="center"/>
        <w:rPr>
          <w:rFonts w:ascii="Times New Roman" w:hAnsi="Times New Roman" w:cs="Times New Roman"/>
          <w:b/>
          <w:sz w:val="28"/>
          <w:szCs w:val="28"/>
        </w:rPr>
      </w:pPr>
    </w:p>
    <w:p w:rsidR="00A042B2" w:rsidRPr="00D544E7" w:rsidRDefault="00A042B2" w:rsidP="00A042B2">
      <w:pPr>
        <w:rPr>
          <w:rFonts w:ascii="Times New Roman" w:hAnsi="Times New Roman" w:cs="Times New Roman"/>
          <w:b/>
          <w:sz w:val="28"/>
          <w:szCs w:val="28"/>
        </w:rPr>
      </w:pPr>
      <w:r w:rsidRPr="00D544E7">
        <w:rPr>
          <w:rFonts w:ascii="Times New Roman" w:hAnsi="Times New Roman" w:cs="Times New Roman"/>
          <w:b/>
          <w:sz w:val="28"/>
          <w:szCs w:val="28"/>
        </w:rPr>
        <w:t>1. Nước ta có vùng biển rộng lớn</w:t>
      </w:r>
    </w:p>
    <w:p w:rsidR="00A042B2" w:rsidRPr="00D544E7" w:rsidRDefault="00A042B2" w:rsidP="00A042B2">
      <w:pPr>
        <w:rPr>
          <w:rFonts w:ascii="Times New Roman" w:hAnsi="Times New Roman" w:cs="Times New Roman"/>
          <w:sz w:val="28"/>
          <w:szCs w:val="28"/>
        </w:rPr>
      </w:pPr>
      <w:r w:rsidRPr="00D544E7">
        <w:rPr>
          <w:rFonts w:ascii="Times New Roman" w:hAnsi="Times New Roman" w:cs="Times New Roman"/>
          <w:sz w:val="28"/>
          <w:szCs w:val="28"/>
        </w:rPr>
        <w:t>- Diện tích trên 1 triệu km2.</w:t>
      </w:r>
    </w:p>
    <w:p w:rsidR="00A042B2" w:rsidRPr="00D544E7" w:rsidRDefault="00A042B2" w:rsidP="00A042B2">
      <w:pPr>
        <w:rPr>
          <w:rFonts w:ascii="Times New Roman" w:hAnsi="Times New Roman" w:cs="Times New Roman"/>
          <w:sz w:val="28"/>
          <w:szCs w:val="28"/>
        </w:rPr>
      </w:pPr>
      <w:r w:rsidRPr="00D544E7">
        <w:rPr>
          <w:rFonts w:ascii="Times New Roman" w:hAnsi="Times New Roman" w:cs="Times New Roman"/>
          <w:sz w:val="28"/>
          <w:szCs w:val="28"/>
        </w:rPr>
        <w:t>- Bao gồm nội thủy, lãnh hải, vùng tiếp giáp lãnh hải, vùng chủ quyền kinh tế biển, vùng thềm lục địa.</w:t>
      </w:r>
    </w:p>
    <w:p w:rsidR="00A042B2" w:rsidRPr="00D544E7" w:rsidRDefault="00A042B2" w:rsidP="00A042B2">
      <w:pPr>
        <w:rPr>
          <w:rFonts w:ascii="Times New Roman" w:hAnsi="Times New Roman" w:cs="Times New Roman"/>
          <w:b/>
          <w:sz w:val="28"/>
          <w:szCs w:val="28"/>
        </w:rPr>
      </w:pPr>
      <w:r w:rsidRPr="00D544E7">
        <w:rPr>
          <w:rFonts w:ascii="Times New Roman" w:hAnsi="Times New Roman" w:cs="Times New Roman"/>
          <w:b/>
          <w:sz w:val="28"/>
          <w:szCs w:val="28"/>
        </w:rPr>
        <w:t>2. Các đảo và quần đảo có ý nghĩa chiến lược trong phát triển kinh tế và bảo vệ an ninh vùng biển</w:t>
      </w:r>
    </w:p>
    <w:p w:rsidR="00A042B2" w:rsidRPr="00D544E7" w:rsidRDefault="00A042B2" w:rsidP="00A042B2">
      <w:pPr>
        <w:rPr>
          <w:rFonts w:ascii="Times New Roman" w:hAnsi="Times New Roman" w:cs="Times New Roman"/>
          <w:sz w:val="28"/>
          <w:szCs w:val="28"/>
        </w:rPr>
      </w:pPr>
      <w:r w:rsidRPr="00D544E7">
        <w:rPr>
          <w:rFonts w:ascii="Times New Roman" w:hAnsi="Times New Roman" w:cs="Times New Roman"/>
          <w:sz w:val="28"/>
          <w:szCs w:val="28"/>
        </w:rPr>
        <w:t>- Thuộc vùng biển nước ta có khoả</w:t>
      </w:r>
      <w:r w:rsidR="00D544E7">
        <w:rPr>
          <w:rFonts w:ascii="Times New Roman" w:hAnsi="Times New Roman" w:cs="Times New Roman"/>
          <w:sz w:val="28"/>
          <w:szCs w:val="28"/>
        </w:rPr>
        <w:t>ng 4</w:t>
      </w:r>
      <w:r w:rsidRPr="00D544E7">
        <w:rPr>
          <w:rFonts w:ascii="Times New Roman" w:hAnsi="Times New Roman" w:cs="Times New Roman"/>
          <w:sz w:val="28"/>
          <w:szCs w:val="28"/>
        </w:rPr>
        <w:t>000 hòn đảo lớn nhỏ</w:t>
      </w:r>
    </w:p>
    <w:p w:rsidR="00A042B2" w:rsidRPr="00D544E7" w:rsidRDefault="00A042B2" w:rsidP="00A042B2">
      <w:pPr>
        <w:rPr>
          <w:rFonts w:ascii="Times New Roman" w:hAnsi="Times New Roman" w:cs="Times New Roman"/>
          <w:sz w:val="28"/>
          <w:szCs w:val="28"/>
        </w:rPr>
      </w:pPr>
      <w:r w:rsidRPr="00D544E7">
        <w:rPr>
          <w:rFonts w:ascii="Times New Roman" w:hAnsi="Times New Roman" w:cs="Times New Roman"/>
          <w:sz w:val="28"/>
          <w:szCs w:val="28"/>
        </w:rPr>
        <w:t xml:space="preserve">    + Đảo đông dân như Cái Bầu, Cát Bà, Lý Sơn, Phú Quý, Phú Quốc.</w:t>
      </w:r>
    </w:p>
    <w:p w:rsidR="00A042B2" w:rsidRPr="00D544E7" w:rsidRDefault="00A042B2" w:rsidP="00A042B2">
      <w:pPr>
        <w:rPr>
          <w:rFonts w:ascii="Times New Roman" w:hAnsi="Times New Roman" w:cs="Times New Roman"/>
          <w:sz w:val="28"/>
          <w:szCs w:val="28"/>
        </w:rPr>
      </w:pPr>
      <w:r w:rsidRPr="00D544E7">
        <w:rPr>
          <w:rFonts w:ascii="Times New Roman" w:hAnsi="Times New Roman" w:cs="Times New Roman"/>
          <w:sz w:val="28"/>
          <w:szCs w:val="28"/>
        </w:rPr>
        <w:t xml:space="preserve">    + Các quần đảo: Vân Đồn, Cô Tô, Cát Bà, Hoàng Sa, Trường Sa, Côn Đảo, Nam Du, Thổ Chu.</w:t>
      </w:r>
    </w:p>
    <w:p w:rsidR="00A042B2" w:rsidRPr="00D544E7" w:rsidRDefault="00A042B2" w:rsidP="00A042B2">
      <w:pPr>
        <w:rPr>
          <w:rFonts w:ascii="Times New Roman" w:hAnsi="Times New Roman" w:cs="Times New Roman"/>
          <w:sz w:val="28"/>
          <w:szCs w:val="28"/>
        </w:rPr>
      </w:pPr>
      <w:r w:rsidRPr="00D544E7">
        <w:rPr>
          <w:rFonts w:ascii="Times New Roman" w:hAnsi="Times New Roman" w:cs="Times New Roman"/>
          <w:sz w:val="28"/>
          <w:szCs w:val="28"/>
        </w:rPr>
        <w:t>- Nướ</w:t>
      </w:r>
      <w:r w:rsidRPr="00D544E7">
        <w:rPr>
          <w:rFonts w:ascii="Times New Roman" w:hAnsi="Times New Roman" w:cs="Times New Roman"/>
          <w:sz w:val="28"/>
          <w:szCs w:val="28"/>
        </w:rPr>
        <w:t>c ta có 9</w:t>
      </w:r>
      <w:r w:rsidRPr="00D544E7">
        <w:rPr>
          <w:rFonts w:ascii="Times New Roman" w:hAnsi="Times New Roman" w:cs="Times New Roman"/>
          <w:sz w:val="28"/>
          <w:szCs w:val="28"/>
        </w:rPr>
        <w:t xml:space="preserve"> huyện đảo</w:t>
      </w:r>
    </w:p>
    <w:p w:rsidR="00A042B2" w:rsidRPr="00D544E7" w:rsidRDefault="00A042B2" w:rsidP="00A042B2">
      <w:pPr>
        <w:rPr>
          <w:rFonts w:ascii="Times New Roman" w:hAnsi="Times New Roman" w:cs="Times New Roman"/>
          <w:sz w:val="28"/>
          <w:szCs w:val="28"/>
        </w:rPr>
      </w:pPr>
      <w:r w:rsidRPr="00D544E7">
        <w:rPr>
          <w:rFonts w:ascii="Times New Roman" w:hAnsi="Times New Roman" w:cs="Times New Roman"/>
          <w:sz w:val="28"/>
          <w:szCs w:val="28"/>
        </w:rPr>
        <w:t>- Ý nghĩa của các đảo, quần đảo trong chiến lược phát triển kinh tế - xã hội và an ninh quốc phòng:</w:t>
      </w:r>
    </w:p>
    <w:p w:rsidR="00A042B2" w:rsidRPr="00D544E7" w:rsidRDefault="00A042B2" w:rsidP="00A042B2">
      <w:pPr>
        <w:rPr>
          <w:rFonts w:ascii="Times New Roman" w:hAnsi="Times New Roman" w:cs="Times New Roman"/>
          <w:sz w:val="28"/>
          <w:szCs w:val="28"/>
        </w:rPr>
      </w:pPr>
      <w:r w:rsidRPr="00D544E7">
        <w:rPr>
          <w:rFonts w:ascii="Times New Roman" w:hAnsi="Times New Roman" w:cs="Times New Roman"/>
          <w:sz w:val="28"/>
          <w:szCs w:val="28"/>
        </w:rPr>
        <w:t xml:space="preserve">     + Là hệ thống tiền tiêu bảo vệ đất liền, hệ thống căn cứ giúp ta tiến ra biển và đại dương, khai thác có hiệu quả nguồn lợi biển đảo.</w:t>
      </w:r>
    </w:p>
    <w:p w:rsidR="00A042B2" w:rsidRPr="00D544E7" w:rsidRDefault="00A042B2" w:rsidP="00A042B2">
      <w:pPr>
        <w:rPr>
          <w:rFonts w:ascii="Times New Roman" w:hAnsi="Times New Roman" w:cs="Times New Roman"/>
          <w:sz w:val="28"/>
          <w:szCs w:val="28"/>
        </w:rPr>
      </w:pPr>
      <w:r w:rsidRPr="00D544E7">
        <w:rPr>
          <w:rFonts w:ascii="Times New Roman" w:hAnsi="Times New Roman" w:cs="Times New Roman"/>
          <w:sz w:val="28"/>
          <w:szCs w:val="28"/>
        </w:rPr>
        <w:t xml:space="preserve">    + Phát triển ngành đánh bắt và nuôi trồng hải sản; ngành công nghiệp chế biến hải sản, giao thông vận tải biển biển, du lịch…</w:t>
      </w:r>
    </w:p>
    <w:p w:rsidR="00A042B2" w:rsidRPr="00D544E7" w:rsidRDefault="00A042B2" w:rsidP="00A042B2">
      <w:pPr>
        <w:rPr>
          <w:rFonts w:ascii="Times New Roman" w:hAnsi="Times New Roman" w:cs="Times New Roman"/>
          <w:sz w:val="28"/>
          <w:szCs w:val="28"/>
        </w:rPr>
      </w:pPr>
      <w:r w:rsidRPr="00D544E7">
        <w:rPr>
          <w:rFonts w:ascii="Times New Roman" w:hAnsi="Times New Roman" w:cs="Times New Roman"/>
          <w:sz w:val="28"/>
          <w:szCs w:val="28"/>
        </w:rPr>
        <w:t xml:space="preserve">     + Giải quyết việc làm, nâng cao đời sống cho nhân dân các huyện đảo.</w:t>
      </w:r>
    </w:p>
    <w:p w:rsidR="00A042B2" w:rsidRPr="00D544E7" w:rsidRDefault="00A042B2" w:rsidP="00A042B2">
      <w:pPr>
        <w:rPr>
          <w:rFonts w:ascii="Times New Roman" w:hAnsi="Times New Roman" w:cs="Times New Roman"/>
          <w:sz w:val="28"/>
          <w:szCs w:val="28"/>
        </w:rPr>
      </w:pPr>
      <w:r w:rsidRPr="00D544E7">
        <w:rPr>
          <w:rFonts w:ascii="Times New Roman" w:hAnsi="Times New Roman" w:cs="Times New Roman"/>
          <w:sz w:val="28"/>
          <w:szCs w:val="28"/>
        </w:rPr>
        <w:t xml:space="preserve">     + Là cơ sở để khẳng định chủ quyền của nước ta đối với vùng biển và thềm lục địa quanh đảo.</w:t>
      </w:r>
    </w:p>
    <w:p w:rsidR="00A042B2" w:rsidRPr="00D544E7" w:rsidRDefault="00A042B2" w:rsidP="00A042B2">
      <w:pPr>
        <w:rPr>
          <w:rFonts w:ascii="Times New Roman" w:hAnsi="Times New Roman" w:cs="Times New Roman"/>
          <w:b/>
          <w:sz w:val="28"/>
          <w:szCs w:val="28"/>
        </w:rPr>
      </w:pPr>
      <w:r w:rsidRPr="00D544E7">
        <w:rPr>
          <w:rFonts w:ascii="Times New Roman" w:hAnsi="Times New Roman" w:cs="Times New Roman"/>
          <w:b/>
          <w:sz w:val="28"/>
          <w:szCs w:val="28"/>
        </w:rPr>
        <w:t>3. Phát triển tổng hợp kinh tế biển</w:t>
      </w:r>
    </w:p>
    <w:p w:rsidR="00A042B2" w:rsidRPr="00D544E7" w:rsidRDefault="00A042B2" w:rsidP="00A042B2">
      <w:pPr>
        <w:rPr>
          <w:rFonts w:ascii="Times New Roman" w:hAnsi="Times New Roman" w:cs="Times New Roman"/>
          <w:b/>
          <w:sz w:val="28"/>
          <w:szCs w:val="28"/>
        </w:rPr>
      </w:pPr>
      <w:r w:rsidRPr="00D544E7">
        <w:rPr>
          <w:rFonts w:ascii="Times New Roman" w:hAnsi="Times New Roman" w:cs="Times New Roman"/>
          <w:b/>
          <w:sz w:val="28"/>
          <w:szCs w:val="28"/>
        </w:rPr>
        <w:t xml:space="preserve">a. </w:t>
      </w:r>
      <w:r w:rsidRPr="00D544E7">
        <w:rPr>
          <w:rFonts w:ascii="Times New Roman" w:hAnsi="Times New Roman" w:cs="Times New Roman"/>
          <w:b/>
          <w:sz w:val="28"/>
          <w:szCs w:val="28"/>
        </w:rPr>
        <w:t>Tại sao phải khai thác</w:t>
      </w:r>
      <w:r w:rsidRPr="00D544E7">
        <w:rPr>
          <w:rFonts w:ascii="Times New Roman" w:hAnsi="Times New Roman" w:cs="Times New Roman"/>
          <w:b/>
          <w:sz w:val="28"/>
          <w:szCs w:val="28"/>
        </w:rPr>
        <w:t xml:space="preserve"> tổng hợp kinh tế biển</w:t>
      </w:r>
    </w:p>
    <w:p w:rsidR="00D544E7" w:rsidRPr="00D544E7" w:rsidRDefault="00D544E7" w:rsidP="00D544E7">
      <w:pPr>
        <w:rPr>
          <w:rFonts w:ascii="Times New Roman" w:hAnsi="Times New Roman" w:cs="Times New Roman"/>
          <w:sz w:val="28"/>
          <w:szCs w:val="28"/>
        </w:rPr>
      </w:pPr>
      <w:r w:rsidRPr="00D544E7">
        <w:rPr>
          <w:rFonts w:ascii="Times New Roman" w:hAnsi="Times New Roman" w:cs="Times New Roman"/>
          <w:sz w:val="28"/>
          <w:szCs w:val="28"/>
        </w:rPr>
        <w:t>- Hoạt động kinh tế biển rất đa dạng và phong phú, giữa các ngành kinh tế biển có mối quan hệ chặt chẽ với nhau. Chỉ trong khai thác tổng hợp thì mới mang lại hiệu quả kinh tế cao.</w:t>
      </w:r>
    </w:p>
    <w:p w:rsidR="00D544E7" w:rsidRPr="00D544E7" w:rsidRDefault="00D544E7" w:rsidP="00D544E7">
      <w:pPr>
        <w:rPr>
          <w:rFonts w:ascii="Times New Roman" w:hAnsi="Times New Roman" w:cs="Times New Roman"/>
          <w:sz w:val="28"/>
          <w:szCs w:val="28"/>
        </w:rPr>
      </w:pPr>
      <w:r w:rsidRPr="00D544E7">
        <w:rPr>
          <w:rFonts w:ascii="Times New Roman" w:hAnsi="Times New Roman" w:cs="Times New Roman"/>
          <w:sz w:val="28"/>
          <w:szCs w:val="28"/>
        </w:rPr>
        <w:t>- Môi trường biển không thể chia cắt được, vì vậy khi một vùn biển bị ô nhiễm sẽ gây thiệt hại rất lớn</w:t>
      </w:r>
    </w:p>
    <w:p w:rsidR="00D544E7" w:rsidRPr="00D544E7" w:rsidRDefault="00D544E7" w:rsidP="00D544E7">
      <w:pPr>
        <w:rPr>
          <w:rFonts w:ascii="Times New Roman" w:hAnsi="Times New Roman" w:cs="Times New Roman"/>
          <w:sz w:val="28"/>
          <w:szCs w:val="28"/>
        </w:rPr>
      </w:pPr>
      <w:r w:rsidRPr="00D544E7">
        <w:rPr>
          <w:rFonts w:ascii="Times New Roman" w:hAnsi="Times New Roman" w:cs="Times New Roman"/>
          <w:sz w:val="28"/>
          <w:szCs w:val="28"/>
        </w:rPr>
        <w:lastRenderedPageBreak/>
        <w:t>- Môi trường đảo rất nhạy cảm trước tác động của con người, nếu khai thác mà không chú ý bảo vệ môi trường có thể biến thành hoang đảo.</w:t>
      </w:r>
    </w:p>
    <w:p w:rsidR="00A042B2" w:rsidRPr="00D544E7" w:rsidRDefault="00D544E7" w:rsidP="00A042B2">
      <w:pPr>
        <w:rPr>
          <w:rFonts w:ascii="Times New Roman" w:hAnsi="Times New Roman" w:cs="Times New Roman"/>
          <w:b/>
          <w:sz w:val="28"/>
          <w:szCs w:val="28"/>
        </w:rPr>
      </w:pPr>
      <w:r w:rsidRPr="00D544E7">
        <w:rPr>
          <w:rFonts w:ascii="Times New Roman" w:hAnsi="Times New Roman" w:cs="Times New Roman"/>
          <w:b/>
          <w:sz w:val="28"/>
          <w:szCs w:val="28"/>
        </w:rPr>
        <w:t>b. Khai thác tài nguyên sinh vật biển và hải đảo</w:t>
      </w:r>
    </w:p>
    <w:p w:rsidR="00A042B2" w:rsidRPr="00D544E7" w:rsidRDefault="00D544E7" w:rsidP="00A042B2">
      <w:pPr>
        <w:rPr>
          <w:rFonts w:ascii="Times New Roman" w:hAnsi="Times New Roman" w:cs="Times New Roman"/>
          <w:sz w:val="28"/>
          <w:szCs w:val="28"/>
        </w:rPr>
      </w:pPr>
      <w:r w:rsidRPr="00D544E7">
        <w:rPr>
          <w:rFonts w:ascii="Times New Roman" w:hAnsi="Times New Roman" w:cs="Times New Roman"/>
          <w:sz w:val="28"/>
          <w:szCs w:val="28"/>
        </w:rPr>
        <w:t xml:space="preserve"> -</w:t>
      </w:r>
      <w:r w:rsidR="00A042B2" w:rsidRPr="00D544E7">
        <w:rPr>
          <w:rFonts w:ascii="Times New Roman" w:hAnsi="Times New Roman" w:cs="Times New Roman"/>
          <w:sz w:val="28"/>
          <w:szCs w:val="28"/>
        </w:rPr>
        <w:t xml:space="preserve"> Sinh vật biển phong phú, giàu thành phần loài. Nhiều loài có giá trị kinh tế cao, một số loài quý hiếm.</w:t>
      </w:r>
    </w:p>
    <w:p w:rsidR="00A042B2" w:rsidRPr="00D544E7" w:rsidRDefault="00D544E7" w:rsidP="00A042B2">
      <w:pPr>
        <w:rPr>
          <w:rFonts w:ascii="Times New Roman" w:hAnsi="Times New Roman" w:cs="Times New Roman"/>
          <w:sz w:val="28"/>
          <w:szCs w:val="28"/>
        </w:rPr>
      </w:pPr>
      <w:r w:rsidRPr="00D544E7">
        <w:rPr>
          <w:rFonts w:ascii="Times New Roman" w:hAnsi="Times New Roman" w:cs="Times New Roman"/>
          <w:sz w:val="28"/>
          <w:szCs w:val="28"/>
        </w:rPr>
        <w:t xml:space="preserve">     - </w:t>
      </w:r>
      <w:r w:rsidR="00A042B2" w:rsidRPr="00D544E7">
        <w:rPr>
          <w:rFonts w:ascii="Times New Roman" w:hAnsi="Times New Roman" w:cs="Times New Roman"/>
          <w:sz w:val="28"/>
          <w:szCs w:val="28"/>
        </w:rPr>
        <w:t>Ngoài nguồn lợi cá, tôm, cua, mực… biển còn nhiều đặc sản khác như đồi mồi, vích, hải sâm, bào ngư, sò huyết… Có nhiều loài chim biển; Nam Trung Bộ có nhiều chim yến - tổ yến (yến sào) là mặt hàng xuất khẩu giá trị cao.</w:t>
      </w:r>
    </w:p>
    <w:p w:rsidR="00A042B2" w:rsidRPr="00D544E7" w:rsidRDefault="00D544E7" w:rsidP="00A042B2">
      <w:pPr>
        <w:rPr>
          <w:rFonts w:ascii="Times New Roman" w:hAnsi="Times New Roman" w:cs="Times New Roman"/>
          <w:b/>
          <w:sz w:val="28"/>
          <w:szCs w:val="28"/>
        </w:rPr>
      </w:pPr>
      <w:r w:rsidRPr="00D544E7">
        <w:rPr>
          <w:rFonts w:ascii="Times New Roman" w:hAnsi="Times New Roman" w:cs="Times New Roman"/>
          <w:b/>
          <w:sz w:val="28"/>
          <w:szCs w:val="28"/>
        </w:rPr>
        <w:t xml:space="preserve">c. </w:t>
      </w:r>
      <w:r w:rsidR="00A042B2" w:rsidRPr="00D544E7">
        <w:rPr>
          <w:rFonts w:ascii="Times New Roman" w:hAnsi="Times New Roman" w:cs="Times New Roman"/>
          <w:b/>
          <w:sz w:val="28"/>
          <w:szCs w:val="28"/>
        </w:rPr>
        <w:t>Tài nguyên khoáng sản, dầu mỏ và khí đốt:</w:t>
      </w:r>
    </w:p>
    <w:p w:rsidR="00A042B2" w:rsidRPr="00D544E7" w:rsidRDefault="00D544E7" w:rsidP="00A042B2">
      <w:pPr>
        <w:rPr>
          <w:rFonts w:ascii="Times New Roman" w:hAnsi="Times New Roman" w:cs="Times New Roman"/>
          <w:sz w:val="28"/>
          <w:szCs w:val="28"/>
        </w:rPr>
      </w:pPr>
      <w:r w:rsidRPr="00D544E7">
        <w:rPr>
          <w:rFonts w:ascii="Times New Roman" w:hAnsi="Times New Roman" w:cs="Times New Roman"/>
          <w:sz w:val="28"/>
          <w:szCs w:val="28"/>
        </w:rPr>
        <w:t>-</w:t>
      </w:r>
      <w:r w:rsidR="00A042B2" w:rsidRPr="00D544E7">
        <w:rPr>
          <w:rFonts w:ascii="Times New Roman" w:hAnsi="Times New Roman" w:cs="Times New Roman"/>
          <w:sz w:val="28"/>
          <w:szCs w:val="28"/>
        </w:rPr>
        <w:t xml:space="preserve"> Dọc bờ biển nhiều vùng có điều kiện thuận lợi để sản xuất muối.</w:t>
      </w:r>
    </w:p>
    <w:p w:rsidR="00A042B2" w:rsidRPr="00D544E7" w:rsidRDefault="00D544E7" w:rsidP="00A042B2">
      <w:pPr>
        <w:rPr>
          <w:rFonts w:ascii="Times New Roman" w:hAnsi="Times New Roman" w:cs="Times New Roman"/>
          <w:sz w:val="28"/>
          <w:szCs w:val="28"/>
        </w:rPr>
      </w:pPr>
      <w:r w:rsidRPr="00D544E7">
        <w:rPr>
          <w:rFonts w:ascii="Times New Roman" w:hAnsi="Times New Roman" w:cs="Times New Roman"/>
          <w:sz w:val="28"/>
          <w:szCs w:val="28"/>
        </w:rPr>
        <w:t>-</w:t>
      </w:r>
      <w:r w:rsidR="00A042B2" w:rsidRPr="00D544E7">
        <w:rPr>
          <w:rFonts w:ascii="Times New Roman" w:hAnsi="Times New Roman" w:cs="Times New Roman"/>
          <w:sz w:val="28"/>
          <w:szCs w:val="28"/>
        </w:rPr>
        <w:t xml:space="preserve"> Vùng biển nước ta nhiều sa khoáng: ôxit titan, cát trắng.</w:t>
      </w:r>
    </w:p>
    <w:p w:rsidR="00A042B2" w:rsidRPr="00D544E7" w:rsidRDefault="00D544E7" w:rsidP="00A042B2">
      <w:pPr>
        <w:rPr>
          <w:rFonts w:ascii="Times New Roman" w:hAnsi="Times New Roman" w:cs="Times New Roman"/>
          <w:sz w:val="28"/>
          <w:szCs w:val="28"/>
        </w:rPr>
      </w:pPr>
      <w:r w:rsidRPr="00D544E7">
        <w:rPr>
          <w:rFonts w:ascii="Times New Roman" w:hAnsi="Times New Roman" w:cs="Times New Roman"/>
          <w:sz w:val="28"/>
          <w:szCs w:val="28"/>
        </w:rPr>
        <w:t>-</w:t>
      </w:r>
      <w:r w:rsidR="00A042B2" w:rsidRPr="00D544E7">
        <w:rPr>
          <w:rFonts w:ascii="Times New Roman" w:hAnsi="Times New Roman" w:cs="Times New Roman"/>
          <w:sz w:val="28"/>
          <w:szCs w:val="28"/>
        </w:rPr>
        <w:t xml:space="preserve"> Vùng thềm lục địa nước ta có tích tụ dầu, khí, với nhiều mỏ tiếp tục được phát hiện, thăm dò và khai thác.</w:t>
      </w:r>
    </w:p>
    <w:p w:rsidR="00A042B2" w:rsidRPr="00D544E7" w:rsidRDefault="00D544E7" w:rsidP="00A042B2">
      <w:pPr>
        <w:rPr>
          <w:rFonts w:ascii="Times New Roman" w:hAnsi="Times New Roman" w:cs="Times New Roman"/>
          <w:b/>
          <w:sz w:val="28"/>
          <w:szCs w:val="28"/>
        </w:rPr>
      </w:pPr>
      <w:r w:rsidRPr="00D544E7">
        <w:rPr>
          <w:rFonts w:ascii="Times New Roman" w:hAnsi="Times New Roman" w:cs="Times New Roman"/>
          <w:b/>
          <w:sz w:val="28"/>
          <w:szCs w:val="28"/>
        </w:rPr>
        <w:t xml:space="preserve"> d. G</w:t>
      </w:r>
      <w:r w:rsidR="00A042B2" w:rsidRPr="00D544E7">
        <w:rPr>
          <w:rFonts w:ascii="Times New Roman" w:hAnsi="Times New Roman" w:cs="Times New Roman"/>
          <w:b/>
          <w:sz w:val="28"/>
          <w:szCs w:val="28"/>
        </w:rPr>
        <w:t>iao thông vận tải biển:</w:t>
      </w:r>
    </w:p>
    <w:p w:rsidR="00A042B2" w:rsidRPr="00D544E7" w:rsidRDefault="00D544E7" w:rsidP="00A042B2">
      <w:pPr>
        <w:rPr>
          <w:rFonts w:ascii="Times New Roman" w:hAnsi="Times New Roman" w:cs="Times New Roman"/>
          <w:sz w:val="28"/>
          <w:szCs w:val="28"/>
        </w:rPr>
      </w:pPr>
      <w:r w:rsidRPr="00D544E7">
        <w:rPr>
          <w:rFonts w:ascii="Times New Roman" w:hAnsi="Times New Roman" w:cs="Times New Roman"/>
          <w:sz w:val="28"/>
          <w:szCs w:val="28"/>
        </w:rPr>
        <w:t>-</w:t>
      </w:r>
      <w:r w:rsidR="00A042B2" w:rsidRPr="00D544E7">
        <w:rPr>
          <w:rFonts w:ascii="Times New Roman" w:hAnsi="Times New Roman" w:cs="Times New Roman"/>
          <w:sz w:val="28"/>
          <w:szCs w:val="28"/>
        </w:rPr>
        <w:t xml:space="preserve"> Nằm gần các tuyến hàng hải quốc tế trên Biển Đông.</w:t>
      </w:r>
    </w:p>
    <w:p w:rsidR="00A042B2" w:rsidRPr="00D544E7" w:rsidRDefault="00D544E7" w:rsidP="00A042B2">
      <w:pPr>
        <w:rPr>
          <w:rFonts w:ascii="Times New Roman" w:hAnsi="Times New Roman" w:cs="Times New Roman"/>
          <w:sz w:val="28"/>
          <w:szCs w:val="28"/>
        </w:rPr>
      </w:pPr>
      <w:r w:rsidRPr="00D544E7">
        <w:rPr>
          <w:rFonts w:ascii="Times New Roman" w:hAnsi="Times New Roman" w:cs="Times New Roman"/>
          <w:sz w:val="28"/>
          <w:szCs w:val="28"/>
        </w:rPr>
        <w:t>-</w:t>
      </w:r>
      <w:r w:rsidR="00A042B2" w:rsidRPr="00D544E7">
        <w:rPr>
          <w:rFonts w:ascii="Times New Roman" w:hAnsi="Times New Roman" w:cs="Times New Roman"/>
          <w:sz w:val="28"/>
          <w:szCs w:val="28"/>
        </w:rPr>
        <w:t xml:space="preserve"> Dọc bờ biển có nhiều vịnh biển kín thuận lợi cho xây dựng các cảng nước sâu. Nhiều cửa sông cũng thuận lợi cho xây dựng cảng.</w:t>
      </w:r>
    </w:p>
    <w:p w:rsidR="00A042B2" w:rsidRPr="00D544E7" w:rsidRDefault="00D544E7" w:rsidP="00A042B2">
      <w:pPr>
        <w:rPr>
          <w:rFonts w:ascii="Times New Roman" w:hAnsi="Times New Roman" w:cs="Times New Roman"/>
          <w:b/>
          <w:sz w:val="28"/>
          <w:szCs w:val="28"/>
        </w:rPr>
      </w:pPr>
      <w:r w:rsidRPr="00D544E7">
        <w:rPr>
          <w:rFonts w:ascii="Times New Roman" w:hAnsi="Times New Roman" w:cs="Times New Roman"/>
          <w:b/>
          <w:sz w:val="28"/>
          <w:szCs w:val="28"/>
        </w:rPr>
        <w:t>e.  P</w:t>
      </w:r>
      <w:r w:rsidR="00A042B2" w:rsidRPr="00D544E7">
        <w:rPr>
          <w:rFonts w:ascii="Times New Roman" w:hAnsi="Times New Roman" w:cs="Times New Roman"/>
          <w:b/>
          <w:sz w:val="28"/>
          <w:szCs w:val="28"/>
        </w:rPr>
        <w:t>hát triển du lịch biển – đảo:</w:t>
      </w:r>
    </w:p>
    <w:p w:rsidR="00A042B2" w:rsidRPr="00D544E7" w:rsidRDefault="00D544E7" w:rsidP="00A042B2">
      <w:pPr>
        <w:rPr>
          <w:rFonts w:ascii="Times New Roman" w:hAnsi="Times New Roman" w:cs="Times New Roman"/>
          <w:sz w:val="28"/>
          <w:szCs w:val="28"/>
        </w:rPr>
      </w:pPr>
      <w:r w:rsidRPr="00D544E7">
        <w:rPr>
          <w:rFonts w:ascii="Times New Roman" w:hAnsi="Times New Roman" w:cs="Times New Roman"/>
          <w:sz w:val="28"/>
          <w:szCs w:val="28"/>
        </w:rPr>
        <w:t>-</w:t>
      </w:r>
      <w:r w:rsidR="00A042B2" w:rsidRPr="00D544E7">
        <w:rPr>
          <w:rFonts w:ascii="Times New Roman" w:hAnsi="Times New Roman" w:cs="Times New Roman"/>
          <w:sz w:val="28"/>
          <w:szCs w:val="28"/>
        </w:rPr>
        <w:t xml:space="preserve"> Nhiều bãi tắm rộng, phong cảnh đẹp, khí hậu tốt thuận lợi cho phát triển du lịch và an dưỡng.</w:t>
      </w:r>
    </w:p>
    <w:p w:rsidR="00A042B2" w:rsidRPr="00D544E7" w:rsidRDefault="00D544E7" w:rsidP="00A042B2">
      <w:pPr>
        <w:rPr>
          <w:rFonts w:ascii="Times New Roman" w:hAnsi="Times New Roman" w:cs="Times New Roman"/>
          <w:sz w:val="28"/>
          <w:szCs w:val="28"/>
        </w:rPr>
      </w:pPr>
      <w:r w:rsidRPr="00D544E7">
        <w:rPr>
          <w:rFonts w:ascii="Times New Roman" w:hAnsi="Times New Roman" w:cs="Times New Roman"/>
          <w:sz w:val="28"/>
          <w:szCs w:val="28"/>
        </w:rPr>
        <w:t>-</w:t>
      </w:r>
      <w:r w:rsidR="00A042B2" w:rsidRPr="00D544E7">
        <w:rPr>
          <w:rFonts w:ascii="Times New Roman" w:hAnsi="Times New Roman" w:cs="Times New Roman"/>
          <w:sz w:val="28"/>
          <w:szCs w:val="28"/>
        </w:rPr>
        <w:t xml:space="preserve"> Nhiều hoạt động du lịch thể thao dưới nước có thể phát triển.</w:t>
      </w:r>
    </w:p>
    <w:p w:rsidR="00A042B2" w:rsidRPr="00D544E7" w:rsidRDefault="00D544E7" w:rsidP="00A042B2">
      <w:pPr>
        <w:rPr>
          <w:rFonts w:ascii="Times New Roman" w:hAnsi="Times New Roman" w:cs="Times New Roman"/>
          <w:sz w:val="28"/>
          <w:szCs w:val="28"/>
        </w:rPr>
      </w:pPr>
      <w:r w:rsidRPr="00D544E7">
        <w:rPr>
          <w:rFonts w:ascii="Times New Roman" w:hAnsi="Times New Roman" w:cs="Times New Roman"/>
          <w:sz w:val="28"/>
          <w:szCs w:val="28"/>
        </w:rPr>
        <w:t>-</w:t>
      </w:r>
      <w:r w:rsidR="00A042B2" w:rsidRPr="00D544E7">
        <w:rPr>
          <w:rFonts w:ascii="Times New Roman" w:hAnsi="Times New Roman" w:cs="Times New Roman"/>
          <w:sz w:val="28"/>
          <w:szCs w:val="28"/>
        </w:rPr>
        <w:t xml:space="preserve"> Du lịch biển – đảo đang thu hút nhiều du khách trong nước và quốc tế.</w:t>
      </w:r>
    </w:p>
    <w:p w:rsidR="00A042B2" w:rsidRPr="00D544E7" w:rsidRDefault="00D544E7" w:rsidP="00A042B2">
      <w:pPr>
        <w:rPr>
          <w:rFonts w:ascii="Times New Roman" w:hAnsi="Times New Roman" w:cs="Times New Roman"/>
          <w:b/>
          <w:sz w:val="28"/>
          <w:szCs w:val="28"/>
        </w:rPr>
      </w:pPr>
      <w:r w:rsidRPr="00D544E7">
        <w:rPr>
          <w:rFonts w:ascii="Times New Roman" w:hAnsi="Times New Roman" w:cs="Times New Roman"/>
          <w:b/>
          <w:sz w:val="28"/>
          <w:szCs w:val="28"/>
        </w:rPr>
        <w:t>4.</w:t>
      </w:r>
      <w:r w:rsidR="00A042B2" w:rsidRPr="00D544E7">
        <w:rPr>
          <w:rFonts w:ascii="Times New Roman" w:hAnsi="Times New Roman" w:cs="Times New Roman"/>
          <w:b/>
          <w:sz w:val="28"/>
          <w:szCs w:val="28"/>
        </w:rPr>
        <w:t xml:space="preserve"> Tăng cường hợp tác với các nước láng giềng trong giải quyết các vấn đề về biển và thềm lục địa</w:t>
      </w:r>
    </w:p>
    <w:p w:rsidR="00A042B2" w:rsidRPr="00D544E7" w:rsidRDefault="00A042B2" w:rsidP="00A042B2">
      <w:pPr>
        <w:rPr>
          <w:rFonts w:ascii="Times New Roman" w:hAnsi="Times New Roman" w:cs="Times New Roman"/>
          <w:sz w:val="28"/>
          <w:szCs w:val="28"/>
        </w:rPr>
      </w:pPr>
      <w:r w:rsidRPr="00D544E7">
        <w:rPr>
          <w:rFonts w:ascii="Times New Roman" w:hAnsi="Times New Roman" w:cs="Times New Roman"/>
          <w:sz w:val="28"/>
          <w:szCs w:val="28"/>
        </w:rPr>
        <w:t>- Tăng cường đối thoại với các nươc láng giềng sẽ là nhân tố phát triển ổn định trong khu vực, bảo vệ quyền lợi chính đáng của nhân dân ta, giữ vững chủ quyền, toàn vẹn lãnh thổ nước ta</w:t>
      </w:r>
    </w:p>
    <w:p w:rsidR="00A042B2" w:rsidRDefault="00A042B2" w:rsidP="00A042B2">
      <w:pPr>
        <w:rPr>
          <w:rFonts w:ascii="Times New Roman" w:hAnsi="Times New Roman" w:cs="Times New Roman"/>
          <w:sz w:val="28"/>
          <w:szCs w:val="28"/>
        </w:rPr>
      </w:pPr>
      <w:r w:rsidRPr="00D544E7">
        <w:rPr>
          <w:rFonts w:ascii="Times New Roman" w:hAnsi="Times New Roman" w:cs="Times New Roman"/>
          <w:sz w:val="28"/>
          <w:szCs w:val="28"/>
        </w:rPr>
        <w:t>- Mỗi công dân Việt Nam đều có bổn phận bảo vệ vùng biển và hải đảo của Việt Nam.</w:t>
      </w:r>
    </w:p>
    <w:p w:rsidR="00D544E7" w:rsidRPr="00101F91" w:rsidRDefault="00D544E7" w:rsidP="00A042B2">
      <w:pPr>
        <w:rPr>
          <w:rFonts w:ascii="Times New Roman" w:hAnsi="Times New Roman" w:cs="Times New Roman"/>
          <w:b/>
          <w:sz w:val="28"/>
          <w:szCs w:val="28"/>
        </w:rPr>
      </w:pPr>
      <w:bookmarkStart w:id="0" w:name="_GoBack"/>
      <w:r w:rsidRPr="00101F91">
        <w:rPr>
          <w:rFonts w:ascii="Times New Roman" w:hAnsi="Times New Roman" w:cs="Times New Roman"/>
          <w:b/>
          <w:sz w:val="28"/>
          <w:szCs w:val="28"/>
        </w:rPr>
        <w:t xml:space="preserve">BÀI TẬP VỀ NHÀ: </w:t>
      </w:r>
    </w:p>
    <w:bookmarkEnd w:id="0"/>
    <w:p w:rsidR="00D544E7" w:rsidRDefault="00D544E7" w:rsidP="00A042B2">
      <w:pPr>
        <w:rPr>
          <w:rFonts w:ascii="Times New Roman" w:hAnsi="Times New Roman" w:cs="Times New Roman"/>
          <w:sz w:val="28"/>
          <w:szCs w:val="28"/>
        </w:rPr>
      </w:pPr>
      <w:r>
        <w:rPr>
          <w:rFonts w:ascii="Times New Roman" w:hAnsi="Times New Roman" w:cs="Times New Roman"/>
          <w:sz w:val="28"/>
          <w:szCs w:val="28"/>
        </w:rPr>
        <w:t>Câu 1: Tại sao kinh tế biển có vai trò ngày càng cao trong nền kinh tế của nước</w:t>
      </w:r>
      <w:r w:rsidRPr="00D544E7">
        <w:rPr>
          <w:rFonts w:ascii="Times New Roman" w:hAnsi="Times New Roman" w:cs="Times New Roman"/>
          <w:sz w:val="28"/>
          <w:szCs w:val="28"/>
        </w:rPr>
        <w:t xml:space="preserve"> ta?</w:t>
      </w:r>
    </w:p>
    <w:p w:rsidR="00D544E7" w:rsidRDefault="00D544E7" w:rsidP="00A042B2">
      <w:pPr>
        <w:rPr>
          <w:rFonts w:ascii="Times New Roman" w:hAnsi="Times New Roman" w:cs="Times New Roman"/>
          <w:sz w:val="28"/>
          <w:szCs w:val="28"/>
        </w:rPr>
      </w:pPr>
      <w:r>
        <w:rPr>
          <w:rFonts w:ascii="Times New Roman" w:hAnsi="Times New Roman" w:cs="Times New Roman"/>
          <w:sz w:val="28"/>
          <w:szCs w:val="28"/>
        </w:rPr>
        <w:t>Câu 2: Vì sao vấn đề quả</w:t>
      </w:r>
      <w:r w:rsidR="00101F91">
        <w:rPr>
          <w:rFonts w:ascii="Times New Roman" w:hAnsi="Times New Roman" w:cs="Times New Roman"/>
          <w:sz w:val="28"/>
          <w:szCs w:val="28"/>
        </w:rPr>
        <w:t>n lý,</w:t>
      </w:r>
      <w:r>
        <w:rPr>
          <w:rFonts w:ascii="Times New Roman" w:hAnsi="Times New Roman" w:cs="Times New Roman"/>
          <w:sz w:val="28"/>
          <w:szCs w:val="28"/>
        </w:rPr>
        <w:t xml:space="preserve"> khai thác biển đả</w:t>
      </w:r>
      <w:r w:rsidR="00101F91">
        <w:rPr>
          <w:rFonts w:ascii="Times New Roman" w:hAnsi="Times New Roman" w:cs="Times New Roman"/>
          <w:sz w:val="28"/>
          <w:szCs w:val="28"/>
        </w:rPr>
        <w:t>o và</w:t>
      </w:r>
      <w:r>
        <w:rPr>
          <w:rFonts w:ascii="Times New Roman" w:hAnsi="Times New Roman" w:cs="Times New Roman"/>
          <w:sz w:val="28"/>
          <w:szCs w:val="28"/>
        </w:rPr>
        <w:t xml:space="preserve"> thềm lục địa chúng ta cần tăng cường hợp tác với các nước láng giềng?</w:t>
      </w:r>
    </w:p>
    <w:p w:rsidR="00D544E7" w:rsidRPr="00D544E7" w:rsidRDefault="00D544E7" w:rsidP="00A042B2">
      <w:pPr>
        <w:rPr>
          <w:rFonts w:ascii="Times New Roman" w:hAnsi="Times New Roman" w:cs="Times New Roman"/>
          <w:sz w:val="28"/>
          <w:szCs w:val="28"/>
        </w:rPr>
      </w:pPr>
    </w:p>
    <w:sectPr w:rsidR="00D544E7" w:rsidRPr="00D544E7" w:rsidSect="00D544E7">
      <w:pgSz w:w="12240" w:h="15840"/>
      <w:pgMar w:top="810" w:right="720" w:bottom="4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00005"/>
    <w:multiLevelType w:val="hybridMultilevel"/>
    <w:tmpl w:val="D4182FD4"/>
    <w:lvl w:ilvl="0" w:tplc="25581414">
      <w:start w:val="1"/>
      <w:numFmt w:val="bullet"/>
      <w:lvlText w:val="•"/>
      <w:lvlJc w:val="left"/>
      <w:pPr>
        <w:tabs>
          <w:tab w:val="num" w:pos="720"/>
        </w:tabs>
        <w:ind w:left="720" w:hanging="360"/>
      </w:pPr>
      <w:rPr>
        <w:rFonts w:ascii="Arial" w:hAnsi="Arial" w:hint="default"/>
      </w:rPr>
    </w:lvl>
    <w:lvl w:ilvl="1" w:tplc="9E4A11B6" w:tentative="1">
      <w:start w:val="1"/>
      <w:numFmt w:val="bullet"/>
      <w:lvlText w:val="•"/>
      <w:lvlJc w:val="left"/>
      <w:pPr>
        <w:tabs>
          <w:tab w:val="num" w:pos="1440"/>
        </w:tabs>
        <w:ind w:left="1440" w:hanging="360"/>
      </w:pPr>
      <w:rPr>
        <w:rFonts w:ascii="Arial" w:hAnsi="Arial" w:hint="default"/>
      </w:rPr>
    </w:lvl>
    <w:lvl w:ilvl="2" w:tplc="E6D28BB2" w:tentative="1">
      <w:start w:val="1"/>
      <w:numFmt w:val="bullet"/>
      <w:lvlText w:val="•"/>
      <w:lvlJc w:val="left"/>
      <w:pPr>
        <w:tabs>
          <w:tab w:val="num" w:pos="2160"/>
        </w:tabs>
        <w:ind w:left="2160" w:hanging="360"/>
      </w:pPr>
      <w:rPr>
        <w:rFonts w:ascii="Arial" w:hAnsi="Arial" w:hint="default"/>
      </w:rPr>
    </w:lvl>
    <w:lvl w:ilvl="3" w:tplc="D35ADE78" w:tentative="1">
      <w:start w:val="1"/>
      <w:numFmt w:val="bullet"/>
      <w:lvlText w:val="•"/>
      <w:lvlJc w:val="left"/>
      <w:pPr>
        <w:tabs>
          <w:tab w:val="num" w:pos="2880"/>
        </w:tabs>
        <w:ind w:left="2880" w:hanging="360"/>
      </w:pPr>
      <w:rPr>
        <w:rFonts w:ascii="Arial" w:hAnsi="Arial" w:hint="default"/>
      </w:rPr>
    </w:lvl>
    <w:lvl w:ilvl="4" w:tplc="2E90DB06" w:tentative="1">
      <w:start w:val="1"/>
      <w:numFmt w:val="bullet"/>
      <w:lvlText w:val="•"/>
      <w:lvlJc w:val="left"/>
      <w:pPr>
        <w:tabs>
          <w:tab w:val="num" w:pos="3600"/>
        </w:tabs>
        <w:ind w:left="3600" w:hanging="360"/>
      </w:pPr>
      <w:rPr>
        <w:rFonts w:ascii="Arial" w:hAnsi="Arial" w:hint="default"/>
      </w:rPr>
    </w:lvl>
    <w:lvl w:ilvl="5" w:tplc="30383300" w:tentative="1">
      <w:start w:val="1"/>
      <w:numFmt w:val="bullet"/>
      <w:lvlText w:val="•"/>
      <w:lvlJc w:val="left"/>
      <w:pPr>
        <w:tabs>
          <w:tab w:val="num" w:pos="4320"/>
        </w:tabs>
        <w:ind w:left="4320" w:hanging="360"/>
      </w:pPr>
      <w:rPr>
        <w:rFonts w:ascii="Arial" w:hAnsi="Arial" w:hint="default"/>
      </w:rPr>
    </w:lvl>
    <w:lvl w:ilvl="6" w:tplc="F9B0600E" w:tentative="1">
      <w:start w:val="1"/>
      <w:numFmt w:val="bullet"/>
      <w:lvlText w:val="•"/>
      <w:lvlJc w:val="left"/>
      <w:pPr>
        <w:tabs>
          <w:tab w:val="num" w:pos="5040"/>
        </w:tabs>
        <w:ind w:left="5040" w:hanging="360"/>
      </w:pPr>
      <w:rPr>
        <w:rFonts w:ascii="Arial" w:hAnsi="Arial" w:hint="default"/>
      </w:rPr>
    </w:lvl>
    <w:lvl w:ilvl="7" w:tplc="67500364" w:tentative="1">
      <w:start w:val="1"/>
      <w:numFmt w:val="bullet"/>
      <w:lvlText w:val="•"/>
      <w:lvlJc w:val="left"/>
      <w:pPr>
        <w:tabs>
          <w:tab w:val="num" w:pos="5760"/>
        </w:tabs>
        <w:ind w:left="5760" w:hanging="360"/>
      </w:pPr>
      <w:rPr>
        <w:rFonts w:ascii="Arial" w:hAnsi="Arial" w:hint="default"/>
      </w:rPr>
    </w:lvl>
    <w:lvl w:ilvl="8" w:tplc="727EE8E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8AB"/>
    <w:rsid w:val="00101F91"/>
    <w:rsid w:val="004908AB"/>
    <w:rsid w:val="00570A5F"/>
    <w:rsid w:val="00A042B2"/>
    <w:rsid w:val="00D544E7"/>
    <w:rsid w:val="00FE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4D643-35AD-4E81-8A65-5EAB7CAF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550726">
      <w:bodyDiv w:val="1"/>
      <w:marLeft w:val="0"/>
      <w:marRight w:val="0"/>
      <w:marTop w:val="0"/>
      <w:marBottom w:val="0"/>
      <w:divBdr>
        <w:top w:val="none" w:sz="0" w:space="0" w:color="auto"/>
        <w:left w:val="none" w:sz="0" w:space="0" w:color="auto"/>
        <w:bottom w:val="none" w:sz="0" w:space="0" w:color="auto"/>
        <w:right w:val="none" w:sz="0" w:space="0" w:color="auto"/>
      </w:divBdr>
      <w:divsChild>
        <w:div w:id="176228800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 Trinh Thi</dc:creator>
  <cp:keywords/>
  <dc:description/>
  <cp:lastModifiedBy>Lien Trinh Thi</cp:lastModifiedBy>
  <cp:revision>2</cp:revision>
  <dcterms:created xsi:type="dcterms:W3CDTF">2020-04-10T05:49:00Z</dcterms:created>
  <dcterms:modified xsi:type="dcterms:W3CDTF">2020-04-10T06:44:00Z</dcterms:modified>
</cp:coreProperties>
</file>