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E5" w:rsidRPr="00B258E5" w:rsidRDefault="00B258E5" w:rsidP="00B258E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eastAsia="en-NZ"/>
        </w:rPr>
      </w:pPr>
      <w:r w:rsidRPr="00B258E5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eastAsia="en-NZ"/>
        </w:rPr>
        <w:t>Tài liệu Tin học 10 online tuần 3</w:t>
      </w:r>
    </w:p>
    <w:p w:rsidR="00B258E5" w:rsidRPr="00B258E5" w:rsidRDefault="00B258E5" w:rsidP="00B258E5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eastAsia="en-NZ"/>
        </w:rPr>
      </w:pPr>
      <w:r w:rsidRPr="00B258E5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eastAsia="en-NZ"/>
        </w:rPr>
        <w:t>Bài tập và thực hành 10: Sử dụng trình duyệt internet explorer</w:t>
      </w:r>
    </w:p>
    <w:p w:rsidR="00232A31" w:rsidRPr="00B258E5" w:rsidRDefault="00232A31" w:rsidP="00B258E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258E5" w:rsidRPr="00B258E5" w:rsidRDefault="00B258E5" w:rsidP="00B258E5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606060"/>
        </w:rPr>
      </w:pPr>
      <w:r w:rsidRPr="00B258E5">
        <w:rPr>
          <w:rFonts w:ascii="Times New Roman" w:hAnsi="Times New Roman" w:cs="Times New Roman"/>
          <w:color w:val="606060"/>
        </w:rPr>
        <w:t>Tóm tắt lý thuyết</w:t>
      </w:r>
    </w:p>
    <w:p w:rsidR="00B258E5" w:rsidRPr="00B258E5" w:rsidRDefault="00B258E5" w:rsidP="00B258E5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1.1. Mục đích, yêu cầu</w:t>
      </w:r>
    </w:p>
    <w:p w:rsidR="00B258E5" w:rsidRPr="00B258E5" w:rsidRDefault="00B258E5" w:rsidP="00B258E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Làm quen với việc sử dụng trình duyệt Internet Explorer.</w:t>
      </w:r>
    </w:p>
    <w:p w:rsidR="00B258E5" w:rsidRPr="00B258E5" w:rsidRDefault="00B258E5" w:rsidP="00B258E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Làm quen với một số trang web để đọc, lưu thông tin và duyệt các trang web bằng các địa chỉ liên kết.</w:t>
      </w:r>
    </w:p>
    <w:p w:rsidR="00B258E5" w:rsidRPr="00B258E5" w:rsidRDefault="00B258E5" w:rsidP="00B258E5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1.2. Nội dung</w:t>
      </w:r>
    </w:p>
    <w:p w:rsidR="00B258E5" w:rsidRPr="00B258E5" w:rsidRDefault="00B258E5" w:rsidP="00B258E5">
      <w:pPr>
        <w:pStyle w:val="Heading4"/>
        <w:shd w:val="clear" w:color="auto" w:fill="FFFFFF"/>
        <w:spacing w:before="0" w:line="240" w:lineRule="auto"/>
        <w:rPr>
          <w:rFonts w:ascii="Times New Roman" w:hAnsi="Times New Roman" w:cs="Times New Roman"/>
          <w:b/>
          <w:bCs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a. Khởi động trình duyệt IE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t>Ta sẽ làm quen với việc tìm kiếm thông tin nhờ sử dụng trình duyệt 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Internet Explorer</w:t>
      </w:r>
      <w:r w:rsidRPr="00B258E5">
        <w:rPr>
          <w:color w:val="333333"/>
          <w:sz w:val="26"/>
          <w:szCs w:val="26"/>
        </w:rPr>
        <w:t> (viết tắt là 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IE</w:t>
      </w:r>
      <w:r w:rsidRPr="00B258E5">
        <w:rPr>
          <w:color w:val="333333"/>
          <w:sz w:val="26"/>
          <w:szCs w:val="26"/>
        </w:rPr>
        <w:t>). Để khởi động trình duyệt, ta thực hiện một trong các thao tác sau:</w:t>
      </w:r>
    </w:p>
    <w:p w:rsidR="00B258E5" w:rsidRPr="00B258E5" w:rsidRDefault="00B258E5" w:rsidP="00B258E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Nháy đúp chuột vào biểu tượng của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IE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</w:t>
      </w:r>
      <w:r w:rsidRPr="00B258E5">
        <w:rPr>
          <w:rFonts w:ascii="Times New Roman" w:hAnsi="Times New Roman" w:cs="Times New Roman"/>
          <w:noProof/>
          <w:color w:val="333333"/>
          <w:sz w:val="26"/>
          <w:szCs w:val="26"/>
          <w:lang w:eastAsia="en-NZ"/>
        </w:rPr>
        <w:drawing>
          <wp:inline distT="0" distB="0" distL="0" distR="0">
            <wp:extent cx="398145" cy="588645"/>
            <wp:effectExtent l="0" t="0" r="1905" b="1905"/>
            <wp:docPr id="7" name="Picture 7" descr="https://hoc247.net/fckeditorimg/upload/images/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oc247.net/fckeditorimg/upload/images/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trên màn hình nền;</w:t>
      </w:r>
    </w:p>
    <w:p w:rsidR="00B258E5" w:rsidRPr="00B258E5" w:rsidRDefault="00B258E5" w:rsidP="00B258E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Nhấn phím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Internet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trên bàn phím (nếu có).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t>Trên màn hình xuất hiện cửa sổ làm việc của 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IE </w:t>
      </w:r>
      <w:r w:rsidRPr="00B258E5">
        <w:rPr>
          <w:color w:val="333333"/>
          <w:sz w:val="26"/>
          <w:szCs w:val="26"/>
        </w:rPr>
        <w:t>(</w:t>
      </w:r>
      <w:r w:rsidRPr="00B258E5">
        <w:rPr>
          <w:rStyle w:val="Strong"/>
          <w:rFonts w:eastAsiaTheme="majorEastAsia"/>
          <w:i/>
          <w:iCs/>
          <w:color w:val="333333"/>
          <w:sz w:val="26"/>
          <w:szCs w:val="26"/>
        </w:rPr>
        <w:t>hình 1</w:t>
      </w:r>
      <w:r w:rsidRPr="00B258E5">
        <w:rPr>
          <w:color w:val="333333"/>
          <w:sz w:val="26"/>
          <w:szCs w:val="26"/>
        </w:rPr>
        <w:t>):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noProof/>
          <w:color w:val="333333"/>
          <w:sz w:val="26"/>
          <w:szCs w:val="26"/>
        </w:rPr>
        <w:drawing>
          <wp:inline distT="0" distB="0" distL="0" distR="0">
            <wp:extent cx="4187469" cy="2390371"/>
            <wp:effectExtent l="0" t="0" r="3810" b="0"/>
            <wp:docPr id="6" name="Picture 6" descr="https://hoc247.net/fckeditorimg/upload/images/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oc247.net/fckeditorimg/upload/images/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88" cy="23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rStyle w:val="Strong"/>
          <w:rFonts w:eastAsiaTheme="majorEastAsia"/>
          <w:i/>
          <w:iCs/>
          <w:color w:val="333333"/>
          <w:sz w:val="26"/>
          <w:szCs w:val="26"/>
        </w:rPr>
        <w:t>Hình 1. Cửa sổ Internet Explorer</w:t>
      </w:r>
    </w:p>
    <w:p w:rsidR="00B258E5" w:rsidRPr="00B258E5" w:rsidRDefault="00B258E5" w:rsidP="00B258E5">
      <w:pPr>
        <w:pStyle w:val="Heading4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b. Truy cập trang Web bằng địa chỉ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noProof/>
          <w:color w:val="333333"/>
          <w:sz w:val="26"/>
          <w:szCs w:val="26"/>
        </w:rPr>
        <w:drawing>
          <wp:inline distT="0" distB="0" distL="0" distR="0">
            <wp:extent cx="4282091" cy="2960770"/>
            <wp:effectExtent l="0" t="0" r="4445" b="0"/>
            <wp:docPr id="5" name="Picture 5" descr="https://hoc247.net/fckeditorimg/upload/images/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oc247.net/fckeditorimg/upload/images/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68" cy="296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rStyle w:val="Strong"/>
          <w:rFonts w:eastAsiaTheme="majorEastAsia"/>
          <w:i/>
          <w:iCs/>
          <w:color w:val="333333"/>
          <w:sz w:val="26"/>
          <w:szCs w:val="26"/>
        </w:rPr>
        <w:t>Hình 2. Trình duyệt Internet Explorer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lastRenderedPageBreak/>
        <w:t>Khi đã biết địa chỉ của một trang web, ví dụ </w:t>
      </w:r>
      <w:r w:rsidRPr="00B258E5">
        <w:rPr>
          <w:rStyle w:val="Emphasis"/>
          <w:rFonts w:eastAsiaTheme="majorEastAsia"/>
          <w:color w:val="333333"/>
          <w:sz w:val="26"/>
          <w:szCs w:val="26"/>
          <w:u w:val="single"/>
        </w:rPr>
        <w:t>http://www.vnn.vn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 </w:t>
      </w:r>
      <w:r w:rsidRPr="00B258E5">
        <w:rPr>
          <w:color w:val="333333"/>
          <w:sz w:val="26"/>
          <w:szCs w:val="26"/>
        </w:rPr>
        <w:t>là trang chủ của 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VietnamNet</w:t>
      </w:r>
      <w:r w:rsidRPr="00B258E5">
        <w:rPr>
          <w:color w:val="333333"/>
          <w:sz w:val="26"/>
          <w:szCs w:val="26"/>
        </w:rPr>
        <w:t>, để truy cập trang web đó thực hiện theo các bước sau:</w:t>
      </w:r>
    </w:p>
    <w:p w:rsidR="00B258E5" w:rsidRPr="00B258E5" w:rsidRDefault="00B258E5" w:rsidP="00B258E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Bước 1.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Gõ vào dòng Address (</w:t>
      </w:r>
      <w:r w:rsidRPr="00B258E5">
        <w:rPr>
          <w:rStyle w:val="Strong"/>
          <w:rFonts w:ascii="Times New Roman" w:hAnsi="Times New Roman" w:cs="Times New Roman"/>
          <w:i/>
          <w:iCs/>
          <w:color w:val="333333"/>
          <w:sz w:val="26"/>
          <w:szCs w:val="26"/>
        </w:rPr>
        <w:t>hình 2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):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http://www.vnn.vn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;</w:t>
      </w:r>
    </w:p>
    <w:p w:rsidR="00B258E5" w:rsidRPr="00B258E5" w:rsidRDefault="00B258E5" w:rsidP="00B258E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Bước 2.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Nhấn phím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Enter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t>Trang web được mở ra (có thể như </w:t>
      </w:r>
      <w:r w:rsidRPr="00B258E5">
        <w:rPr>
          <w:rStyle w:val="Strong"/>
          <w:rFonts w:eastAsiaTheme="majorEastAsia"/>
          <w:i/>
          <w:iCs/>
          <w:color w:val="333333"/>
          <w:sz w:val="26"/>
          <w:szCs w:val="26"/>
        </w:rPr>
        <w:t>hình 2</w:t>
      </w:r>
      <w:r w:rsidRPr="00B258E5">
        <w:rPr>
          <w:color w:val="333333"/>
          <w:sz w:val="26"/>
          <w:szCs w:val="26"/>
        </w:rPr>
        <w:t>).</w:t>
      </w:r>
    </w:p>
    <w:p w:rsidR="00B258E5" w:rsidRPr="00B258E5" w:rsidRDefault="00B258E5" w:rsidP="00B258E5">
      <w:pPr>
        <w:pStyle w:val="Heading4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c. Duyệt trang Web</w:t>
      </w:r>
    </w:p>
    <w:p w:rsidR="00B258E5" w:rsidRPr="00B258E5" w:rsidRDefault="00B258E5" w:rsidP="00B258E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Nháy chuột vào nút lệnh </w:t>
      </w:r>
      <w:r w:rsidRPr="00B258E5">
        <w:rPr>
          <w:rStyle w:val="math-tex"/>
          <w:rFonts w:ascii="Times New Roman" w:hAnsi="Times New Roman" w:cs="Times New Roman"/>
          <w:color w:val="333333"/>
          <w:sz w:val="26"/>
          <w:szCs w:val="26"/>
        </w:rPr>
        <w:t>\(\leftarrow\)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(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Back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) để quay về trang trước đã duyệt qua;</w:t>
      </w:r>
    </w:p>
    <w:p w:rsidR="00B258E5" w:rsidRPr="00B258E5" w:rsidRDefault="00B258E5" w:rsidP="00B258E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Nháy chuột vào nút lệnh </w:t>
      </w:r>
      <w:r w:rsidRPr="00B258E5">
        <w:rPr>
          <w:rStyle w:val="math-tex"/>
          <w:rFonts w:ascii="Times New Roman" w:hAnsi="Times New Roman" w:cs="Times New Roman"/>
          <w:color w:val="333333"/>
          <w:sz w:val="26"/>
          <w:szCs w:val="26"/>
        </w:rPr>
        <w:t>\(\rightarrow\)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(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Forward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) để đến trang tiếp theo trong các trang đã duyệt qua;</w:t>
      </w:r>
    </w:p>
    <w:p w:rsidR="00B258E5" w:rsidRPr="00B258E5" w:rsidRDefault="00B258E5" w:rsidP="00B258E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Nháy chuột vào các </w:t>
      </w:r>
      <w:r w:rsidRPr="00B258E5">
        <w:rPr>
          <w:rStyle w:val="Emphasis"/>
          <w:rFonts w:ascii="Times New Roman" w:hAnsi="Times New Roman" w:cs="Times New Roman"/>
          <w:color w:val="333333"/>
          <w:sz w:val="26"/>
          <w:szCs w:val="26"/>
        </w:rPr>
        <w:t>liên kết 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để chuyển từ một trang web này đến một trang web khác.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rStyle w:val="Strong"/>
          <w:rFonts w:eastAsiaTheme="majorEastAsia"/>
          <w:color w:val="333333"/>
          <w:sz w:val="26"/>
          <w:szCs w:val="26"/>
          <w:u w:val="single"/>
        </w:rPr>
        <w:t>Chú ý: 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t>Các địa chỉ liên kết thường là những cụm từ được 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gạch chân</w:t>
      </w:r>
      <w:r w:rsidRPr="00B258E5">
        <w:rPr>
          <w:color w:val="333333"/>
          <w:sz w:val="26"/>
          <w:szCs w:val="26"/>
        </w:rPr>
        <w:t> hoặc được hiển thị với 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màu xanh dương</w:t>
      </w:r>
      <w:r w:rsidRPr="00B258E5">
        <w:rPr>
          <w:color w:val="333333"/>
          <w:sz w:val="26"/>
          <w:szCs w:val="26"/>
        </w:rPr>
        <w:t>.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t>Có thể dễ dàng nhận biết các địa chỉ liên kết bằng việc con trỏ chuột sẽ chuyển thành hình bàn tay </w:t>
      </w:r>
      <w:r w:rsidRPr="00B258E5">
        <w:rPr>
          <w:noProof/>
          <w:color w:val="333333"/>
          <w:sz w:val="26"/>
          <w:szCs w:val="26"/>
        </w:rPr>
        <w:drawing>
          <wp:inline distT="0" distB="0" distL="0" distR="0">
            <wp:extent cx="189865" cy="226060"/>
            <wp:effectExtent l="0" t="0" r="635" b="2540"/>
            <wp:docPr id="4" name="Picture 4" descr="https://hoc247.net/fckeditorimg/upload/images/b%C3%A0n%20ta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oc247.net/fckeditorimg/upload/images/b%C3%A0n%20tay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8E5">
        <w:rPr>
          <w:color w:val="333333"/>
          <w:sz w:val="26"/>
          <w:szCs w:val="26"/>
        </w:rPr>
        <w:t> khi di chuột vào địa chỉ liên kết.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rStyle w:val="Strong"/>
          <w:rFonts w:eastAsiaTheme="majorEastAsia"/>
          <w:color w:val="333333"/>
          <w:sz w:val="26"/>
          <w:szCs w:val="26"/>
          <w:u w:val="single"/>
        </w:rPr>
        <w:t>Ví dụ 1:</w:t>
      </w:r>
      <w:r w:rsidRPr="00B258E5">
        <w:rPr>
          <w:color w:val="333333"/>
          <w:sz w:val="26"/>
          <w:szCs w:val="26"/>
        </w:rPr>
        <w:t> Nháy chuột vào địa chỉ liên kết 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Văn hóa </w:t>
      </w:r>
      <w:r w:rsidRPr="00B258E5">
        <w:rPr>
          <w:color w:val="333333"/>
          <w:sz w:val="26"/>
          <w:szCs w:val="26"/>
        </w:rPr>
        <w:t>của trang 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www.vnn.vn</w:t>
      </w:r>
      <w:r w:rsidRPr="00B258E5">
        <w:rPr>
          <w:color w:val="333333"/>
          <w:sz w:val="26"/>
          <w:szCs w:val="26"/>
        </w:rPr>
        <w:t> thì trang web về văn hóa của </w:t>
      </w:r>
      <w:r w:rsidRPr="00B258E5">
        <w:rPr>
          <w:rStyle w:val="Strong"/>
          <w:rFonts w:eastAsiaTheme="majorEastAsia"/>
          <w:color w:val="333333"/>
          <w:sz w:val="26"/>
          <w:szCs w:val="26"/>
        </w:rPr>
        <w:t>www.vnn.vn</w:t>
      </w:r>
      <w:r w:rsidRPr="00B258E5">
        <w:rPr>
          <w:color w:val="333333"/>
          <w:sz w:val="26"/>
          <w:szCs w:val="26"/>
        </w:rPr>
        <w:t> sẽ được hiển thị (có thể như </w:t>
      </w:r>
      <w:r w:rsidRPr="00B258E5">
        <w:rPr>
          <w:rStyle w:val="Strong"/>
          <w:rFonts w:eastAsiaTheme="majorEastAsia"/>
          <w:i/>
          <w:iCs/>
          <w:color w:val="333333"/>
          <w:sz w:val="26"/>
          <w:szCs w:val="26"/>
        </w:rPr>
        <w:t>hình 3</w:t>
      </w:r>
      <w:r w:rsidRPr="00B258E5">
        <w:rPr>
          <w:color w:val="333333"/>
          <w:sz w:val="26"/>
          <w:szCs w:val="26"/>
        </w:rPr>
        <w:t>).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noProof/>
          <w:color w:val="333333"/>
          <w:sz w:val="26"/>
          <w:szCs w:val="26"/>
        </w:rPr>
        <w:drawing>
          <wp:inline distT="0" distB="0" distL="0" distR="0">
            <wp:extent cx="4755405" cy="4216197"/>
            <wp:effectExtent l="0" t="0" r="7620" b="0"/>
            <wp:docPr id="3" name="Picture 3" descr="https://hoc247.net/fckeditorimg/upload/images/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oc247.net/fckeditorimg/upload/images/1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289" cy="421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rStyle w:val="Emphasis"/>
          <w:rFonts w:eastAsiaTheme="majorEastAsia"/>
          <w:b/>
          <w:bCs/>
          <w:color w:val="333333"/>
          <w:sz w:val="26"/>
          <w:szCs w:val="26"/>
        </w:rPr>
        <w:t>Hình 3. Một trang web của www.vnn.vn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t>Người dùng có thể dừng lại để đọc các thông tin hoặc nháy chuột vào các liên kết khác trong trang này để mở ra các trang web tương ứng.</w:t>
      </w:r>
    </w:p>
    <w:p w:rsidR="00B258E5" w:rsidRPr="00B258E5" w:rsidRDefault="00B258E5" w:rsidP="00B258E5">
      <w:pPr>
        <w:pStyle w:val="Heading4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d. Lưu thông tin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t>Nội dung trên trang web (đoạn văn bản hoặc ảnh hoặc cả ảnh và văn bản) có thể được in ra hoặc lưu vào đĩa. </w:t>
      </w:r>
    </w:p>
    <w:p w:rsidR="00B258E5" w:rsidRPr="00B258E5" w:rsidRDefault="00B258E5" w:rsidP="00B258E5">
      <w:pPr>
        <w:pStyle w:val="Heading5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d.1 Để lưu hình ảnh trên trang web đang mở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t>Để lưu hình ảnh trên trang web đang mở, ta thực hiện các thao tác:</w:t>
      </w:r>
    </w:p>
    <w:p w:rsidR="00B258E5" w:rsidRPr="00B258E5" w:rsidRDefault="00B258E5" w:rsidP="00B258E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Bước 1.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Nháy nút phải chuột vào hình ảnh cần lưu, một bảng chọn (</w:t>
      </w:r>
      <w:r w:rsidRPr="00B258E5">
        <w:rPr>
          <w:rStyle w:val="Strong"/>
          <w:rFonts w:ascii="Times New Roman" w:hAnsi="Times New Roman" w:cs="Times New Roman"/>
          <w:i/>
          <w:iCs/>
          <w:color w:val="333333"/>
          <w:sz w:val="26"/>
          <w:szCs w:val="26"/>
        </w:rPr>
        <w:t>hình 4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) được mở ra.</w:t>
      </w:r>
    </w:p>
    <w:p w:rsidR="00B258E5" w:rsidRPr="00B258E5" w:rsidRDefault="00B258E5" w:rsidP="00B258E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lastRenderedPageBreak/>
        <w:t>Bước 2.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Nháy chuột vào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Save Picture As...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, khi đó Windows sẽ hiển thị hộp thoại để ta lựa chọn vị trí lưu ảnh;</w:t>
      </w:r>
    </w:p>
    <w:p w:rsidR="00B258E5" w:rsidRPr="00B258E5" w:rsidRDefault="00B258E5" w:rsidP="00B258E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Bước 3.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Lựa chọn thư mục chứa ảnh và đặt tên cho tệp ảnh (nếu không chấp nhận tên mặc định);</w:t>
      </w:r>
    </w:p>
    <w:p w:rsidR="00B258E5" w:rsidRPr="00B258E5" w:rsidRDefault="00B258E5" w:rsidP="00B258E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Bước 4.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Nháy chuột vào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Save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để hoàn tất.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noProof/>
          <w:color w:val="333333"/>
          <w:sz w:val="26"/>
          <w:szCs w:val="26"/>
        </w:rPr>
        <w:drawing>
          <wp:inline distT="0" distB="0" distL="0" distR="0">
            <wp:extent cx="1665605" cy="2657475"/>
            <wp:effectExtent l="0" t="0" r="0" b="9525"/>
            <wp:docPr id="2" name="Picture 2" descr="https://hoc247.net/fckeditorimg/upload/images/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oc247.net/fckeditorimg/upload/images/1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rStyle w:val="Strong"/>
          <w:rFonts w:eastAsiaTheme="majorEastAsia"/>
          <w:i/>
          <w:iCs/>
          <w:color w:val="333333"/>
          <w:sz w:val="26"/>
          <w:szCs w:val="26"/>
        </w:rPr>
        <w:t>Hình 4. Bảng chọn tắt cho phép</w:t>
      </w:r>
    </w:p>
    <w:p w:rsidR="00B258E5" w:rsidRPr="00B258E5" w:rsidRDefault="00B258E5" w:rsidP="00B258E5">
      <w:pPr>
        <w:pStyle w:val="Heading5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d.2. Để lưu tất cả thông tin trên trang web hiện thời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color w:val="333333"/>
          <w:sz w:val="26"/>
          <w:szCs w:val="26"/>
        </w:rPr>
        <w:t>Để lưu tất cả thông tin trên trang web hiện thời, ta thực hiện các thao tác:</w:t>
      </w:r>
    </w:p>
    <w:p w:rsidR="00B258E5" w:rsidRPr="00B258E5" w:rsidRDefault="00B258E5" w:rsidP="00B258E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Bước 1.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Chọn lệnh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File </w:t>
      </w:r>
      <w:r w:rsidRPr="00B258E5">
        <w:rPr>
          <w:rStyle w:val="math-tex"/>
          <w:rFonts w:ascii="Times New Roman" w:hAnsi="Times New Roman" w:cs="Times New Roman"/>
          <w:b/>
          <w:bCs/>
          <w:color w:val="333333"/>
          <w:sz w:val="26"/>
          <w:szCs w:val="26"/>
        </w:rPr>
        <w:t>\(\rightarrow\)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 Save As...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(</w:t>
      </w:r>
      <w:r w:rsidRPr="00B258E5">
        <w:rPr>
          <w:rStyle w:val="Strong"/>
          <w:rFonts w:ascii="Times New Roman" w:hAnsi="Times New Roman" w:cs="Times New Roman"/>
          <w:i/>
          <w:iCs/>
          <w:color w:val="333333"/>
          <w:sz w:val="26"/>
          <w:szCs w:val="26"/>
        </w:rPr>
        <w:t>hình 6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);</w:t>
      </w:r>
    </w:p>
    <w:p w:rsidR="00B258E5" w:rsidRPr="00B258E5" w:rsidRDefault="00B258E5" w:rsidP="00B258E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Bước 2. 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Chọn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Save as...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, một hộp thoại mở ra cho phép đặt tên tệp và chọn vị trí lưu tệp;</w:t>
      </w:r>
    </w:p>
    <w:p w:rsidR="00B258E5" w:rsidRPr="00B258E5" w:rsidRDefault="00B258E5" w:rsidP="00B258E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Bước 3.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Nháy chuột vào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Save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 để hoàn tất việc lưu trữ.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noProof/>
          <w:color w:val="333333"/>
          <w:sz w:val="26"/>
          <w:szCs w:val="26"/>
        </w:rPr>
        <w:drawing>
          <wp:inline distT="0" distB="0" distL="0" distR="0">
            <wp:extent cx="2210463" cy="1990829"/>
            <wp:effectExtent l="0" t="0" r="0" b="9525"/>
            <wp:docPr id="1" name="Picture 1" descr="https://hoc247.net/fckeditorimg/upload/images/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oc247.net/fckeditorimg/upload/images/1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454" cy="199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333333"/>
          <w:sz w:val="26"/>
          <w:szCs w:val="26"/>
        </w:rPr>
      </w:pPr>
      <w:r w:rsidRPr="00B258E5">
        <w:rPr>
          <w:rStyle w:val="Strong"/>
          <w:rFonts w:eastAsiaTheme="majorEastAsia"/>
          <w:i/>
          <w:iCs/>
          <w:color w:val="333333"/>
          <w:sz w:val="26"/>
          <w:szCs w:val="26"/>
        </w:rPr>
        <w:t>Hình 5. Bảng chọn File cho phép lưu hoặc in trang web</w:t>
      </w:r>
    </w:p>
    <w:p w:rsidR="00B258E5" w:rsidRPr="00B258E5" w:rsidRDefault="00B258E5" w:rsidP="00B258E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6"/>
          <w:szCs w:val="26"/>
        </w:rPr>
      </w:pPr>
      <w:r w:rsidRPr="00B258E5">
        <w:rPr>
          <w:rStyle w:val="Strong"/>
          <w:rFonts w:eastAsiaTheme="majorEastAsia"/>
          <w:color w:val="333333"/>
          <w:sz w:val="26"/>
          <w:szCs w:val="26"/>
          <w:u w:val="single"/>
        </w:rPr>
        <w:t>Chú ý 2:</w:t>
      </w:r>
      <w:r w:rsidRPr="00B258E5">
        <w:rPr>
          <w:color w:val="333333"/>
          <w:sz w:val="26"/>
          <w:szCs w:val="26"/>
        </w:rPr>
        <w:t> Để lưu một phần văn bản trên trang web, ta chọn phần văn bản đó rồi nháy nút phải chuột và làm tương tự như lưu ảnh.</w:t>
      </w:r>
    </w:p>
    <w:p w:rsidR="00B258E5" w:rsidRPr="00B258E5" w:rsidRDefault="00B258E5" w:rsidP="00B258E5">
      <w:pPr>
        <w:pStyle w:val="Heading5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d.3. In trang web hiện thời</w:t>
      </w:r>
    </w:p>
    <w:p w:rsidR="00B258E5" w:rsidRPr="00B258E5" w:rsidRDefault="00B258E5" w:rsidP="00B258E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Từ menu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File -&gt; print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:rsidR="00B258E5" w:rsidRPr="00B258E5" w:rsidRDefault="00B258E5" w:rsidP="00B258E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Hộp thoại cho phép in xuất hiện.</w:t>
      </w:r>
    </w:p>
    <w:p w:rsidR="00B258E5" w:rsidRPr="00B258E5" w:rsidRDefault="00B258E5" w:rsidP="00B258E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Chọn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Print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:rsidR="00B258E5" w:rsidRPr="00B258E5" w:rsidRDefault="00B258E5" w:rsidP="00B258E5">
      <w:pPr>
        <w:pStyle w:val="Heading5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b/>
          <w:bCs/>
          <w:color w:val="333333"/>
          <w:sz w:val="26"/>
          <w:szCs w:val="26"/>
        </w:rPr>
        <w:t>d.4. In nội dung được chọn trên trang web</w:t>
      </w:r>
    </w:p>
    <w:p w:rsidR="00B258E5" w:rsidRPr="00B258E5" w:rsidRDefault="00B258E5" w:rsidP="00B258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Chọn nội dung cần in (bôi đen).</w:t>
      </w:r>
    </w:p>
    <w:p w:rsidR="00B258E5" w:rsidRPr="00B258E5" w:rsidRDefault="00B258E5" w:rsidP="00B258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Từ menu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File -&gt; print.</w:t>
      </w:r>
    </w:p>
    <w:p w:rsidR="00B258E5" w:rsidRPr="00B258E5" w:rsidRDefault="00B258E5" w:rsidP="00B258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Hộp thoại cho phép in xuất hiện.</w:t>
      </w:r>
    </w:p>
    <w:p w:rsidR="00B258E5" w:rsidRPr="00B258E5" w:rsidRDefault="00B258E5" w:rsidP="00B258E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333333"/>
          <w:sz w:val="26"/>
          <w:szCs w:val="26"/>
        </w:rPr>
      </w:pPr>
      <w:r w:rsidRPr="00B258E5">
        <w:rPr>
          <w:rFonts w:ascii="Times New Roman" w:hAnsi="Times New Roman" w:cs="Times New Roman"/>
          <w:color w:val="333333"/>
          <w:sz w:val="26"/>
          <w:szCs w:val="26"/>
        </w:rPr>
        <w:t>Chọn mục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Selection 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sau đó nhấn </w:t>
      </w:r>
      <w:r w:rsidRPr="00B258E5">
        <w:rPr>
          <w:rStyle w:val="Strong"/>
          <w:rFonts w:ascii="Times New Roman" w:hAnsi="Times New Roman" w:cs="Times New Roman"/>
          <w:color w:val="333333"/>
          <w:sz w:val="26"/>
          <w:szCs w:val="26"/>
        </w:rPr>
        <w:t>Print</w:t>
      </w:r>
      <w:r w:rsidRPr="00B258E5"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:rsidR="00B258E5" w:rsidRPr="00B258E5" w:rsidRDefault="00B258E5" w:rsidP="00B258E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B258E5" w:rsidRPr="00B258E5" w:rsidSect="00B258E5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3865"/>
    <w:multiLevelType w:val="multilevel"/>
    <w:tmpl w:val="8AB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812BF5"/>
    <w:multiLevelType w:val="multilevel"/>
    <w:tmpl w:val="FE12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025F45"/>
    <w:multiLevelType w:val="multilevel"/>
    <w:tmpl w:val="53AC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C645ED"/>
    <w:multiLevelType w:val="multilevel"/>
    <w:tmpl w:val="C35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5845F3"/>
    <w:multiLevelType w:val="multilevel"/>
    <w:tmpl w:val="5ED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C145A4"/>
    <w:multiLevelType w:val="multilevel"/>
    <w:tmpl w:val="DE0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2C5BF4"/>
    <w:multiLevelType w:val="multilevel"/>
    <w:tmpl w:val="E630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2BA14BF"/>
    <w:multiLevelType w:val="multilevel"/>
    <w:tmpl w:val="2B9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E5"/>
    <w:rsid w:val="00232A31"/>
    <w:rsid w:val="00B2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7082A-BCEC-40B5-ADE3-1126469E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8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58E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E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2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B258E5"/>
    <w:rPr>
      <w:b/>
      <w:bCs/>
    </w:rPr>
  </w:style>
  <w:style w:type="character" w:styleId="Emphasis">
    <w:name w:val="Emphasis"/>
    <w:basedOn w:val="DefaultParagraphFont"/>
    <w:uiPriority w:val="20"/>
    <w:qFormat/>
    <w:rsid w:val="00B258E5"/>
    <w:rPr>
      <w:i/>
      <w:iCs/>
    </w:rPr>
  </w:style>
  <w:style w:type="character" w:customStyle="1" w:styleId="math-tex">
    <w:name w:val="math-tex"/>
    <w:basedOn w:val="DefaultParagraphFont"/>
    <w:rsid w:val="00B2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1</cp:revision>
  <dcterms:created xsi:type="dcterms:W3CDTF">2020-04-14T08:23:00Z</dcterms:created>
  <dcterms:modified xsi:type="dcterms:W3CDTF">2020-04-14T08:28:00Z</dcterms:modified>
</cp:coreProperties>
</file>