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3D8" w:rsidRDefault="00DF619C">
      <w:r>
        <w:t>Study: FFR Molis Tone Glide</w:t>
      </w:r>
    </w:p>
    <w:p w:rsidR="00DF619C" w:rsidRDefault="0026246C">
      <w:r>
        <w:t>Updated: 2/21</w:t>
      </w:r>
      <w:r w:rsidR="00C559D9">
        <w:t>/2018</w:t>
      </w:r>
      <w:r w:rsidR="00DF619C">
        <w:t xml:space="preserve"> by Brandon Madsen</w:t>
      </w:r>
    </w:p>
    <w:p w:rsidR="007710CA" w:rsidRDefault="007710CA"/>
    <w:p w:rsidR="00AB586B" w:rsidRDefault="00AB586B">
      <w:r>
        <w:rPr>
          <w:u w:val="single"/>
        </w:rPr>
        <w:t>TO DO LIST FOR FUTURE VERSIONS</w:t>
      </w:r>
    </w:p>
    <w:p w:rsidR="00C84FFC" w:rsidRDefault="00D73C18" w:rsidP="00D73C18">
      <w:pPr>
        <w:rPr>
          <w:u w:val="single"/>
        </w:rPr>
      </w:pPr>
      <w:r w:rsidRPr="00D73C18">
        <w:rPr>
          <w:u w:val="single"/>
        </w:rPr>
        <w:t>VERSIONS “IN DEVELOPMENT”</w:t>
      </w:r>
    </w:p>
    <w:p w:rsidR="00B275A6" w:rsidRDefault="00B275A6" w:rsidP="00B275A6">
      <w:r w:rsidRPr="00B275A6">
        <w:rPr>
          <w:b/>
        </w:rPr>
        <w:t>_9_</w:t>
      </w:r>
      <w:r>
        <w:rPr>
          <w:b/>
        </w:rPr>
        <w:t xml:space="preserve"> </w:t>
      </w:r>
      <w:r>
        <w:t>– Changelog:</w:t>
      </w:r>
    </w:p>
    <w:p w:rsidR="00B275A6" w:rsidRDefault="00B275A6" w:rsidP="00B275A6">
      <w:pPr>
        <w:pStyle w:val="ListParagraph"/>
        <w:numPr>
          <w:ilvl w:val="0"/>
          <w:numId w:val="7"/>
        </w:numPr>
      </w:pPr>
      <w:r w:rsidRPr="00B275A6">
        <w:t>Added absolute magnitude (uV) by window and sweep count</w:t>
      </w:r>
      <w:r>
        <w:t>.</w:t>
      </w:r>
    </w:p>
    <w:p w:rsidR="00B275A6" w:rsidRPr="00B275A6" w:rsidRDefault="00B275A6" w:rsidP="00B275A6">
      <w:r>
        <w:t>(</w:t>
      </w:r>
      <w:r>
        <w:t>Log</w:t>
      </w:r>
      <w:bookmarkStart w:id="0" w:name="_GoBack"/>
      <w:bookmarkEnd w:id="0"/>
      <w:r>
        <w:t xml:space="preserve"> updated 2/21/2018 by Brandon Madsen)</w:t>
      </w:r>
    </w:p>
    <w:p w:rsidR="00AB586B" w:rsidRDefault="00AB586B">
      <w:pPr>
        <w:rPr>
          <w:u w:val="single"/>
        </w:rPr>
      </w:pPr>
      <w:r w:rsidRPr="00AB586B">
        <w:rPr>
          <w:u w:val="single"/>
        </w:rPr>
        <w:t>ACTIVE VERSIONS</w:t>
      </w:r>
    </w:p>
    <w:p w:rsidR="00611BAC" w:rsidRDefault="00611BAC" w:rsidP="00611BAC">
      <w:r w:rsidRPr="00B0586F">
        <w:rPr>
          <w:b/>
        </w:rPr>
        <w:t>_8_</w:t>
      </w:r>
      <w:r>
        <w:t xml:space="preserve"> – Changelog:</w:t>
      </w:r>
    </w:p>
    <w:p w:rsidR="00611BAC" w:rsidRDefault="00611BAC" w:rsidP="00611BAC">
      <w:pPr>
        <w:pStyle w:val="ListParagraph"/>
        <w:numPr>
          <w:ilvl w:val="0"/>
          <w:numId w:val="6"/>
        </w:numPr>
      </w:pPr>
      <w:r>
        <w:t>Changed allowed lag range to 2-22 ms (was previously 4-12 ms).  This is based on King et al., 2016, who used 0-20 ms after subtracting out tube delay (we did not subtract out tube delay, so nudged by 2 ms).</w:t>
      </w:r>
    </w:p>
    <w:p w:rsidR="00611BAC" w:rsidRPr="00611BAC" w:rsidRDefault="00611BAC" w:rsidP="00611BAC">
      <w:r>
        <w:t>(Description updated 1/9/2018 by Brandon Madsen)</w:t>
      </w:r>
    </w:p>
    <w:p w:rsidR="002E36CC" w:rsidRDefault="002E36CC" w:rsidP="002E36CC">
      <w:r w:rsidRPr="00041C31">
        <w:rPr>
          <w:b/>
        </w:rPr>
        <w:t>_7_</w:t>
      </w:r>
      <w:r>
        <w:t xml:space="preserve"> – Changelog:</w:t>
      </w:r>
    </w:p>
    <w:p w:rsidR="002E36CC" w:rsidRDefault="002E36CC" w:rsidP="002E36CC">
      <w:pPr>
        <w:pStyle w:val="ListParagraph"/>
        <w:numPr>
          <w:ilvl w:val="0"/>
          <w:numId w:val="5"/>
        </w:numPr>
      </w:pPr>
      <w:r>
        <w:t>Added a column to indicate whether the file is from an artifact-only run.</w:t>
      </w:r>
    </w:p>
    <w:p w:rsidR="002E36CC" w:rsidRDefault="002E36CC" w:rsidP="002E36CC">
      <w:pPr>
        <w:pStyle w:val="ListParagraph"/>
        <w:numPr>
          <w:ilvl w:val="0"/>
          <w:numId w:val="5"/>
        </w:numPr>
      </w:pPr>
      <w:r>
        <w:t>Made it so user does not have to specify a stim directory if the stimulus info is already included in the “resp” file/struct that is loaded/passed.</w:t>
      </w:r>
    </w:p>
    <w:p w:rsidR="002E36CC" w:rsidRDefault="002E36CC" w:rsidP="002E36CC">
      <w:pPr>
        <w:pStyle w:val="ListParagraph"/>
        <w:numPr>
          <w:ilvl w:val="0"/>
          <w:numId w:val="5"/>
        </w:numPr>
      </w:pPr>
      <w:r>
        <w:t xml:space="preserve">Added an optional </w:t>
      </w:r>
      <w:r w:rsidRPr="00EA343F">
        <w:rPr>
          <w:rFonts w:ascii="Courier New" w:hAnsi="Courier New" w:cs="Courier New"/>
        </w:rPr>
        <w:t>-subfolder</w:t>
      </w:r>
      <w:r>
        <w:t xml:space="preserve"> input flag to specify putting results in a new m-file-specific subfolder within the passed output directory rather than in the main folder directly.</w:t>
      </w:r>
    </w:p>
    <w:p w:rsidR="00B35305" w:rsidRDefault="00B35305" w:rsidP="002E36CC">
      <w:pPr>
        <w:pStyle w:val="ListParagraph"/>
        <w:numPr>
          <w:ilvl w:val="0"/>
          <w:numId w:val="5"/>
        </w:numPr>
      </w:pPr>
      <w:r>
        <w:t xml:space="preserve">Allow specification of </w:t>
      </w:r>
      <w:r w:rsidRPr="00B35305">
        <w:rPr>
          <w:rFonts w:ascii="Courier New" w:hAnsi="Courier New" w:cs="Courier New"/>
        </w:rPr>
        <w:t>outPath</w:t>
      </w:r>
      <w:r>
        <w:t xml:space="preserve">, not just </w:t>
      </w:r>
      <w:r w:rsidRPr="00B35305">
        <w:rPr>
          <w:rFonts w:ascii="Courier New" w:hAnsi="Courier New" w:cs="Courier New"/>
        </w:rPr>
        <w:t>outDir</w:t>
      </w:r>
      <w:r>
        <w:t>.</w:t>
      </w:r>
    </w:p>
    <w:p w:rsidR="00484261" w:rsidRDefault="00484261" w:rsidP="00484261">
      <w:r>
        <w:t>(Description updated 12/28/2017 by Brandon Madsen)</w:t>
      </w:r>
    </w:p>
    <w:p w:rsidR="007710CA" w:rsidRDefault="007710CA"/>
    <w:p w:rsidR="00AB586B" w:rsidRDefault="00AB586B">
      <w:pPr>
        <w:rPr>
          <w:u w:val="single"/>
        </w:rPr>
      </w:pPr>
      <w:r w:rsidRPr="00AB586B">
        <w:rPr>
          <w:u w:val="single"/>
        </w:rPr>
        <w:t>OBSOLETE VERSIONS</w:t>
      </w:r>
    </w:p>
    <w:p w:rsidR="00C84FFC" w:rsidRDefault="00C84FFC" w:rsidP="00C84FFC">
      <w:r w:rsidRPr="00380CDB">
        <w:rPr>
          <w:b/>
        </w:rPr>
        <w:t>_6_</w:t>
      </w:r>
      <w:r>
        <w:rPr>
          <w:b/>
        </w:rPr>
        <w:t xml:space="preserve"> (now obsolete)</w:t>
      </w:r>
      <w:r>
        <w:t xml:space="preserve"> – Changelog:</w:t>
      </w:r>
    </w:p>
    <w:p w:rsidR="00C84FFC" w:rsidRDefault="00C84FFC" w:rsidP="00C84FFC">
      <w:pPr>
        <w:pStyle w:val="ListParagraph"/>
        <w:numPr>
          <w:ilvl w:val="0"/>
          <w:numId w:val="4"/>
        </w:numPr>
      </w:pPr>
      <w:r>
        <w:t>Switched from “varargin” to named input arguments.</w:t>
      </w:r>
    </w:p>
    <w:p w:rsidR="00C84FFC" w:rsidRDefault="00C84FFC" w:rsidP="00C84FFC">
      <w:pPr>
        <w:pStyle w:val="ListParagraph"/>
        <w:numPr>
          <w:ilvl w:val="0"/>
          <w:numId w:val="4"/>
        </w:numPr>
      </w:pPr>
      <w:r>
        <w:t>Add error message for nonexistent source directories.</w:t>
      </w:r>
    </w:p>
    <w:p w:rsidR="00C84FFC" w:rsidRDefault="00C84FFC" w:rsidP="00C84FFC">
      <w:pPr>
        <w:pStyle w:val="ListParagraph"/>
        <w:numPr>
          <w:ilvl w:val="0"/>
          <w:numId w:val="4"/>
        </w:numPr>
      </w:pPr>
      <w:r>
        <w:t>Allows user to input an existing pre-loaded “resp” structure array Matlab variable directly rather than having to load from MAT format.</w:t>
      </w:r>
    </w:p>
    <w:p w:rsidR="00C84FFC" w:rsidRPr="00D73C18" w:rsidRDefault="00C84FFC" w:rsidP="00C84FFC">
      <w:r>
        <w:t>(Description updated 12/20/2017 by Brandon Madsen)</w:t>
      </w:r>
    </w:p>
    <w:p w:rsidR="00C84FFC" w:rsidRPr="00AB586B" w:rsidRDefault="00C84FFC" w:rsidP="00C84FFC">
      <w:pPr>
        <w:rPr>
          <w:u w:val="single"/>
        </w:rPr>
      </w:pPr>
    </w:p>
    <w:p w:rsidR="00C84FFC" w:rsidRDefault="00C84FFC" w:rsidP="00C84FFC">
      <w:r w:rsidRPr="007710CA">
        <w:rPr>
          <w:b/>
        </w:rPr>
        <w:t>_5_</w:t>
      </w:r>
      <w:r>
        <w:rPr>
          <w:b/>
        </w:rPr>
        <w:t xml:space="preserve"> (now obsolete)</w:t>
      </w:r>
      <w:r>
        <w:t xml:space="preserve"> – Differences from </w:t>
      </w:r>
      <w:r w:rsidRPr="007710CA">
        <w:rPr>
          <w:b/>
        </w:rPr>
        <w:t>_4_</w:t>
      </w:r>
      <w:r>
        <w:t>:</w:t>
      </w:r>
    </w:p>
    <w:p w:rsidR="00C84FFC" w:rsidRDefault="00C84FFC" w:rsidP="00C84FFC">
      <w:pPr>
        <w:pStyle w:val="ListParagraph"/>
        <w:numPr>
          <w:ilvl w:val="0"/>
          <w:numId w:val="2"/>
        </w:numPr>
      </w:pPr>
      <w:r>
        <w:lastRenderedPageBreak/>
        <w:t xml:space="preserve">Fixed a bug where lag was being calculated based on the timepoint with maximum </w:t>
      </w:r>
      <w:r>
        <w:rPr>
          <w:i/>
        </w:rPr>
        <w:t>signed</w:t>
      </w:r>
      <w:r>
        <w:t xml:space="preserve"> correlation instead of maximum </w:t>
      </w:r>
      <w:r>
        <w:rPr>
          <w:i/>
        </w:rPr>
        <w:t>absolute</w:t>
      </w:r>
      <w:r>
        <w:t xml:space="preserve"> correlation.</w:t>
      </w:r>
    </w:p>
    <w:p w:rsidR="00C84FFC" w:rsidRDefault="00C84FFC" w:rsidP="00C84FFC">
      <w:pPr>
        <w:pStyle w:val="ListParagraph"/>
        <w:numPr>
          <w:ilvl w:val="0"/>
          <w:numId w:val="2"/>
        </w:numPr>
      </w:pPr>
      <w:r>
        <w:t>Simplified the calculation of lag by taking out an unnecessary scaling step.</w:t>
      </w:r>
    </w:p>
    <w:p w:rsidR="00C84FFC" w:rsidRDefault="00C84FFC" w:rsidP="00C84FFC">
      <w:pPr>
        <w:pStyle w:val="ListParagraph"/>
        <w:numPr>
          <w:ilvl w:val="0"/>
          <w:numId w:val="2"/>
        </w:numPr>
      </w:pPr>
      <w:r>
        <w:t>Made sure correlations were being displayed in absolute terms in the output spreadsheet.</w:t>
      </w:r>
    </w:p>
    <w:p w:rsidR="00C84FFC" w:rsidRDefault="00C84FFC" w:rsidP="00C84FFC">
      <w:pPr>
        <w:pStyle w:val="ListParagraph"/>
        <w:numPr>
          <w:ilvl w:val="0"/>
          <w:numId w:val="2"/>
        </w:numPr>
      </w:pPr>
      <w:r>
        <w:t>Changed onboard load/save GUI to allow user to manually select as FFR input an existing mat file with processed FFR data.</w:t>
      </w:r>
    </w:p>
    <w:p w:rsidR="00C84FFC" w:rsidRDefault="00C84FFC" w:rsidP="00C84FFC">
      <w:pPr>
        <w:pStyle w:val="ListParagraph"/>
        <w:numPr>
          <w:ilvl w:val="0"/>
          <w:numId w:val="2"/>
        </w:numPr>
      </w:pPr>
      <w:r>
        <w:t>Changed command line display to no longer list individual sweep counts when performing xcorr calculations.</w:t>
      </w:r>
    </w:p>
    <w:p w:rsidR="00C84FFC" w:rsidRDefault="00C84FFC" w:rsidP="00C84FFC">
      <w:r>
        <w:t>(Description updated 12/4/2017 by Brandon Madsen)</w:t>
      </w:r>
    </w:p>
    <w:p w:rsidR="00C84FFC" w:rsidRPr="00AB586B" w:rsidRDefault="00C84FFC">
      <w:pPr>
        <w:rPr>
          <w:u w:val="single"/>
        </w:rPr>
      </w:pPr>
    </w:p>
    <w:p w:rsidR="00DF619C" w:rsidRDefault="00DF619C">
      <w:r w:rsidRPr="006D640A">
        <w:rPr>
          <w:b/>
        </w:rPr>
        <w:t>_4_</w:t>
      </w:r>
      <w:r w:rsidR="007710CA">
        <w:rPr>
          <w:b/>
        </w:rPr>
        <w:t xml:space="preserve"> (now obsolete)</w:t>
      </w:r>
      <w:r>
        <w:t xml:space="preserve"> – </w:t>
      </w:r>
      <w:r w:rsidR="00D22DA0">
        <w:t xml:space="preserve">First complete, stable version. Main differences from </w:t>
      </w:r>
      <w:r w:rsidR="00D22DA0" w:rsidRPr="00D22DA0">
        <w:rPr>
          <w:b/>
        </w:rPr>
        <w:t>_3_</w:t>
      </w:r>
      <w:r w:rsidR="00D22DA0">
        <w:t>:</w:t>
      </w:r>
    </w:p>
    <w:p w:rsidR="00DF619C" w:rsidRDefault="00DF619C" w:rsidP="00DF619C">
      <w:pPr>
        <w:pStyle w:val="ListParagraph"/>
        <w:numPr>
          <w:ilvl w:val="0"/>
          <w:numId w:val="1"/>
        </w:numPr>
      </w:pPr>
      <w:r>
        <w:t>Pass input and output directories as input arguments rather than hard-coding them.</w:t>
      </w:r>
    </w:p>
    <w:p w:rsidR="00AC3CA0" w:rsidRDefault="00DF619C" w:rsidP="00AC3CA0">
      <w:pPr>
        <w:pStyle w:val="ListParagraph"/>
        <w:numPr>
          <w:ilvl w:val="0"/>
          <w:numId w:val="1"/>
        </w:numPr>
      </w:pPr>
      <w:r>
        <w:t>If any directories are invalid or missing as input arguments, have user specify through GUI.</w:t>
      </w:r>
    </w:p>
    <w:p w:rsidR="006D640A" w:rsidRDefault="006D640A" w:rsidP="006D640A">
      <w:pPr>
        <w:pStyle w:val="ListParagraph"/>
        <w:numPr>
          <w:ilvl w:val="0"/>
          <w:numId w:val="1"/>
        </w:numPr>
      </w:pPr>
      <w:r>
        <w:t xml:space="preserve">Look for existing </w:t>
      </w:r>
      <w:r w:rsidRPr="006D640A">
        <w:t>respWithXCorr</w:t>
      </w:r>
      <w:r>
        <w:t>.mat file and if found, skip to the spreadsheet part.</w:t>
      </w:r>
    </w:p>
    <w:p w:rsidR="006D640A" w:rsidRDefault="006D640A" w:rsidP="006D640A">
      <w:pPr>
        <w:pStyle w:val="ListParagraph"/>
        <w:numPr>
          <w:ilvl w:val="0"/>
          <w:numId w:val="1"/>
        </w:numPr>
      </w:pPr>
      <w:r>
        <w:t>Eliminate the unused “portfields” function definition. (Maybe put in its own function file in case its useful for something later)</w:t>
      </w:r>
    </w:p>
    <w:p w:rsidR="00AC3CA0" w:rsidRDefault="007710CA" w:rsidP="00AC3CA0">
      <w:r>
        <w:t>(Description updated 12/4</w:t>
      </w:r>
      <w:r w:rsidR="00AC3CA0">
        <w:t>/2017 by Brandon Madsen)</w:t>
      </w:r>
    </w:p>
    <w:p w:rsidR="00AC3CA0" w:rsidRDefault="00AC3CA0" w:rsidP="00AC3CA0"/>
    <w:p w:rsidR="00DF619C" w:rsidRDefault="00DF619C">
      <w:r w:rsidRPr="006D640A">
        <w:rPr>
          <w:b/>
        </w:rPr>
        <w:t>_3_</w:t>
      </w:r>
      <w:r>
        <w:t xml:space="preserve"> – </w:t>
      </w:r>
      <w:r w:rsidR="0008551E">
        <w:t>Obsolete, unstable.</w:t>
      </w:r>
      <w:r w:rsidR="006D640A">
        <w:t xml:space="preserve">  Do not use.</w:t>
      </w:r>
    </w:p>
    <w:p w:rsidR="00AC3CA0" w:rsidRDefault="00D22DA0">
      <w:r>
        <w:t>(Description updated 12/1</w:t>
      </w:r>
      <w:r w:rsidR="00AC3CA0">
        <w:t>/2017 by Brandon Madsen)</w:t>
      </w:r>
    </w:p>
    <w:sectPr w:rsidR="00AC3C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19C" w:rsidRDefault="00DF619C" w:rsidP="00DF619C">
      <w:pPr>
        <w:spacing w:after="0" w:line="240" w:lineRule="auto"/>
      </w:pPr>
      <w:r>
        <w:separator/>
      </w:r>
    </w:p>
  </w:endnote>
  <w:endnote w:type="continuationSeparator" w:id="0">
    <w:p w:rsidR="00DF619C" w:rsidRDefault="00DF619C" w:rsidP="00DF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19C" w:rsidRDefault="00DF619C" w:rsidP="00DF619C">
      <w:pPr>
        <w:spacing w:after="0" w:line="240" w:lineRule="auto"/>
      </w:pPr>
      <w:r>
        <w:separator/>
      </w:r>
    </w:p>
  </w:footnote>
  <w:footnote w:type="continuationSeparator" w:id="0">
    <w:p w:rsidR="00DF619C" w:rsidRDefault="00DF619C" w:rsidP="00DF6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19C" w:rsidRDefault="00DF619C">
    <w:pPr>
      <w:pStyle w:val="Header"/>
    </w:pPr>
    <w:r w:rsidRPr="00DF619C">
      <w:t>versionKey_make_xcorr_xls_withSweepCount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3ECB"/>
    <w:multiLevelType w:val="hybridMultilevel"/>
    <w:tmpl w:val="179C4040"/>
    <w:lvl w:ilvl="0" w:tplc="23FC03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B4F57"/>
    <w:multiLevelType w:val="hybridMultilevel"/>
    <w:tmpl w:val="C75C9912"/>
    <w:lvl w:ilvl="0" w:tplc="82B498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C263C"/>
    <w:multiLevelType w:val="hybridMultilevel"/>
    <w:tmpl w:val="56A4261A"/>
    <w:lvl w:ilvl="0" w:tplc="435CB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90DF1"/>
    <w:multiLevelType w:val="hybridMultilevel"/>
    <w:tmpl w:val="56A4261A"/>
    <w:lvl w:ilvl="0" w:tplc="435CB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01ADB"/>
    <w:multiLevelType w:val="hybridMultilevel"/>
    <w:tmpl w:val="FA869288"/>
    <w:lvl w:ilvl="0" w:tplc="05B0A32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C44CC"/>
    <w:multiLevelType w:val="hybridMultilevel"/>
    <w:tmpl w:val="8A2658AE"/>
    <w:lvl w:ilvl="0" w:tplc="0FC2D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80DCD"/>
    <w:multiLevelType w:val="hybridMultilevel"/>
    <w:tmpl w:val="5AC0EA8C"/>
    <w:lvl w:ilvl="0" w:tplc="21564D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07"/>
    <w:rsid w:val="00041C31"/>
    <w:rsid w:val="00074590"/>
    <w:rsid w:val="0008551E"/>
    <w:rsid w:val="000B79B3"/>
    <w:rsid w:val="000C5B3C"/>
    <w:rsid w:val="000E13D8"/>
    <w:rsid w:val="00101EF8"/>
    <w:rsid w:val="00117C78"/>
    <w:rsid w:val="00135DED"/>
    <w:rsid w:val="00153D39"/>
    <w:rsid w:val="001C56F2"/>
    <w:rsid w:val="0026246C"/>
    <w:rsid w:val="002E36CC"/>
    <w:rsid w:val="00336C07"/>
    <w:rsid w:val="003426BF"/>
    <w:rsid w:val="00346E8C"/>
    <w:rsid w:val="00380CDB"/>
    <w:rsid w:val="00391BFE"/>
    <w:rsid w:val="00484261"/>
    <w:rsid w:val="00494CDC"/>
    <w:rsid w:val="00607C37"/>
    <w:rsid w:val="00611BAC"/>
    <w:rsid w:val="006B3400"/>
    <w:rsid w:val="006D640A"/>
    <w:rsid w:val="007710CA"/>
    <w:rsid w:val="00960526"/>
    <w:rsid w:val="009646EE"/>
    <w:rsid w:val="00A67958"/>
    <w:rsid w:val="00AB586B"/>
    <w:rsid w:val="00AC3CA0"/>
    <w:rsid w:val="00B0586F"/>
    <w:rsid w:val="00B275A6"/>
    <w:rsid w:val="00B35305"/>
    <w:rsid w:val="00BA551A"/>
    <w:rsid w:val="00BB6B4B"/>
    <w:rsid w:val="00C00FB9"/>
    <w:rsid w:val="00C459AA"/>
    <w:rsid w:val="00C559D9"/>
    <w:rsid w:val="00C84FFC"/>
    <w:rsid w:val="00D22DA0"/>
    <w:rsid w:val="00D73C18"/>
    <w:rsid w:val="00DF619C"/>
    <w:rsid w:val="00E21EC0"/>
    <w:rsid w:val="00EA343F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38E1"/>
  <w15:chartTrackingRefBased/>
  <w15:docId w15:val="{9CC186CE-0DED-49C3-9EF7-F49C74C9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19C"/>
  </w:style>
  <w:style w:type="paragraph" w:styleId="Footer">
    <w:name w:val="footer"/>
    <w:basedOn w:val="Normal"/>
    <w:link w:val="FooterChar"/>
    <w:uiPriority w:val="99"/>
    <w:unhideWhenUsed/>
    <w:rsid w:val="00DF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19C"/>
  </w:style>
  <w:style w:type="paragraph" w:styleId="ListParagraph">
    <w:name w:val="List Paragraph"/>
    <w:basedOn w:val="Normal"/>
    <w:uiPriority w:val="34"/>
    <w:qFormat/>
    <w:rsid w:val="00DF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Brandon M (Portland)</dc:creator>
  <cp:keywords/>
  <dc:description/>
  <cp:lastModifiedBy>Madsen, Brandon M (Portland)</cp:lastModifiedBy>
  <cp:revision>33</cp:revision>
  <dcterms:created xsi:type="dcterms:W3CDTF">2017-11-29T17:56:00Z</dcterms:created>
  <dcterms:modified xsi:type="dcterms:W3CDTF">2018-02-21T21:03:00Z</dcterms:modified>
</cp:coreProperties>
</file>