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1"/>
        <w:tblW w:w="10907" w:type="dxa"/>
        <w:tblLook w:val="04A0"/>
      </w:tblPr>
      <w:tblGrid>
        <w:gridCol w:w="3111"/>
        <w:gridCol w:w="7796"/>
      </w:tblGrid>
      <w:tr w:rsidR="00605DD1" w:rsidRPr="0098000D" w:rsidTr="00C85619">
        <w:trPr>
          <w:cnfStyle w:val="100000000000"/>
        </w:trPr>
        <w:tc>
          <w:tcPr>
            <w:cnfStyle w:val="001000000000"/>
            <w:tcW w:w="3111" w:type="dxa"/>
            <w:shd w:val="clear" w:color="auto" w:fill="4F81BD" w:themeFill="accent1"/>
          </w:tcPr>
          <w:p w:rsidR="00493A7C" w:rsidRPr="0098000D" w:rsidRDefault="00493A7C" w:rsidP="001F65E4">
            <w:pPr>
              <w:rPr>
                <w:rFonts w:ascii="Arial" w:eastAsiaTheme="minorHAnsi" w:hAnsi="Arial" w:cs="Arial"/>
                <w:color w:val="FFFFFF" w:themeColor="background1"/>
                <w:lang w:val="en-CA"/>
              </w:rPr>
            </w:pPr>
            <w:r w:rsidRPr="0098000D">
              <w:rPr>
                <w:rFonts w:ascii="Arial" w:eastAsiaTheme="minorHAnsi" w:hAnsi="Arial" w:cs="Arial"/>
                <w:color w:val="FFFFFF" w:themeColor="background1"/>
                <w:szCs w:val="20"/>
                <w:lang w:val="en-CA"/>
              </w:rPr>
              <w:t>Use Case Name:</w:t>
            </w:r>
            <w:r w:rsidRPr="0098000D">
              <w:rPr>
                <w:rFonts w:ascii="Arial" w:eastAsiaTheme="minorHAnsi" w:hAnsi="Arial" w:cs="Arial"/>
                <w:color w:val="FFFFFF" w:themeColor="background1"/>
                <w:lang w:val="en-CA"/>
              </w:rPr>
              <w:t xml:space="preserve"> </w:t>
            </w:r>
          </w:p>
        </w:tc>
        <w:tc>
          <w:tcPr>
            <w:tcW w:w="7796" w:type="dxa"/>
            <w:shd w:val="clear" w:color="auto" w:fill="4F81BD" w:themeFill="accent1"/>
          </w:tcPr>
          <w:p w:rsidR="00493A7C" w:rsidRPr="00CA3020" w:rsidRDefault="004F09F7" w:rsidP="001F65E4">
            <w:pPr>
              <w:cnfStyle w:val="100000000000"/>
              <w:rPr>
                <w:rFonts w:ascii="Arial" w:eastAsiaTheme="minorEastAsia" w:hAnsi="Arial" w:cs="Arial"/>
                <w:color w:val="FFFFFF" w:themeColor="background1"/>
                <w:szCs w:val="20"/>
                <w:lang w:val="en-CA" w:eastAsia="zh-CN"/>
              </w:rPr>
            </w:pPr>
            <w:r>
              <w:rPr>
                <w:rFonts w:ascii="Arial" w:eastAsiaTheme="minorHAnsi" w:hAnsi="Arial" w:cs="Arial"/>
                <w:color w:val="FFFFFF" w:themeColor="background1"/>
                <w:szCs w:val="20"/>
                <w:lang w:val="en-CA"/>
              </w:rPr>
              <w:t>The</w:t>
            </w:r>
            <w:r w:rsidR="00CA3020">
              <w:rPr>
                <w:rFonts w:ascii="Arial" w:eastAsiaTheme="minorHAnsi" w:hAnsi="Arial" w:cs="Arial"/>
                <w:color w:val="FFFFFF" w:themeColor="background1"/>
                <w:szCs w:val="20"/>
                <w:lang w:val="en-CA"/>
              </w:rPr>
              <w:t xml:space="preserve"> vendor </w:t>
            </w:r>
            <w:r w:rsidR="00CA3020">
              <w:rPr>
                <w:rFonts w:ascii="Arial" w:eastAsiaTheme="minorEastAsia" w:hAnsi="Arial" w:cs="Arial" w:hint="eastAsia"/>
                <w:color w:val="FFFFFF" w:themeColor="background1"/>
                <w:szCs w:val="20"/>
                <w:lang w:val="en-CA" w:eastAsia="zh-CN"/>
              </w:rPr>
              <w:t>sees the winner list</w:t>
            </w:r>
          </w:p>
          <w:p w:rsidR="009B3B8F" w:rsidRPr="0098000D" w:rsidRDefault="009B3B8F" w:rsidP="001F65E4">
            <w:pPr>
              <w:cnfStyle w:val="100000000000"/>
              <w:rPr>
                <w:rFonts w:ascii="Arial" w:eastAsiaTheme="minorHAnsi" w:hAnsi="Arial" w:cs="Arial"/>
                <w:szCs w:val="20"/>
                <w:lang w:val="en-CA"/>
              </w:rPr>
            </w:pPr>
          </w:p>
        </w:tc>
      </w:tr>
      <w:tr w:rsidR="00FE1C9C" w:rsidRPr="0098000D" w:rsidTr="00C85619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Use Case Description: </w:t>
            </w:r>
          </w:p>
        </w:tc>
        <w:tc>
          <w:tcPr>
            <w:tcW w:w="7796" w:type="dxa"/>
          </w:tcPr>
          <w:p w:rsidR="00AB6F9F" w:rsidRPr="0098000D" w:rsidRDefault="00C22405" w:rsidP="000E594A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/>
              </w:rPr>
              <w:t xml:space="preserve">This use case allows </w:t>
            </w:r>
            <w:r w:rsidR="00ED22E7">
              <w:rPr>
                <w:rFonts w:ascii="Arial" w:hAnsi="Arial" w:cs="Arial"/>
                <w:szCs w:val="20"/>
                <w:lang w:val="en-CA"/>
              </w:rPr>
              <w:t xml:space="preserve">the </w:t>
            </w:r>
            <w:r w:rsidR="00FB1364" w:rsidRPr="0098000D">
              <w:rPr>
                <w:rFonts w:ascii="Arial" w:hAnsi="Arial" w:cs="Arial"/>
                <w:szCs w:val="20"/>
                <w:lang w:val="en-CA" w:eastAsia="zh-CN"/>
              </w:rPr>
              <w:t xml:space="preserve">vendor </w:t>
            </w:r>
            <w:r w:rsidR="00CA3020">
              <w:rPr>
                <w:rFonts w:ascii="Arial" w:hAnsi="Arial" w:cs="Arial" w:hint="eastAsia"/>
                <w:szCs w:val="20"/>
                <w:lang w:val="en-CA" w:eastAsia="zh-CN"/>
              </w:rPr>
              <w:t>sees the winner list</w:t>
            </w:r>
          </w:p>
          <w:p w:rsidR="000E594A" w:rsidRPr="0098000D" w:rsidRDefault="000E594A" w:rsidP="000E594A">
            <w:pPr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C85619">
        <w:trPr>
          <w:cnfStyle w:val="00000001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Use Case Authors: </w:t>
            </w:r>
          </w:p>
        </w:tc>
        <w:tc>
          <w:tcPr>
            <w:tcW w:w="7796" w:type="dxa"/>
          </w:tcPr>
          <w:p w:rsidR="00493A7C" w:rsidRPr="0098000D" w:rsidRDefault="00FB1364" w:rsidP="001F65E4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Xiao</w:t>
            </w:r>
          </w:p>
          <w:p w:rsidR="000E594A" w:rsidRPr="0098000D" w:rsidRDefault="000E594A" w:rsidP="001F65E4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C85619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Actors: </w:t>
            </w:r>
          </w:p>
        </w:tc>
        <w:tc>
          <w:tcPr>
            <w:tcW w:w="7796" w:type="dxa"/>
          </w:tcPr>
          <w:p w:rsidR="00C22405" w:rsidRPr="0098000D" w:rsidRDefault="00FB1364" w:rsidP="00C22405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 w:val="24"/>
                <w:szCs w:val="24"/>
                <w:lang w:val="en-CA" w:eastAsia="zh-CN"/>
              </w:rPr>
              <w:t>Vendor</w:t>
            </w:r>
          </w:p>
          <w:p w:rsidR="009B3B8F" w:rsidRPr="0098000D" w:rsidRDefault="000E594A" w:rsidP="00C22405">
            <w:pPr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14"/>
                <w:szCs w:val="20"/>
                <w:lang w:val="en-CA"/>
              </w:rPr>
              <w:t xml:space="preserve"> </w:t>
            </w:r>
          </w:p>
        </w:tc>
      </w:tr>
      <w:tr w:rsidR="00FE1C9C" w:rsidRPr="0098000D" w:rsidTr="00C85619">
        <w:trPr>
          <w:cnfStyle w:val="00000001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Location: </w:t>
            </w:r>
          </w:p>
        </w:tc>
        <w:tc>
          <w:tcPr>
            <w:tcW w:w="7796" w:type="dxa"/>
          </w:tcPr>
          <w:p w:rsidR="00493A7C" w:rsidRPr="0098000D" w:rsidRDefault="00FB1364" w:rsidP="00A67DA6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On a computer</w:t>
            </w:r>
          </w:p>
          <w:p w:rsidR="00AB6F9F" w:rsidRPr="0098000D" w:rsidRDefault="00AB6F9F" w:rsidP="00A67DA6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C85619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9B3B8F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Status: </w:t>
            </w:r>
          </w:p>
        </w:tc>
        <w:tc>
          <w:tcPr>
            <w:tcW w:w="7796" w:type="dxa"/>
          </w:tcPr>
          <w:p w:rsidR="00493A7C" w:rsidRPr="0098000D" w:rsidRDefault="009B3B8F" w:rsidP="001F65E4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Cs w:val="20"/>
                <w:lang w:val="en-CA"/>
              </w:rPr>
              <w:t>Defined</w:t>
            </w:r>
          </w:p>
          <w:p w:rsidR="008A6DF5" w:rsidRPr="0098000D" w:rsidRDefault="008A6DF5" w:rsidP="001F65E4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</w:tc>
      </w:tr>
      <w:tr w:rsidR="008A6DF5" w:rsidRPr="0098000D" w:rsidTr="00C85619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Priority: </w:t>
            </w:r>
          </w:p>
        </w:tc>
        <w:tc>
          <w:tcPr>
            <w:tcW w:w="7796" w:type="dxa"/>
          </w:tcPr>
          <w:p w:rsidR="008A6DF5" w:rsidRPr="0098000D" w:rsidRDefault="00FB1364" w:rsidP="008B709D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1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C85619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Assumptions: </w:t>
            </w:r>
          </w:p>
        </w:tc>
        <w:tc>
          <w:tcPr>
            <w:tcW w:w="7796" w:type="dxa"/>
          </w:tcPr>
          <w:p w:rsidR="008A6DF5" w:rsidRPr="0098000D" w:rsidRDefault="00FB1364" w:rsidP="008A6DF5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device works properly, and the client wants purchase a lottery</w:t>
            </w:r>
          </w:p>
          <w:p w:rsidR="008A6DF5" w:rsidRPr="0098000D" w:rsidRDefault="008A6DF5" w:rsidP="00E9118F">
            <w:pPr>
              <w:pStyle w:val="a4"/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C85619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Pre-conditions: 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FB1364" w:rsidP="008B709D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client has enough money to buy the lottery, and does not return it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C85619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Post-conditions: 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5B5AFA" w:rsidP="008B709D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client’s name and purchased number were saved to the machine, and the money added to the prize pot</w:t>
            </w:r>
          </w:p>
          <w:p w:rsidR="008A6DF5" w:rsidRPr="0098000D" w:rsidRDefault="008A6DF5" w:rsidP="008B709D">
            <w:pPr>
              <w:pStyle w:val="a4"/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C85619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Primary Pathway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(Happy Path)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(Main Flow)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CA3020" w:rsidRPr="0098000D" w:rsidRDefault="00DD68CA" w:rsidP="00CA3020">
            <w:pPr>
              <w:cnfStyle w:val="000000010000"/>
              <w:rPr>
                <w:rFonts w:ascii="Arial" w:hAnsi="Arial" w:cs="Arial"/>
                <w:szCs w:val="20"/>
                <w:lang w:val="en-US" w:eastAsia="zh-CN"/>
              </w:rPr>
            </w:pPr>
            <w:r w:rsidRPr="0098000D">
              <w:rPr>
                <w:rFonts w:ascii="Arial" w:hAnsi="Arial" w:cs="Arial"/>
                <w:szCs w:val="20"/>
                <w:lang w:val="en-US" w:eastAsia="zh-CN"/>
              </w:rPr>
              <w:t xml:space="preserve">-The vendor </w:t>
            </w:r>
            <w:r w:rsidR="00CA3020">
              <w:rPr>
                <w:rFonts w:ascii="Arial" w:hAnsi="Arial" w:cs="Arial" w:hint="eastAsia"/>
                <w:szCs w:val="20"/>
                <w:lang w:val="en-US" w:eastAsia="zh-CN"/>
              </w:rPr>
              <w:t xml:space="preserve">input </w:t>
            </w:r>
            <w:r w:rsidR="00CA3020">
              <w:rPr>
                <w:rFonts w:ascii="Arial" w:hAnsi="Arial" w:cs="Arial"/>
                <w:szCs w:val="20"/>
                <w:lang w:val="en-US" w:eastAsia="zh-CN"/>
              </w:rPr>
              <w:t>“</w:t>
            </w:r>
            <w:r w:rsidR="00CA3020">
              <w:rPr>
                <w:rFonts w:ascii="Arial" w:hAnsi="Arial" w:cs="Arial" w:hint="eastAsia"/>
                <w:szCs w:val="20"/>
                <w:lang w:val="en-US" w:eastAsia="zh-CN"/>
              </w:rPr>
              <w:t>Winners</w:t>
            </w:r>
            <w:r w:rsidR="00CA3020">
              <w:rPr>
                <w:rFonts w:ascii="Arial" w:hAnsi="Arial" w:cs="Arial"/>
                <w:szCs w:val="20"/>
                <w:lang w:val="en-US" w:eastAsia="zh-CN"/>
              </w:rPr>
              <w:t>”</w:t>
            </w:r>
            <w:r w:rsidR="00CA3020">
              <w:rPr>
                <w:rFonts w:ascii="Arial" w:hAnsi="Arial" w:cs="Arial" w:hint="eastAsia"/>
                <w:szCs w:val="20"/>
                <w:lang w:val="en-US" w:eastAsia="zh-CN"/>
              </w:rPr>
              <w:t xml:space="preserve">, then the </w:t>
            </w:r>
            <w:r w:rsidR="00CA3020">
              <w:rPr>
                <w:rFonts w:ascii="Arial" w:hAnsi="Arial" w:cs="Arial"/>
                <w:szCs w:val="20"/>
                <w:lang w:val="en-US" w:eastAsia="zh-CN"/>
              </w:rPr>
              <w:t>system</w:t>
            </w:r>
            <w:r w:rsidR="00CA3020">
              <w:rPr>
                <w:rFonts w:ascii="Arial" w:hAnsi="Arial" w:cs="Arial" w:hint="eastAsia"/>
                <w:szCs w:val="20"/>
                <w:lang w:val="en-US" w:eastAsia="zh-CN"/>
              </w:rPr>
              <w:t xml:space="preserve"> will show the winner list on the screen. </w:t>
            </w:r>
            <w:r w:rsidR="00CA3020">
              <w:rPr>
                <w:rFonts w:ascii="Arial" w:hAnsi="Arial" w:cs="Arial"/>
                <w:szCs w:val="20"/>
                <w:lang w:val="en-US" w:eastAsia="zh-CN"/>
              </w:rPr>
              <w:t>S</w:t>
            </w:r>
            <w:r w:rsidR="00E03201">
              <w:rPr>
                <w:rFonts w:ascii="Arial" w:hAnsi="Arial" w:cs="Arial" w:hint="eastAsia"/>
                <w:szCs w:val="20"/>
                <w:lang w:val="en-US" w:eastAsia="zh-CN"/>
              </w:rPr>
              <w:t>o</w:t>
            </w:r>
            <w:r w:rsidR="00CA3020">
              <w:rPr>
                <w:rFonts w:ascii="Arial" w:hAnsi="Arial" w:cs="Arial" w:hint="eastAsia"/>
                <w:szCs w:val="20"/>
                <w:lang w:val="en-US" w:eastAsia="zh-CN"/>
              </w:rPr>
              <w:t xml:space="preserve"> t</w:t>
            </w:r>
            <w:r w:rsidR="00CA3020" w:rsidRPr="0098000D">
              <w:rPr>
                <w:rFonts w:ascii="Arial" w:hAnsi="Arial" w:cs="Arial"/>
                <w:szCs w:val="20"/>
                <w:lang w:val="en-US" w:eastAsia="zh-CN"/>
              </w:rPr>
              <w:t>he vendor check</w:t>
            </w:r>
            <w:r w:rsidR="00CA3020">
              <w:rPr>
                <w:rFonts w:ascii="Arial" w:hAnsi="Arial" w:cs="Arial" w:hint="eastAsia"/>
                <w:szCs w:val="20"/>
                <w:lang w:val="en-US" w:eastAsia="zh-CN"/>
              </w:rPr>
              <w:t>s</w:t>
            </w:r>
            <w:r w:rsidR="00CA3020" w:rsidRPr="0098000D">
              <w:rPr>
                <w:rFonts w:ascii="Arial" w:hAnsi="Arial" w:cs="Arial"/>
                <w:szCs w:val="20"/>
                <w:lang w:val="en-US" w:eastAsia="zh-CN"/>
              </w:rPr>
              <w:t xml:space="preserve"> the winner list to sure who gets the prize</w:t>
            </w:r>
            <w:r w:rsidR="007218C2">
              <w:rPr>
                <w:rFonts w:ascii="Arial" w:hAnsi="Arial" w:cs="Arial"/>
                <w:szCs w:val="20"/>
                <w:lang w:val="en-US" w:eastAsia="zh-CN"/>
              </w:rPr>
              <w:t>.</w:t>
            </w:r>
          </w:p>
          <w:p w:rsidR="007218C2" w:rsidRDefault="007218C2" w:rsidP="007218C2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/>
              </w:rPr>
              <w:t>Someone gets the prize</w:t>
            </w:r>
          </w:p>
          <w:p w:rsidR="008A6DF5" w:rsidRPr="0098000D" w:rsidRDefault="008A6DF5" w:rsidP="004306FC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C85619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Alternative</w:t>
            </w: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Pathway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1E13A6" w:rsidP="001E13A6">
            <w:pPr>
              <w:cnfStyle w:val="000000100000"/>
              <w:rPr>
                <w:rFonts w:ascii="Arial" w:hAnsi="Arial" w:cs="Arial"/>
                <w:sz w:val="14"/>
                <w:szCs w:val="20"/>
                <w:lang w:val="en-CA" w:eastAsia="zh-CN"/>
              </w:rPr>
            </w:pPr>
            <w:r>
              <w:rPr>
                <w:rFonts w:ascii="Arial" w:hAnsi="Arial" w:cs="Arial"/>
                <w:color w:val="00B050"/>
                <w:szCs w:val="20"/>
                <w:lang w:val="en-CA"/>
              </w:rPr>
              <w:t>N/A</w:t>
            </w:r>
          </w:p>
        </w:tc>
      </w:tr>
      <w:tr w:rsidR="008A6DF5" w:rsidRPr="0098000D" w:rsidTr="00C85619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 w:val="0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Exception</w:t>
            </w: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Pathway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(Error Pathway)</w:t>
            </w:r>
          </w:p>
          <w:p w:rsidR="008A6DF5" w:rsidRPr="0098000D" w:rsidRDefault="008A6DF5">
            <w:pPr>
              <w:rPr>
                <w:rFonts w:ascii="Arial" w:hAnsi="Arial" w:cs="Arial"/>
                <w:b w:val="0"/>
                <w:bCs w:val="0"/>
                <w:szCs w:val="20"/>
                <w:lang w:val="en-CA"/>
              </w:rPr>
            </w:pP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CB0E4D" w:rsidRDefault="00CA3020" w:rsidP="008B709D">
            <w:pPr>
              <w:cnfStyle w:val="000000010000"/>
              <w:rPr>
                <w:rFonts w:ascii="Arial" w:hAnsi="Arial" w:cs="Arial"/>
                <w:b/>
                <w:color w:val="FF0000"/>
                <w:szCs w:val="20"/>
                <w:lang w:val="en-CA" w:eastAsia="zh-CN"/>
              </w:rPr>
            </w:pPr>
            <w:r>
              <w:rPr>
                <w:rFonts w:ascii="Arial" w:hAnsi="Arial" w:cs="Arial" w:hint="eastAsia"/>
                <w:b/>
                <w:color w:val="FF0000"/>
                <w:szCs w:val="20"/>
                <w:lang w:val="en-CA" w:eastAsia="zh-CN"/>
              </w:rPr>
              <w:t>N</w:t>
            </w:r>
            <w:r w:rsidR="00C85619">
              <w:rPr>
                <w:rFonts w:ascii="Arial" w:hAnsi="Arial" w:cs="Arial" w:hint="eastAsia"/>
                <w:b/>
                <w:color w:val="FF0000"/>
                <w:szCs w:val="20"/>
                <w:lang w:val="en-CA" w:eastAsia="zh-CN"/>
              </w:rPr>
              <w:t>1</w:t>
            </w:r>
            <w:r w:rsidR="00C85619">
              <w:rPr>
                <w:rFonts w:ascii="Arial" w:hAnsi="Arial" w:cs="Arial" w:hint="eastAsia"/>
                <w:b/>
                <w:color w:val="FF0000"/>
                <w:szCs w:val="20"/>
                <w:lang w:val="en-CA" w:eastAsia="zh-CN"/>
              </w:rPr>
              <w:t>：</w:t>
            </w:r>
            <w:r w:rsidR="00C85619">
              <w:rPr>
                <w:rFonts w:ascii="Arial" w:hAnsi="Arial" w:cs="Arial" w:hint="eastAsia"/>
                <w:b/>
                <w:color w:val="FF0000"/>
                <w:szCs w:val="20"/>
                <w:lang w:val="en-CA" w:eastAsia="zh-CN"/>
              </w:rPr>
              <w:t xml:space="preserve">if </w:t>
            </w:r>
            <w:r w:rsidR="00245CDD">
              <w:rPr>
                <w:rFonts w:ascii="Arial" w:hAnsi="Arial" w:cs="Arial"/>
                <w:b/>
                <w:color w:val="FF0000"/>
                <w:szCs w:val="20"/>
                <w:lang w:val="en-CA" w:eastAsia="zh-CN"/>
              </w:rPr>
              <w:t>the vendor</w:t>
            </w:r>
            <w:r w:rsidR="00575C48">
              <w:rPr>
                <w:rFonts w:ascii="Arial" w:hAnsi="Arial" w:cs="Arial"/>
                <w:b/>
                <w:color w:val="FF0000"/>
                <w:szCs w:val="20"/>
                <w:lang w:val="en-CA" w:eastAsia="zh-CN"/>
              </w:rPr>
              <w:t xml:space="preserve"> wants to see winner list before he</w:t>
            </w:r>
            <w:r w:rsidR="00245CDD">
              <w:rPr>
                <w:rFonts w:ascii="Arial" w:hAnsi="Arial" w:cs="Arial"/>
                <w:b/>
                <w:color w:val="FF0000"/>
                <w:szCs w:val="20"/>
                <w:lang w:val="en-CA" w:eastAsia="zh-CN"/>
              </w:rPr>
              <w:t xml:space="preserve"> did not draw three balls</w:t>
            </w:r>
          </w:p>
          <w:p w:rsidR="00C85619" w:rsidRPr="00C85619" w:rsidRDefault="00C85619" w:rsidP="008B709D">
            <w:pPr>
              <w:cnfStyle w:val="000000010000"/>
              <w:rPr>
                <w:rFonts w:ascii="Arial" w:hAnsi="Arial" w:cs="Arial"/>
                <w:sz w:val="20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system will have message shown on the screen, and remind the vendor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</w:tbl>
    <w:p w:rsidR="00C23FE4" w:rsidRPr="0098000D" w:rsidRDefault="00C23FE4">
      <w:pPr>
        <w:rPr>
          <w:rFonts w:ascii="Arial" w:hAnsi="Arial" w:cs="Arial"/>
          <w:lang w:val="en-CA"/>
        </w:rPr>
      </w:pPr>
    </w:p>
    <w:sectPr w:rsidR="00C23FE4" w:rsidRPr="0098000D" w:rsidSect="00463EAB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089" w:rsidRDefault="003D5089" w:rsidP="00FB1364">
      <w:pPr>
        <w:spacing w:after="0" w:line="240" w:lineRule="auto"/>
      </w:pPr>
      <w:r>
        <w:separator/>
      </w:r>
    </w:p>
  </w:endnote>
  <w:endnote w:type="continuationSeparator" w:id="1">
    <w:p w:rsidR="003D5089" w:rsidRDefault="003D5089" w:rsidP="00FB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ovanniITC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089" w:rsidRDefault="003D5089" w:rsidP="00FB1364">
      <w:pPr>
        <w:spacing w:after="0" w:line="240" w:lineRule="auto"/>
      </w:pPr>
      <w:r>
        <w:separator/>
      </w:r>
    </w:p>
  </w:footnote>
  <w:footnote w:type="continuationSeparator" w:id="1">
    <w:p w:rsidR="003D5089" w:rsidRDefault="003D5089" w:rsidP="00FB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591"/>
    <w:multiLevelType w:val="hybridMultilevel"/>
    <w:tmpl w:val="B63EE028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21264"/>
    <w:multiLevelType w:val="hybridMultilevel"/>
    <w:tmpl w:val="8E084B7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C46C2A"/>
    <w:multiLevelType w:val="hybridMultilevel"/>
    <w:tmpl w:val="C40EC6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57CD1"/>
    <w:multiLevelType w:val="hybridMultilevel"/>
    <w:tmpl w:val="3D181270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C2C9D"/>
    <w:multiLevelType w:val="hybridMultilevel"/>
    <w:tmpl w:val="869CB52C"/>
    <w:lvl w:ilvl="0" w:tplc="8F74F8E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5217A"/>
    <w:multiLevelType w:val="hybridMultilevel"/>
    <w:tmpl w:val="E40AD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23B44"/>
    <w:multiLevelType w:val="hybridMultilevel"/>
    <w:tmpl w:val="A6CA35F4"/>
    <w:lvl w:ilvl="0" w:tplc="B25881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DF022C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5635F"/>
    <w:multiLevelType w:val="hybridMultilevel"/>
    <w:tmpl w:val="1FF45EA6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F2946"/>
    <w:multiLevelType w:val="hybridMultilevel"/>
    <w:tmpl w:val="30CEBE88"/>
    <w:lvl w:ilvl="0" w:tplc="FBF8ED86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8A5990"/>
    <w:multiLevelType w:val="hybridMultilevel"/>
    <w:tmpl w:val="7E96D22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9152D"/>
    <w:multiLevelType w:val="hybridMultilevel"/>
    <w:tmpl w:val="30F47A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F6793"/>
    <w:multiLevelType w:val="hybridMultilevel"/>
    <w:tmpl w:val="8664146A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61C17"/>
    <w:multiLevelType w:val="hybridMultilevel"/>
    <w:tmpl w:val="B4662B52"/>
    <w:lvl w:ilvl="0" w:tplc="8F74F8E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BA56D8"/>
    <w:multiLevelType w:val="hybridMultilevel"/>
    <w:tmpl w:val="73202662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F64BAE"/>
    <w:multiLevelType w:val="hybridMultilevel"/>
    <w:tmpl w:val="EE220E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BF8ED86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F6412"/>
    <w:multiLevelType w:val="hybridMultilevel"/>
    <w:tmpl w:val="BA6E852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E5A2568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47A8D"/>
    <w:multiLevelType w:val="hybridMultilevel"/>
    <w:tmpl w:val="3FB0AC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17515"/>
    <w:multiLevelType w:val="hybridMultilevel"/>
    <w:tmpl w:val="0B4A91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063D0"/>
    <w:multiLevelType w:val="hybridMultilevel"/>
    <w:tmpl w:val="D74AF2B2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B12A2"/>
    <w:multiLevelType w:val="hybridMultilevel"/>
    <w:tmpl w:val="0D689954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3346A"/>
    <w:multiLevelType w:val="hybridMultilevel"/>
    <w:tmpl w:val="A4C47F26"/>
    <w:lvl w:ilvl="0" w:tplc="F3967E88">
      <w:start w:val="2"/>
      <w:numFmt w:val="bullet"/>
      <w:lvlText w:val="-"/>
      <w:lvlJc w:val="left"/>
      <w:pPr>
        <w:ind w:left="720" w:hanging="360"/>
      </w:pPr>
      <w:rPr>
        <w:rFonts w:ascii="GiovanniITC-Book" w:eastAsiaTheme="minorEastAsia" w:hAnsi="GiovanniITC-Book" w:cs="GiovanniITC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371E1"/>
    <w:multiLevelType w:val="hybridMultilevel"/>
    <w:tmpl w:val="30382860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FC040E"/>
    <w:multiLevelType w:val="hybridMultilevel"/>
    <w:tmpl w:val="6A84B1C4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B2C8C"/>
    <w:multiLevelType w:val="hybridMultilevel"/>
    <w:tmpl w:val="36D275A6"/>
    <w:lvl w:ilvl="0" w:tplc="025CB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C5F4C"/>
    <w:multiLevelType w:val="hybridMultilevel"/>
    <w:tmpl w:val="30CEBE88"/>
    <w:lvl w:ilvl="0" w:tplc="FBF8ED86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8"/>
  </w:num>
  <w:num w:numId="6">
    <w:abstractNumId w:val="22"/>
  </w:num>
  <w:num w:numId="7">
    <w:abstractNumId w:val="13"/>
  </w:num>
  <w:num w:numId="8">
    <w:abstractNumId w:val="9"/>
  </w:num>
  <w:num w:numId="9">
    <w:abstractNumId w:val="15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5"/>
  </w:num>
  <w:num w:numId="13">
    <w:abstractNumId w:val="14"/>
  </w:num>
  <w:num w:numId="14">
    <w:abstractNumId w:val="8"/>
  </w:num>
  <w:num w:numId="15">
    <w:abstractNumId w:val="24"/>
  </w:num>
  <w:num w:numId="16">
    <w:abstractNumId w:val="23"/>
  </w:num>
  <w:num w:numId="17">
    <w:abstractNumId w:val="12"/>
  </w:num>
  <w:num w:numId="18">
    <w:abstractNumId w:val="21"/>
  </w:num>
  <w:num w:numId="19">
    <w:abstractNumId w:val="4"/>
  </w:num>
  <w:num w:numId="20">
    <w:abstractNumId w:val="11"/>
  </w:num>
  <w:num w:numId="21">
    <w:abstractNumId w:val="0"/>
  </w:num>
  <w:num w:numId="22">
    <w:abstractNumId w:val="6"/>
  </w:num>
  <w:num w:numId="23">
    <w:abstractNumId w:val="1"/>
  </w:num>
  <w:num w:numId="24">
    <w:abstractNumId w:val="16"/>
  </w:num>
  <w:num w:numId="25">
    <w:abstractNumId w:val="7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3A7C"/>
    <w:rsid w:val="000271A6"/>
    <w:rsid w:val="00064DF1"/>
    <w:rsid w:val="000952AF"/>
    <w:rsid w:val="000A7E5B"/>
    <w:rsid w:val="000E594A"/>
    <w:rsid w:val="00111BE8"/>
    <w:rsid w:val="00124514"/>
    <w:rsid w:val="00131D71"/>
    <w:rsid w:val="00141C70"/>
    <w:rsid w:val="001C5848"/>
    <w:rsid w:val="001E13A6"/>
    <w:rsid w:val="001F65E4"/>
    <w:rsid w:val="002267CE"/>
    <w:rsid w:val="00245CDD"/>
    <w:rsid w:val="0025697F"/>
    <w:rsid w:val="00295E82"/>
    <w:rsid w:val="002B78DD"/>
    <w:rsid w:val="0030575C"/>
    <w:rsid w:val="0031661D"/>
    <w:rsid w:val="00330407"/>
    <w:rsid w:val="003B1414"/>
    <w:rsid w:val="003B1470"/>
    <w:rsid w:val="003D1165"/>
    <w:rsid w:val="003D5089"/>
    <w:rsid w:val="003F69A0"/>
    <w:rsid w:val="00405A77"/>
    <w:rsid w:val="00407A0A"/>
    <w:rsid w:val="004306FC"/>
    <w:rsid w:val="00463EAB"/>
    <w:rsid w:val="0048579E"/>
    <w:rsid w:val="00493A7C"/>
    <w:rsid w:val="004F09F7"/>
    <w:rsid w:val="004F398C"/>
    <w:rsid w:val="005334A6"/>
    <w:rsid w:val="00533D93"/>
    <w:rsid w:val="00544961"/>
    <w:rsid w:val="00575C48"/>
    <w:rsid w:val="005A705F"/>
    <w:rsid w:val="005B5AFA"/>
    <w:rsid w:val="005C6024"/>
    <w:rsid w:val="005D466F"/>
    <w:rsid w:val="00603C57"/>
    <w:rsid w:val="00605DD1"/>
    <w:rsid w:val="00612E31"/>
    <w:rsid w:val="0067412A"/>
    <w:rsid w:val="006A3A13"/>
    <w:rsid w:val="006B6FF2"/>
    <w:rsid w:val="006D1134"/>
    <w:rsid w:val="006F13DB"/>
    <w:rsid w:val="00712E2E"/>
    <w:rsid w:val="007218C2"/>
    <w:rsid w:val="00764D7C"/>
    <w:rsid w:val="00774DB3"/>
    <w:rsid w:val="0077797D"/>
    <w:rsid w:val="00797833"/>
    <w:rsid w:val="007A741E"/>
    <w:rsid w:val="007D1E80"/>
    <w:rsid w:val="007D5EAF"/>
    <w:rsid w:val="007E7A42"/>
    <w:rsid w:val="008318B8"/>
    <w:rsid w:val="00837659"/>
    <w:rsid w:val="00844CE6"/>
    <w:rsid w:val="008730C8"/>
    <w:rsid w:val="008816FC"/>
    <w:rsid w:val="008A6DF5"/>
    <w:rsid w:val="00954751"/>
    <w:rsid w:val="0098000D"/>
    <w:rsid w:val="009A1B30"/>
    <w:rsid w:val="009B3B8F"/>
    <w:rsid w:val="00A2556F"/>
    <w:rsid w:val="00A40341"/>
    <w:rsid w:val="00A67DA6"/>
    <w:rsid w:val="00A817E5"/>
    <w:rsid w:val="00A900C2"/>
    <w:rsid w:val="00AB6F9F"/>
    <w:rsid w:val="00B07A78"/>
    <w:rsid w:val="00B12DF2"/>
    <w:rsid w:val="00B145F1"/>
    <w:rsid w:val="00B24274"/>
    <w:rsid w:val="00B429C8"/>
    <w:rsid w:val="00B5608D"/>
    <w:rsid w:val="00BA1396"/>
    <w:rsid w:val="00C22405"/>
    <w:rsid w:val="00C23FE4"/>
    <w:rsid w:val="00C37577"/>
    <w:rsid w:val="00C425A5"/>
    <w:rsid w:val="00C85619"/>
    <w:rsid w:val="00CA3020"/>
    <w:rsid w:val="00CB0E4D"/>
    <w:rsid w:val="00D22E85"/>
    <w:rsid w:val="00D31EE4"/>
    <w:rsid w:val="00D62F74"/>
    <w:rsid w:val="00D86D8F"/>
    <w:rsid w:val="00D91026"/>
    <w:rsid w:val="00D976DA"/>
    <w:rsid w:val="00DB1CE8"/>
    <w:rsid w:val="00DC7EC4"/>
    <w:rsid w:val="00DD3A37"/>
    <w:rsid w:val="00DD68CA"/>
    <w:rsid w:val="00DF16BA"/>
    <w:rsid w:val="00E03201"/>
    <w:rsid w:val="00E5196E"/>
    <w:rsid w:val="00E83F88"/>
    <w:rsid w:val="00E9118F"/>
    <w:rsid w:val="00EA416D"/>
    <w:rsid w:val="00ED22E7"/>
    <w:rsid w:val="00F05A44"/>
    <w:rsid w:val="00F1154C"/>
    <w:rsid w:val="00F311B1"/>
    <w:rsid w:val="00F56776"/>
    <w:rsid w:val="00F75E8D"/>
    <w:rsid w:val="00FA5B21"/>
    <w:rsid w:val="00FA5D31"/>
    <w:rsid w:val="00FB1364"/>
    <w:rsid w:val="00FE1C9C"/>
    <w:rsid w:val="00FF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a1"/>
    <w:uiPriority w:val="60"/>
    <w:rsid w:val="009B3B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a1"/>
    <w:uiPriority w:val="61"/>
    <w:rsid w:val="009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a1"/>
    <w:uiPriority w:val="62"/>
    <w:rsid w:val="009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12451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95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95475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FB13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FB1364"/>
  </w:style>
  <w:style w:type="paragraph" w:styleId="a7">
    <w:name w:val="footer"/>
    <w:basedOn w:val="a"/>
    <w:link w:val="Char1"/>
    <w:uiPriority w:val="99"/>
    <w:semiHidden/>
    <w:unhideWhenUsed/>
    <w:rsid w:val="00FB13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semiHidden/>
    <w:rsid w:val="00FB1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Hassaine</dc:creator>
  <cp:lastModifiedBy>XIAO</cp:lastModifiedBy>
  <cp:revision>13</cp:revision>
  <cp:lastPrinted>2014-05-26T20:05:00Z</cp:lastPrinted>
  <dcterms:created xsi:type="dcterms:W3CDTF">2016-10-21T18:08:00Z</dcterms:created>
  <dcterms:modified xsi:type="dcterms:W3CDTF">2016-10-22T05:00:00Z</dcterms:modified>
</cp:coreProperties>
</file>