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5A594F3" w14:textId="77777777" w:rsidR="003802DD" w:rsidRDefault="003802DD" w:rsidP="003802DD">
      <w:pPr>
        <w:spacing w:line="200" w:lineRule="exact"/>
        <w:rPr>
          <w:rFonts w:ascii="Times New Roman" w:eastAsia="Times New Roman" w:hAnsi="Times New Roman"/>
          <w:sz w:val="24"/>
        </w:rPr>
      </w:pPr>
      <w:bookmarkStart w:id="0" w:name="page1"/>
      <w:bookmarkEnd w:id="0"/>
      <w:r>
        <w:rPr>
          <w:noProof/>
        </w:rPr>
        <w:drawing>
          <wp:anchor distT="0" distB="0" distL="114300" distR="114300" simplePos="0" relativeHeight="251656192" behindDoc="1" locked="0" layoutInCell="1" allowOverlap="1" wp14:anchorId="7CACCC6F" wp14:editId="6CED2E94">
            <wp:simplePos x="0" y="0"/>
            <wp:positionH relativeFrom="page">
              <wp:posOffset>2846705</wp:posOffset>
            </wp:positionH>
            <wp:positionV relativeFrom="page">
              <wp:posOffset>914400</wp:posOffset>
            </wp:positionV>
            <wp:extent cx="1866900" cy="1866900"/>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pic:spPr>
                </pic:pic>
              </a:graphicData>
            </a:graphic>
            <wp14:sizeRelH relativeFrom="page">
              <wp14:pctWidth>0</wp14:pctWidth>
            </wp14:sizeRelH>
            <wp14:sizeRelV relativeFrom="page">
              <wp14:pctHeight>0</wp14:pctHeight>
            </wp14:sizeRelV>
          </wp:anchor>
        </w:drawing>
      </w:r>
    </w:p>
    <w:p w14:paraId="4C5016A7" w14:textId="77777777" w:rsidR="003802DD" w:rsidRDefault="003802DD" w:rsidP="003802DD">
      <w:pPr>
        <w:spacing w:line="200" w:lineRule="exact"/>
        <w:rPr>
          <w:rFonts w:ascii="Times New Roman" w:eastAsia="Times New Roman" w:hAnsi="Times New Roman"/>
          <w:sz w:val="24"/>
        </w:rPr>
      </w:pPr>
    </w:p>
    <w:p w14:paraId="3781DF7B" w14:textId="77777777" w:rsidR="003802DD" w:rsidRDefault="003802DD" w:rsidP="003802DD">
      <w:pPr>
        <w:spacing w:line="200" w:lineRule="exact"/>
        <w:rPr>
          <w:rFonts w:ascii="Times New Roman" w:eastAsia="Times New Roman" w:hAnsi="Times New Roman"/>
          <w:sz w:val="24"/>
        </w:rPr>
      </w:pPr>
    </w:p>
    <w:p w14:paraId="0C675138" w14:textId="77777777" w:rsidR="003802DD" w:rsidRDefault="003802DD" w:rsidP="003802DD">
      <w:pPr>
        <w:spacing w:line="200" w:lineRule="exact"/>
        <w:rPr>
          <w:rFonts w:ascii="Times New Roman" w:eastAsia="Times New Roman" w:hAnsi="Times New Roman"/>
          <w:sz w:val="24"/>
        </w:rPr>
      </w:pPr>
    </w:p>
    <w:p w14:paraId="72A39B85" w14:textId="77777777" w:rsidR="003802DD" w:rsidRDefault="003802DD" w:rsidP="003802DD">
      <w:pPr>
        <w:spacing w:line="200" w:lineRule="exact"/>
        <w:rPr>
          <w:rFonts w:ascii="Times New Roman" w:eastAsia="Times New Roman" w:hAnsi="Times New Roman"/>
          <w:sz w:val="24"/>
        </w:rPr>
      </w:pPr>
    </w:p>
    <w:p w14:paraId="099236C7" w14:textId="77777777" w:rsidR="003802DD" w:rsidRDefault="003802DD" w:rsidP="003802DD">
      <w:pPr>
        <w:spacing w:line="200" w:lineRule="exact"/>
        <w:rPr>
          <w:rFonts w:ascii="Times New Roman" w:eastAsia="Times New Roman" w:hAnsi="Times New Roman"/>
          <w:sz w:val="24"/>
        </w:rPr>
      </w:pPr>
    </w:p>
    <w:p w14:paraId="494C34B4" w14:textId="77777777" w:rsidR="003802DD" w:rsidRDefault="003802DD" w:rsidP="003802DD">
      <w:pPr>
        <w:spacing w:line="200" w:lineRule="exact"/>
        <w:rPr>
          <w:rFonts w:ascii="Times New Roman" w:eastAsia="Times New Roman" w:hAnsi="Times New Roman"/>
          <w:sz w:val="24"/>
        </w:rPr>
      </w:pPr>
    </w:p>
    <w:p w14:paraId="0B8EB104" w14:textId="77777777" w:rsidR="003802DD" w:rsidRDefault="003802DD" w:rsidP="003802DD">
      <w:pPr>
        <w:spacing w:line="200" w:lineRule="exact"/>
        <w:rPr>
          <w:rFonts w:ascii="Times New Roman" w:eastAsia="Times New Roman" w:hAnsi="Times New Roman"/>
          <w:sz w:val="24"/>
        </w:rPr>
      </w:pPr>
    </w:p>
    <w:p w14:paraId="7C298ED6" w14:textId="77777777" w:rsidR="003802DD" w:rsidRDefault="003802DD" w:rsidP="003802DD">
      <w:pPr>
        <w:spacing w:line="200" w:lineRule="exact"/>
        <w:rPr>
          <w:rFonts w:ascii="Times New Roman" w:eastAsia="Times New Roman" w:hAnsi="Times New Roman"/>
          <w:sz w:val="24"/>
        </w:rPr>
      </w:pPr>
    </w:p>
    <w:p w14:paraId="6159A445" w14:textId="77777777" w:rsidR="003802DD" w:rsidRDefault="003802DD" w:rsidP="003802DD">
      <w:pPr>
        <w:spacing w:line="200" w:lineRule="exact"/>
        <w:rPr>
          <w:rFonts w:ascii="Times New Roman" w:eastAsia="Times New Roman" w:hAnsi="Times New Roman"/>
          <w:sz w:val="24"/>
        </w:rPr>
      </w:pPr>
    </w:p>
    <w:p w14:paraId="46FFE713" w14:textId="77777777" w:rsidR="003802DD" w:rsidRDefault="003802DD" w:rsidP="003802DD">
      <w:pPr>
        <w:spacing w:line="200" w:lineRule="exact"/>
        <w:rPr>
          <w:rFonts w:ascii="Times New Roman" w:eastAsia="Times New Roman" w:hAnsi="Times New Roman"/>
          <w:sz w:val="24"/>
        </w:rPr>
      </w:pPr>
    </w:p>
    <w:p w14:paraId="62508EFB" w14:textId="77777777" w:rsidR="003802DD" w:rsidRDefault="003802DD" w:rsidP="003802DD">
      <w:pPr>
        <w:spacing w:line="200" w:lineRule="exact"/>
        <w:rPr>
          <w:rFonts w:ascii="Times New Roman" w:eastAsia="Times New Roman" w:hAnsi="Times New Roman"/>
          <w:sz w:val="24"/>
        </w:rPr>
      </w:pPr>
    </w:p>
    <w:p w14:paraId="478A0D2C" w14:textId="77777777" w:rsidR="003802DD" w:rsidRDefault="003802DD" w:rsidP="003802DD">
      <w:pPr>
        <w:spacing w:line="200" w:lineRule="exact"/>
        <w:rPr>
          <w:rFonts w:ascii="Times New Roman" w:eastAsia="Times New Roman" w:hAnsi="Times New Roman"/>
          <w:sz w:val="24"/>
        </w:rPr>
      </w:pPr>
    </w:p>
    <w:p w14:paraId="16283099" w14:textId="77777777" w:rsidR="003802DD" w:rsidRDefault="003802DD" w:rsidP="003802DD">
      <w:pPr>
        <w:spacing w:line="200" w:lineRule="exact"/>
        <w:rPr>
          <w:rFonts w:ascii="Times New Roman" w:eastAsia="Times New Roman" w:hAnsi="Times New Roman"/>
          <w:sz w:val="24"/>
        </w:rPr>
      </w:pPr>
    </w:p>
    <w:p w14:paraId="1EDD085E" w14:textId="77777777" w:rsidR="003802DD" w:rsidRDefault="003802DD" w:rsidP="003802DD">
      <w:pPr>
        <w:spacing w:line="398" w:lineRule="exact"/>
        <w:rPr>
          <w:rFonts w:ascii="Times New Roman" w:eastAsia="Times New Roman" w:hAnsi="Times New Roman"/>
          <w:sz w:val="24"/>
        </w:rPr>
      </w:pPr>
    </w:p>
    <w:p w14:paraId="40075FCE" w14:textId="6E3CB9ED" w:rsidR="00501459" w:rsidRPr="001435DE" w:rsidRDefault="00501459" w:rsidP="00501459">
      <w:pPr>
        <w:tabs>
          <w:tab w:val="right" w:pos="9026"/>
        </w:tabs>
        <w:jc w:val="center"/>
        <w:rPr>
          <w:rFonts w:ascii="Garamond" w:hAnsi="Garamond" w:cs="Times New Roman"/>
          <w:b/>
          <w:sz w:val="40"/>
          <w:szCs w:val="28"/>
        </w:rPr>
      </w:pPr>
      <w:r w:rsidRPr="001435DE">
        <w:rPr>
          <w:rFonts w:ascii="Garamond" w:hAnsi="Garamond" w:cs="Times New Roman"/>
          <w:b/>
          <w:sz w:val="40"/>
          <w:szCs w:val="28"/>
        </w:rPr>
        <w:t>Sukkur IBA University</w:t>
      </w:r>
    </w:p>
    <w:p w14:paraId="2AB5ACA4" w14:textId="77777777" w:rsidR="00501459" w:rsidRPr="001435DE" w:rsidRDefault="00501459" w:rsidP="00501459">
      <w:pPr>
        <w:tabs>
          <w:tab w:val="right" w:pos="9026"/>
        </w:tabs>
        <w:jc w:val="center"/>
        <w:rPr>
          <w:rFonts w:ascii="Garamond" w:hAnsi="Garamond" w:cs="Times New Roman"/>
          <w:b/>
          <w:sz w:val="40"/>
          <w:szCs w:val="28"/>
        </w:rPr>
      </w:pPr>
    </w:p>
    <w:p w14:paraId="75F32831" w14:textId="2D5FA39F" w:rsidR="00501459" w:rsidRPr="001435DE" w:rsidRDefault="00501459" w:rsidP="00501459">
      <w:pPr>
        <w:tabs>
          <w:tab w:val="right" w:pos="9026"/>
        </w:tabs>
        <w:spacing w:line="360" w:lineRule="auto"/>
        <w:jc w:val="center"/>
        <w:rPr>
          <w:rFonts w:ascii="Garamond" w:hAnsi="Garamond" w:cs="Times New Roman"/>
          <w:sz w:val="40"/>
          <w:szCs w:val="28"/>
        </w:rPr>
      </w:pPr>
      <w:r w:rsidRPr="001435DE">
        <w:rPr>
          <w:rFonts w:ascii="Garamond" w:hAnsi="Garamond" w:cs="Times New Roman"/>
          <w:sz w:val="40"/>
          <w:szCs w:val="28"/>
        </w:rPr>
        <w:t>Department of Computer S</w:t>
      </w:r>
      <w:r w:rsidR="007468D3">
        <w:rPr>
          <w:rFonts w:ascii="Garamond" w:hAnsi="Garamond" w:cs="Times New Roman"/>
          <w:sz w:val="40"/>
          <w:szCs w:val="28"/>
        </w:rPr>
        <w:t>cience</w:t>
      </w:r>
    </w:p>
    <w:p w14:paraId="0C59CF26" w14:textId="30EA6334" w:rsidR="00501459" w:rsidRPr="001435DE" w:rsidRDefault="001435DE" w:rsidP="001435DE">
      <w:pPr>
        <w:tabs>
          <w:tab w:val="right" w:pos="9026"/>
        </w:tabs>
        <w:spacing w:line="360" w:lineRule="auto"/>
        <w:jc w:val="center"/>
        <w:rPr>
          <w:rFonts w:ascii="Garamond" w:hAnsi="Garamond" w:cs="Times New Roman"/>
          <w:sz w:val="40"/>
          <w:szCs w:val="28"/>
        </w:rPr>
      </w:pPr>
      <w:r w:rsidRPr="001435DE">
        <w:rPr>
          <w:rFonts w:ascii="Garamond" w:hAnsi="Garamond" w:cs="Times New Roman"/>
          <w:sz w:val="40"/>
          <w:szCs w:val="28"/>
        </w:rPr>
        <w:t>Applied Physics</w:t>
      </w:r>
      <w:r w:rsidR="00501459" w:rsidRPr="001435DE">
        <w:rPr>
          <w:rFonts w:ascii="Garamond" w:hAnsi="Garamond" w:cs="Times New Roman"/>
          <w:sz w:val="40"/>
          <w:szCs w:val="28"/>
        </w:rPr>
        <w:t xml:space="preserve">, </w:t>
      </w:r>
      <w:r w:rsidR="00034B12">
        <w:rPr>
          <w:rFonts w:ascii="Garamond" w:hAnsi="Garamond" w:cs="Times New Roman"/>
          <w:sz w:val="40"/>
          <w:szCs w:val="28"/>
        </w:rPr>
        <w:t>Spring</w:t>
      </w:r>
      <w:r w:rsidR="00B661C1">
        <w:rPr>
          <w:rFonts w:ascii="Garamond" w:hAnsi="Garamond" w:cs="Times New Roman"/>
          <w:sz w:val="40"/>
          <w:szCs w:val="28"/>
        </w:rPr>
        <w:t xml:space="preserve"> 202</w:t>
      </w:r>
      <w:r w:rsidR="00034B12">
        <w:rPr>
          <w:rFonts w:ascii="Garamond" w:hAnsi="Garamond" w:cs="Times New Roman"/>
          <w:sz w:val="40"/>
          <w:szCs w:val="28"/>
        </w:rPr>
        <w:t>4</w:t>
      </w:r>
    </w:p>
    <w:p w14:paraId="6A9AF15F" w14:textId="192A5AAC" w:rsidR="003802DD" w:rsidRDefault="003802DD" w:rsidP="00501459">
      <w:pPr>
        <w:spacing w:line="419" w:lineRule="auto"/>
        <w:ind w:right="1040"/>
        <w:jc w:val="center"/>
        <w:rPr>
          <w:rFonts w:ascii="Times New Roman" w:eastAsia="Times New Roman" w:hAnsi="Times New Roman"/>
          <w:sz w:val="24"/>
        </w:rPr>
      </w:pPr>
    </w:p>
    <w:p w14:paraId="616772BE" w14:textId="77777777" w:rsidR="003802DD" w:rsidRDefault="003802DD" w:rsidP="003802DD">
      <w:pPr>
        <w:spacing w:line="366" w:lineRule="exact"/>
        <w:rPr>
          <w:rFonts w:ascii="Times New Roman" w:eastAsia="Times New Roman" w:hAnsi="Times New Roman"/>
          <w:sz w:val="24"/>
        </w:rPr>
      </w:pPr>
    </w:p>
    <w:p w14:paraId="58A9D0CB" w14:textId="105CF3FB" w:rsidR="003802DD" w:rsidRPr="00501459" w:rsidRDefault="001435DE" w:rsidP="00501459">
      <w:pPr>
        <w:spacing w:after="200" w:line="276" w:lineRule="auto"/>
        <w:ind w:left="720"/>
        <w:jc w:val="center"/>
        <w:rPr>
          <w:rFonts w:ascii="Garamond" w:eastAsiaTheme="minorEastAsia" w:hAnsi="Garamond" w:cs="Times New Roman"/>
          <w:b/>
          <w:sz w:val="32"/>
          <w:szCs w:val="22"/>
          <w:lang w:val="en-GB" w:eastAsia="en-GB"/>
        </w:rPr>
      </w:pPr>
      <w:r>
        <w:rPr>
          <w:rFonts w:ascii="Garamond" w:eastAsiaTheme="minorEastAsia" w:hAnsi="Garamond" w:cs="Times New Roman"/>
          <w:b/>
          <w:sz w:val="32"/>
          <w:szCs w:val="22"/>
          <w:lang w:val="en-GB" w:eastAsia="en-GB"/>
        </w:rPr>
        <w:t>Lab-1</w:t>
      </w:r>
      <w:r w:rsidR="00D606CA">
        <w:rPr>
          <w:rFonts w:ascii="Garamond" w:eastAsiaTheme="minorEastAsia" w:hAnsi="Garamond" w:cs="Times New Roman"/>
          <w:b/>
          <w:sz w:val="32"/>
          <w:szCs w:val="22"/>
          <w:lang w:val="en-GB" w:eastAsia="en-GB"/>
        </w:rPr>
        <w:t>0</w:t>
      </w:r>
      <w:r w:rsidR="003802DD" w:rsidRPr="00501459">
        <w:rPr>
          <w:rFonts w:ascii="Garamond" w:eastAsiaTheme="minorEastAsia" w:hAnsi="Garamond" w:cs="Times New Roman"/>
          <w:b/>
          <w:sz w:val="32"/>
          <w:szCs w:val="22"/>
          <w:lang w:val="en-GB" w:eastAsia="en-GB"/>
        </w:rPr>
        <w:t xml:space="preserve">:  </w:t>
      </w:r>
      <w:r w:rsidR="00890022">
        <w:rPr>
          <w:rFonts w:ascii="Garamond" w:eastAsiaTheme="minorEastAsia" w:hAnsi="Garamond" w:cs="Times New Roman"/>
          <w:b/>
          <w:sz w:val="32"/>
          <w:szCs w:val="22"/>
          <w:lang w:val="en-GB" w:eastAsia="en-GB"/>
        </w:rPr>
        <w:t xml:space="preserve">To perform </w:t>
      </w:r>
      <w:r w:rsidR="003802DD" w:rsidRPr="00501459">
        <w:rPr>
          <w:rFonts w:ascii="Garamond" w:eastAsiaTheme="minorEastAsia" w:hAnsi="Garamond" w:cs="Times New Roman"/>
          <w:b/>
          <w:sz w:val="32"/>
          <w:szCs w:val="22"/>
          <w:lang w:val="en-GB" w:eastAsia="en-GB"/>
        </w:rPr>
        <w:t xml:space="preserve">Half Wave </w:t>
      </w:r>
      <w:r w:rsidR="00161CFC">
        <w:rPr>
          <w:rFonts w:ascii="Garamond" w:eastAsiaTheme="minorEastAsia" w:hAnsi="Garamond" w:cs="Times New Roman"/>
          <w:b/>
          <w:sz w:val="32"/>
          <w:szCs w:val="22"/>
          <w:lang w:val="en-GB" w:eastAsia="en-GB"/>
        </w:rPr>
        <w:t xml:space="preserve">and Full </w:t>
      </w:r>
      <w:r w:rsidR="003802DD" w:rsidRPr="00501459">
        <w:rPr>
          <w:rFonts w:ascii="Garamond" w:eastAsiaTheme="minorEastAsia" w:hAnsi="Garamond" w:cs="Times New Roman"/>
          <w:b/>
          <w:sz w:val="32"/>
          <w:szCs w:val="22"/>
          <w:lang w:val="en-GB" w:eastAsia="en-GB"/>
        </w:rPr>
        <w:t>Rectification</w:t>
      </w:r>
      <w:r w:rsidR="00890022">
        <w:rPr>
          <w:rFonts w:ascii="Garamond" w:eastAsiaTheme="minorEastAsia" w:hAnsi="Garamond" w:cs="Times New Roman"/>
          <w:b/>
          <w:sz w:val="32"/>
          <w:szCs w:val="22"/>
          <w:lang w:val="en-GB" w:eastAsia="en-GB"/>
        </w:rPr>
        <w:t xml:space="preserve"> using NI-Elvis Kit and Multisim</w:t>
      </w:r>
    </w:p>
    <w:p w14:paraId="05BBD98F" w14:textId="77777777" w:rsidR="003802DD" w:rsidRDefault="003802DD" w:rsidP="003802DD">
      <w:pPr>
        <w:spacing w:line="200" w:lineRule="exact"/>
        <w:rPr>
          <w:rFonts w:ascii="Times New Roman" w:eastAsia="Times New Roman" w:hAnsi="Times New Roman"/>
          <w:sz w:val="24"/>
        </w:rPr>
      </w:pPr>
    </w:p>
    <w:p w14:paraId="12960650" w14:textId="77777777" w:rsidR="003802DD" w:rsidRDefault="003802DD" w:rsidP="003802DD">
      <w:pPr>
        <w:spacing w:line="200" w:lineRule="exact"/>
        <w:rPr>
          <w:rFonts w:ascii="Times New Roman" w:eastAsia="Times New Roman" w:hAnsi="Times New Roman"/>
          <w:sz w:val="24"/>
        </w:rPr>
      </w:pPr>
    </w:p>
    <w:p w14:paraId="207CE9DB" w14:textId="68C2AC5F" w:rsidR="003802DD" w:rsidRPr="004C05B9" w:rsidRDefault="003802DD" w:rsidP="004C05B9">
      <w:pPr>
        <w:tabs>
          <w:tab w:val="left" w:pos="2190"/>
          <w:tab w:val="center" w:pos="4513"/>
        </w:tabs>
        <w:spacing w:after="200" w:line="276" w:lineRule="auto"/>
        <w:jc w:val="center"/>
        <w:rPr>
          <w:rFonts w:ascii="Garamond" w:eastAsiaTheme="minorEastAsia" w:hAnsi="Garamond" w:cs="Times New Roman"/>
          <w:sz w:val="36"/>
          <w:szCs w:val="32"/>
          <w:lang w:val="en-GB" w:eastAsia="en-GB"/>
        </w:rPr>
      </w:pPr>
      <w:r w:rsidRPr="004C05B9">
        <w:rPr>
          <w:rFonts w:ascii="Garamond" w:eastAsiaTheme="minorEastAsia" w:hAnsi="Garamond" w:cs="Times New Roman"/>
          <w:sz w:val="36"/>
          <w:szCs w:val="32"/>
          <w:lang w:val="en-GB" w:eastAsia="en-GB"/>
        </w:rPr>
        <w:t xml:space="preserve">Instructor: </w:t>
      </w:r>
      <w:r w:rsidR="00501459" w:rsidRPr="004C05B9">
        <w:rPr>
          <w:rFonts w:ascii="Garamond" w:eastAsiaTheme="minorEastAsia" w:hAnsi="Garamond" w:cs="Times New Roman"/>
          <w:sz w:val="36"/>
          <w:szCs w:val="32"/>
          <w:lang w:val="en-GB" w:eastAsia="en-GB"/>
        </w:rPr>
        <w:t xml:space="preserve">Engr. </w:t>
      </w:r>
      <w:r w:rsidR="004C05B9" w:rsidRPr="004C05B9">
        <w:rPr>
          <w:rFonts w:ascii="Garamond" w:eastAsiaTheme="minorEastAsia" w:hAnsi="Garamond" w:cs="Times New Roman"/>
          <w:sz w:val="36"/>
          <w:szCs w:val="32"/>
          <w:lang w:val="en-GB" w:eastAsia="en-GB"/>
        </w:rPr>
        <w:t>Asif Ali</w:t>
      </w:r>
    </w:p>
    <w:p w14:paraId="73243246" w14:textId="77777777" w:rsidR="003802DD" w:rsidRDefault="003802DD" w:rsidP="003802DD">
      <w:pPr>
        <w:tabs>
          <w:tab w:val="left" w:pos="2190"/>
          <w:tab w:val="center" w:pos="4513"/>
        </w:tabs>
        <w:jc w:val="center"/>
        <w:rPr>
          <w:rFonts w:ascii="Garamond" w:hAnsi="Garamond" w:cs="Times New Roman"/>
          <w:sz w:val="32"/>
          <w:u w:val="single"/>
        </w:rPr>
      </w:pPr>
    </w:p>
    <w:p w14:paraId="0FFC2CA7" w14:textId="77777777" w:rsidR="003802DD" w:rsidRDefault="003802DD" w:rsidP="003802DD">
      <w:pPr>
        <w:spacing w:line="359" w:lineRule="exact"/>
        <w:rPr>
          <w:rFonts w:ascii="Times New Roman" w:eastAsia="Times New Roman" w:hAnsi="Times New Roman"/>
          <w:sz w:val="24"/>
        </w:rPr>
      </w:pPr>
    </w:p>
    <w:p w14:paraId="5849CBA6" w14:textId="77777777" w:rsidR="003802DD" w:rsidRDefault="003802DD" w:rsidP="003802DD">
      <w:pPr>
        <w:spacing w:line="359" w:lineRule="exact"/>
        <w:rPr>
          <w:rFonts w:ascii="Times New Roman" w:eastAsia="Times New Roman" w:hAnsi="Times New Roman"/>
          <w:sz w:val="24"/>
        </w:rPr>
      </w:pPr>
      <w:r>
        <w:rPr>
          <w:noProof/>
          <w:sz w:val="24"/>
          <w:szCs w:val="24"/>
        </w:rPr>
        <mc:AlternateContent>
          <mc:Choice Requires="wps">
            <w:drawing>
              <wp:anchor distT="45720" distB="45720" distL="114300" distR="114300" simplePos="0" relativeHeight="251658240" behindDoc="0" locked="0" layoutInCell="1" allowOverlap="1" wp14:anchorId="01B55B59" wp14:editId="257E17D6">
                <wp:simplePos x="0" y="0"/>
                <wp:positionH relativeFrom="page">
                  <wp:posOffset>152400</wp:posOffset>
                </wp:positionH>
                <wp:positionV relativeFrom="paragraph">
                  <wp:posOffset>208280</wp:posOffset>
                </wp:positionV>
                <wp:extent cx="7764145" cy="1879600"/>
                <wp:effectExtent l="0" t="0" r="27305"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4145"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45B2B7F1" w14:textId="77777777" w:rsidR="003802DD" w:rsidRPr="00585E0F" w:rsidRDefault="003802DD" w:rsidP="003802DD">
                            <w:pPr>
                              <w:spacing w:line="480" w:lineRule="auto"/>
                              <w:jc w:val="center"/>
                              <w:rPr>
                                <w:rFonts w:ascii="Garamond" w:hAnsi="Garamond"/>
                                <w:b/>
                                <w:sz w:val="24"/>
                                <w:u w:val="single"/>
                              </w:rPr>
                            </w:pPr>
                            <w:r w:rsidRPr="00585E0F">
                              <w:rPr>
                                <w:rFonts w:ascii="Garamond" w:hAnsi="Garamond"/>
                                <w:b/>
                                <w:sz w:val="24"/>
                                <w:u w:val="single"/>
                              </w:rPr>
                              <w:t>Submission Profile</w:t>
                            </w:r>
                          </w:p>
                          <w:p w14:paraId="74477C81" w14:textId="0FC33017" w:rsidR="003802DD" w:rsidRPr="00230CF3" w:rsidRDefault="003802DD" w:rsidP="003802DD">
                            <w:pPr>
                              <w:spacing w:line="480" w:lineRule="auto"/>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C42A45">
                              <w:rPr>
                                <w:rFonts w:ascii="Garamond" w:hAnsi="Garamond"/>
                                <w:sz w:val="24"/>
                              </w:rPr>
                              <w:t>Submission date</w:t>
                            </w:r>
                            <w:r>
                              <w:rPr>
                                <w:rFonts w:ascii="Garamond" w:hAnsi="Garamond"/>
                                <w:sz w:val="24"/>
                              </w:rPr>
                              <w:t>:</w:t>
                            </w:r>
                          </w:p>
                          <w:p w14:paraId="7580468A" w14:textId="0398FB59" w:rsidR="003802DD" w:rsidRDefault="003802DD" w:rsidP="003802DD">
                            <w:pPr>
                              <w:spacing w:line="480" w:lineRule="auto"/>
                              <w:ind w:firstLine="720"/>
                              <w:rPr>
                                <w:rFonts w:ascii="Garamond" w:hAnsi="Garamond"/>
                                <w:sz w:val="24"/>
                              </w:rPr>
                            </w:pPr>
                            <w:r>
                              <w:rPr>
                                <w:rFonts w:ascii="Garamond" w:hAnsi="Garamond"/>
                                <w:sz w:val="24"/>
                              </w:rPr>
                              <w:t>Enrollment ID:</w:t>
                            </w:r>
                            <w:r w:rsidR="00C42A45">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w:t>
                            </w:r>
                            <w:bookmarkStart w:id="1" w:name="_GoBack"/>
                            <w:bookmarkEnd w:id="1"/>
                            <w:r>
                              <w:rPr>
                                <w:rFonts w:ascii="Garamond" w:hAnsi="Garamond"/>
                                <w:sz w:val="24"/>
                              </w:rPr>
                              <w:t>rity name and signature:</w:t>
                            </w:r>
                          </w:p>
                          <w:p w14:paraId="551F08B4" w14:textId="77777777" w:rsidR="003802DD" w:rsidRDefault="003802DD" w:rsidP="003802DD">
                            <w:pPr>
                              <w:spacing w:line="480" w:lineRule="auto"/>
                              <w:ind w:firstLine="720"/>
                              <w:rPr>
                                <w:rFonts w:ascii="Garamond" w:hAnsi="Garamond"/>
                                <w:sz w:val="24"/>
                              </w:rPr>
                            </w:pPr>
                            <w:r>
                              <w:rPr>
                                <w:rFonts w:ascii="Garamond" w:hAnsi="Garamond"/>
                                <w:sz w:val="24"/>
                              </w:rPr>
                              <w:t>Comments: __________________________________________________________________________</w:t>
                            </w:r>
                          </w:p>
                          <w:p w14:paraId="229DC2E0" w14:textId="77777777" w:rsidR="003802DD" w:rsidRPr="00230CF3" w:rsidRDefault="003802DD" w:rsidP="003802DD">
                            <w:pPr>
                              <w:spacing w:line="480" w:lineRule="auto"/>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B55B59" id="_x0000_t202" coordsize="21600,21600" o:spt="202" path="m,l,21600r21600,l21600,xe">
                <v:stroke joinstyle="miter"/>
                <v:path gradientshapeok="t" o:connecttype="rect"/>
              </v:shapetype>
              <v:shape id="Text Box 2" o:spid="_x0000_s1026" type="#_x0000_t202" style="position:absolute;margin-left:12pt;margin-top:16.4pt;width:611.35pt;height:148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" fillcolor="#f2f2f2 [3052]" strokecolor="white [3212]">
                <v:textbox>
                  <w:txbxContent>
                    <w:p w14:paraId="45B2B7F1" w14:textId="77777777" w:rsidR="003802DD" w:rsidRPr="00585E0F" w:rsidRDefault="003802DD" w:rsidP="003802DD">
                      <w:pPr>
                        <w:spacing w:line="480" w:lineRule="auto"/>
                        <w:jc w:val="center"/>
                        <w:rPr>
                          <w:rFonts w:ascii="Garamond" w:hAnsi="Garamond"/>
                          <w:b/>
                          <w:sz w:val="24"/>
                          <w:u w:val="single"/>
                        </w:rPr>
                      </w:pPr>
                      <w:r w:rsidRPr="00585E0F">
                        <w:rPr>
                          <w:rFonts w:ascii="Garamond" w:hAnsi="Garamond"/>
                          <w:b/>
                          <w:sz w:val="24"/>
                          <w:u w:val="single"/>
                        </w:rPr>
                        <w:t>Submission Profile</w:t>
                      </w:r>
                    </w:p>
                    <w:p w14:paraId="74477C81" w14:textId="0FC33017" w:rsidR="003802DD" w:rsidRPr="00230CF3" w:rsidRDefault="003802DD" w:rsidP="003802DD">
                      <w:pPr>
                        <w:spacing w:line="480" w:lineRule="auto"/>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C42A45">
                        <w:rPr>
                          <w:rFonts w:ascii="Garamond" w:hAnsi="Garamond"/>
                          <w:sz w:val="24"/>
                        </w:rPr>
                        <w:t>Submission date</w:t>
                      </w:r>
                      <w:r>
                        <w:rPr>
                          <w:rFonts w:ascii="Garamond" w:hAnsi="Garamond"/>
                          <w:sz w:val="24"/>
                        </w:rPr>
                        <w:t>:</w:t>
                      </w:r>
                    </w:p>
                    <w:p w14:paraId="7580468A" w14:textId="0398FB59" w:rsidR="003802DD" w:rsidRDefault="003802DD" w:rsidP="003802DD">
                      <w:pPr>
                        <w:spacing w:line="480" w:lineRule="auto"/>
                        <w:ind w:firstLine="720"/>
                        <w:rPr>
                          <w:rFonts w:ascii="Garamond" w:hAnsi="Garamond"/>
                          <w:sz w:val="24"/>
                        </w:rPr>
                      </w:pPr>
                      <w:r>
                        <w:rPr>
                          <w:rFonts w:ascii="Garamond" w:hAnsi="Garamond"/>
                          <w:sz w:val="24"/>
                        </w:rPr>
                        <w:t>Enrollment ID:</w:t>
                      </w:r>
                      <w:r w:rsidR="00C42A45">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w:t>
                      </w:r>
                      <w:bookmarkStart w:id="2" w:name="_GoBack"/>
                      <w:bookmarkEnd w:id="2"/>
                      <w:r>
                        <w:rPr>
                          <w:rFonts w:ascii="Garamond" w:hAnsi="Garamond"/>
                          <w:sz w:val="24"/>
                        </w:rPr>
                        <w:t>rity name and signature:</w:t>
                      </w:r>
                    </w:p>
                    <w:p w14:paraId="551F08B4" w14:textId="77777777" w:rsidR="003802DD" w:rsidRDefault="003802DD" w:rsidP="003802DD">
                      <w:pPr>
                        <w:spacing w:line="480" w:lineRule="auto"/>
                        <w:ind w:firstLine="720"/>
                        <w:rPr>
                          <w:rFonts w:ascii="Garamond" w:hAnsi="Garamond"/>
                          <w:sz w:val="24"/>
                        </w:rPr>
                      </w:pPr>
                      <w:r>
                        <w:rPr>
                          <w:rFonts w:ascii="Garamond" w:hAnsi="Garamond"/>
                          <w:sz w:val="24"/>
                        </w:rPr>
                        <w:t>Comments: __________________________________________________________________________</w:t>
                      </w:r>
                    </w:p>
                    <w:p w14:paraId="229DC2E0" w14:textId="77777777" w:rsidR="003802DD" w:rsidRPr="00230CF3" w:rsidRDefault="003802DD" w:rsidP="003802DD">
                      <w:pPr>
                        <w:spacing w:line="480" w:lineRule="auto"/>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r>
        <w:rPr>
          <w:rFonts w:ascii="Times New Roman" w:eastAsia="Times New Roman" w:hAnsi="Times New Roman"/>
          <w:sz w:val="24"/>
        </w:rPr>
        <w:t>Note: Submit this lab hand-out in the next lab with attached solved activities and exercises.</w:t>
      </w:r>
      <w:r>
        <w:rPr>
          <w:rFonts w:ascii="Times New Roman" w:eastAsia="Times New Roman" w:hAnsi="Times New Roman"/>
          <w:sz w:val="24"/>
        </w:rPr>
        <w:br w:type="page"/>
      </w:r>
    </w:p>
    <w:p w14:paraId="22167600" w14:textId="77777777" w:rsidR="0083560A" w:rsidRDefault="0083560A">
      <w:pPr>
        <w:spacing w:line="0" w:lineRule="atLeast"/>
        <w:ind w:right="6"/>
        <w:jc w:val="center"/>
        <w:rPr>
          <w:rFonts w:ascii="Times New Roman" w:eastAsia="Times New Roman" w:hAnsi="Times New Roman"/>
          <w:sz w:val="24"/>
        </w:rPr>
        <w:sectPr w:rsidR="0083560A">
          <w:footerReference w:type="default" r:id="rId9"/>
          <w:pgSz w:w="11900" w:h="16838"/>
          <w:pgMar w:top="1440" w:right="1440" w:bottom="1440" w:left="1440" w:header="0" w:footer="0" w:gutter="0"/>
          <w:cols w:space="0" w:equalWidth="0">
            <w:col w:w="9026"/>
          </w:cols>
          <w:docGrid w:linePitch="360"/>
        </w:sectPr>
      </w:pPr>
    </w:p>
    <w:p w14:paraId="46F4457D" w14:textId="1DA27146" w:rsidR="00F66998" w:rsidRDefault="00F66998">
      <w:pPr>
        <w:spacing w:line="0" w:lineRule="atLeast"/>
        <w:rPr>
          <w:rFonts w:ascii="Times New Roman" w:eastAsia="Times New Roman" w:hAnsi="Times New Roman"/>
          <w:b/>
          <w:sz w:val="24"/>
        </w:rPr>
      </w:pPr>
      <w:bookmarkStart w:id="3" w:name="page2"/>
      <w:bookmarkEnd w:id="3"/>
    </w:p>
    <w:p w14:paraId="2FCFDB3F" w14:textId="5DC5EB88" w:rsidR="00F66998" w:rsidRDefault="00F66998">
      <w:pPr>
        <w:spacing w:line="0" w:lineRule="atLeast"/>
        <w:rPr>
          <w:rFonts w:ascii="Times New Roman" w:eastAsia="Times New Roman" w:hAnsi="Times New Roman"/>
          <w:b/>
          <w:sz w:val="24"/>
        </w:rPr>
      </w:pPr>
      <w:r>
        <w:rPr>
          <w:rFonts w:ascii="Times New Roman" w:eastAsia="Times New Roman" w:hAnsi="Times New Roman"/>
          <w:noProof/>
          <w:sz w:val="24"/>
        </w:rPr>
        <mc:AlternateContent>
          <mc:Choice Requires="wps">
            <w:drawing>
              <wp:anchor distT="0" distB="0" distL="114300" distR="114300" simplePos="0" relativeHeight="251653120" behindDoc="1" locked="0" layoutInCell="1" allowOverlap="1" wp14:anchorId="7165308D" wp14:editId="5CF9F210">
                <wp:simplePos x="0" y="0"/>
                <wp:positionH relativeFrom="page">
                  <wp:posOffset>806533</wp:posOffset>
                </wp:positionH>
                <wp:positionV relativeFrom="page">
                  <wp:posOffset>1242392</wp:posOffset>
                </wp:positionV>
                <wp:extent cx="5769610" cy="174625"/>
                <wp:effectExtent l="635" t="0" r="1905" b="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9610" cy="174625"/>
                        </a:xfrm>
                        <a:prstGeom prst="rect">
                          <a:avLst/>
                        </a:prstGeom>
                        <a:solidFill>
                          <a:srgbClr val="EEECE1"/>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070318" id="Rectangle 3" o:spid="_x0000_s1026" style="position:absolute;margin-left:63.5pt;margin-top:97.85pt;width:454.3pt;height:13.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" fillcolor="#eeece1" strokecolor="white">
                <w10:wrap anchorx="page" anchory="page"/>
              </v:rect>
            </w:pict>
          </mc:Fallback>
        </mc:AlternateContent>
      </w:r>
    </w:p>
    <w:p w14:paraId="52B9978B" w14:textId="26A3321B" w:rsidR="0083560A" w:rsidRDefault="0083560A">
      <w:pPr>
        <w:spacing w:line="0" w:lineRule="atLeast"/>
        <w:rPr>
          <w:rFonts w:ascii="Times New Roman" w:eastAsia="Times New Roman" w:hAnsi="Times New Roman"/>
          <w:b/>
          <w:sz w:val="24"/>
        </w:rPr>
      </w:pPr>
      <w:r>
        <w:rPr>
          <w:rFonts w:ascii="Times New Roman" w:eastAsia="Times New Roman" w:hAnsi="Times New Roman"/>
          <w:b/>
          <w:sz w:val="24"/>
        </w:rPr>
        <w:t>Lab Learning Objectives:</w:t>
      </w:r>
    </w:p>
    <w:p w14:paraId="34F79C85" w14:textId="77777777" w:rsidR="0083560A" w:rsidRPr="00931A79" w:rsidRDefault="0083560A" w:rsidP="00897422">
      <w:pPr>
        <w:spacing w:line="237" w:lineRule="auto"/>
        <w:rPr>
          <w:rFonts w:asciiTheme="majorBidi" w:eastAsia="Times New Roman" w:hAnsiTheme="majorBidi" w:cstheme="majorBidi"/>
          <w:sz w:val="24"/>
          <w:szCs w:val="24"/>
        </w:rPr>
      </w:pPr>
      <w:r w:rsidRPr="00931A79">
        <w:rPr>
          <w:rFonts w:asciiTheme="majorBidi" w:eastAsia="Times New Roman" w:hAnsiTheme="majorBidi" w:cstheme="majorBidi"/>
          <w:sz w:val="24"/>
          <w:szCs w:val="24"/>
        </w:rPr>
        <w:t>After completing this se</w:t>
      </w:r>
      <w:r w:rsidR="00DA2978" w:rsidRPr="00931A79">
        <w:rPr>
          <w:rFonts w:asciiTheme="majorBidi" w:eastAsia="Times New Roman" w:hAnsiTheme="majorBidi" w:cstheme="majorBidi"/>
          <w:sz w:val="24"/>
          <w:szCs w:val="24"/>
        </w:rPr>
        <w:t>ssion</w:t>
      </w:r>
      <w:r w:rsidR="004E713E" w:rsidRPr="00931A79">
        <w:rPr>
          <w:rFonts w:asciiTheme="majorBidi" w:eastAsia="Times New Roman" w:hAnsiTheme="majorBidi" w:cstheme="majorBidi"/>
          <w:sz w:val="24"/>
          <w:szCs w:val="24"/>
        </w:rPr>
        <w:t>,</w:t>
      </w:r>
      <w:r w:rsidR="009709D3" w:rsidRPr="00931A79">
        <w:rPr>
          <w:rFonts w:asciiTheme="majorBidi" w:eastAsia="Times New Roman" w:hAnsiTheme="majorBidi" w:cstheme="majorBidi"/>
          <w:sz w:val="24"/>
          <w:szCs w:val="24"/>
        </w:rPr>
        <w:t xml:space="preserve"> s</w:t>
      </w:r>
      <w:r w:rsidR="00780082" w:rsidRPr="00931A79">
        <w:rPr>
          <w:rFonts w:asciiTheme="majorBidi" w:eastAsia="Times New Roman" w:hAnsiTheme="majorBidi" w:cstheme="majorBidi"/>
          <w:sz w:val="24"/>
          <w:szCs w:val="24"/>
        </w:rPr>
        <w:t>tudents will be able</w:t>
      </w:r>
      <w:r w:rsidRPr="00931A79">
        <w:rPr>
          <w:rFonts w:asciiTheme="majorBidi" w:eastAsia="Times New Roman" w:hAnsiTheme="majorBidi" w:cstheme="majorBidi"/>
          <w:sz w:val="24"/>
          <w:szCs w:val="24"/>
        </w:rPr>
        <w:t>:</w:t>
      </w:r>
    </w:p>
    <w:p w14:paraId="1A3C58CF" w14:textId="77777777" w:rsidR="00897422" w:rsidRPr="00931A79" w:rsidRDefault="00897422" w:rsidP="00897422">
      <w:pPr>
        <w:spacing w:line="237" w:lineRule="auto"/>
        <w:rPr>
          <w:rFonts w:asciiTheme="majorBidi" w:eastAsia="Times New Roman" w:hAnsiTheme="majorBidi" w:cstheme="majorBidi"/>
          <w:sz w:val="24"/>
          <w:szCs w:val="24"/>
        </w:rPr>
      </w:pPr>
    </w:p>
    <w:p w14:paraId="1827C369" w14:textId="423D62B3" w:rsidR="0083560A" w:rsidRPr="00931A79" w:rsidRDefault="00780082" w:rsidP="00037F7E">
      <w:pPr>
        <w:numPr>
          <w:ilvl w:val="0"/>
          <w:numId w:val="7"/>
        </w:numPr>
        <w:tabs>
          <w:tab w:val="left" w:pos="720"/>
        </w:tabs>
        <w:spacing w:line="0" w:lineRule="atLeast"/>
        <w:ind w:left="720" w:hanging="360"/>
        <w:jc w:val="both"/>
        <w:rPr>
          <w:rFonts w:asciiTheme="majorBidi" w:eastAsia="Symbol" w:hAnsiTheme="majorBidi" w:cstheme="majorBidi"/>
          <w:sz w:val="24"/>
          <w:szCs w:val="24"/>
        </w:rPr>
      </w:pPr>
      <w:r w:rsidRPr="00931A79">
        <w:rPr>
          <w:rFonts w:asciiTheme="majorBidi" w:eastAsia="Times New Roman" w:hAnsiTheme="majorBidi" w:cstheme="majorBidi"/>
          <w:sz w:val="24"/>
          <w:szCs w:val="24"/>
        </w:rPr>
        <w:t xml:space="preserve">To </w:t>
      </w:r>
      <w:r w:rsidR="007048F1">
        <w:rPr>
          <w:rFonts w:asciiTheme="majorBidi" w:eastAsia="Times New Roman" w:hAnsiTheme="majorBidi" w:cstheme="majorBidi"/>
          <w:sz w:val="24"/>
          <w:szCs w:val="24"/>
        </w:rPr>
        <w:t>u</w:t>
      </w:r>
      <w:r w:rsidRPr="00931A79">
        <w:rPr>
          <w:rFonts w:asciiTheme="majorBidi" w:eastAsia="Times New Roman" w:hAnsiTheme="majorBidi" w:cstheme="majorBidi"/>
          <w:sz w:val="24"/>
          <w:szCs w:val="24"/>
        </w:rPr>
        <w:t xml:space="preserve">nderstand the operation of </w:t>
      </w:r>
      <w:r w:rsidR="00A27F19" w:rsidRPr="00931A79">
        <w:rPr>
          <w:rFonts w:asciiTheme="majorBidi" w:eastAsia="Times New Roman" w:hAnsiTheme="majorBidi" w:cstheme="majorBidi"/>
          <w:sz w:val="24"/>
          <w:szCs w:val="24"/>
        </w:rPr>
        <w:t>half</w:t>
      </w:r>
      <w:r w:rsidRPr="00931A79">
        <w:rPr>
          <w:rFonts w:asciiTheme="majorBidi" w:eastAsia="Times New Roman" w:hAnsiTheme="majorBidi" w:cstheme="majorBidi"/>
          <w:sz w:val="24"/>
          <w:szCs w:val="24"/>
        </w:rPr>
        <w:t xml:space="preserve"> wave rectification</w:t>
      </w:r>
      <w:r w:rsidR="00A97B40">
        <w:rPr>
          <w:rFonts w:asciiTheme="majorBidi" w:eastAsia="Times New Roman" w:hAnsiTheme="majorBidi" w:cstheme="majorBidi"/>
          <w:sz w:val="24"/>
          <w:szCs w:val="24"/>
        </w:rPr>
        <w:t xml:space="preserve"> and full wave rectification.</w:t>
      </w:r>
    </w:p>
    <w:p w14:paraId="441829AC" w14:textId="38B3AA37" w:rsidR="0083560A" w:rsidRDefault="00780082" w:rsidP="004765A3">
      <w:pPr>
        <w:numPr>
          <w:ilvl w:val="0"/>
          <w:numId w:val="7"/>
        </w:numPr>
        <w:tabs>
          <w:tab w:val="left" w:pos="720"/>
        </w:tabs>
        <w:spacing w:line="0" w:lineRule="atLeast"/>
        <w:ind w:left="720" w:hanging="360"/>
        <w:jc w:val="both"/>
        <w:rPr>
          <w:rFonts w:ascii="Times New Roman" w:eastAsia="Times New Roman" w:hAnsi="Times New Roman"/>
        </w:rPr>
      </w:pPr>
      <w:r w:rsidRPr="00931A79">
        <w:rPr>
          <w:rFonts w:asciiTheme="majorBidi" w:eastAsia="Times New Roman" w:hAnsiTheme="majorBidi" w:cstheme="majorBidi"/>
          <w:sz w:val="24"/>
          <w:szCs w:val="24"/>
        </w:rPr>
        <w:t xml:space="preserve">To Design Half wave rectification </w:t>
      </w:r>
      <w:r w:rsidR="001873DE">
        <w:rPr>
          <w:rFonts w:asciiTheme="majorBidi" w:eastAsia="Times New Roman" w:hAnsiTheme="majorBidi" w:cstheme="majorBidi"/>
          <w:sz w:val="24"/>
          <w:szCs w:val="24"/>
        </w:rPr>
        <w:t xml:space="preserve">and full wave rectification </w:t>
      </w:r>
      <w:r w:rsidRPr="00931A79">
        <w:rPr>
          <w:rFonts w:asciiTheme="majorBidi" w:eastAsia="Times New Roman" w:hAnsiTheme="majorBidi" w:cstheme="majorBidi"/>
          <w:sz w:val="24"/>
          <w:szCs w:val="24"/>
        </w:rPr>
        <w:t>circuit</w:t>
      </w:r>
      <w:r w:rsidR="004765A3">
        <w:rPr>
          <w:rFonts w:asciiTheme="majorBidi" w:eastAsia="Times New Roman" w:hAnsiTheme="majorBidi" w:cstheme="majorBidi"/>
          <w:sz w:val="24"/>
          <w:szCs w:val="24"/>
        </w:rPr>
        <w:t xml:space="preserve"> on Multisim.</w:t>
      </w:r>
    </w:p>
    <w:p w14:paraId="6E037955" w14:textId="5F95C9C9" w:rsidR="0083560A" w:rsidRDefault="00243088">
      <w:pPr>
        <w:spacing w:line="227" w:lineRule="exact"/>
        <w:rPr>
          <w:rFonts w:ascii="Times New Roman" w:eastAsia="Times New Roman" w:hAnsi="Times New Roman"/>
        </w:rPr>
      </w:pPr>
      <w:r>
        <w:rPr>
          <w:rFonts w:ascii="Symbol" w:eastAsia="Symbol" w:hAnsi="Symbol"/>
          <w:noProof/>
          <w:sz w:val="24"/>
        </w:rPr>
        <mc:AlternateContent>
          <mc:Choice Requires="wps">
            <w:drawing>
              <wp:anchor distT="0" distB="0" distL="114300" distR="114300" simplePos="0" relativeHeight="251654144" behindDoc="1" locked="0" layoutInCell="1" allowOverlap="1" wp14:anchorId="1434D562" wp14:editId="23102410">
                <wp:simplePos x="0" y="0"/>
                <wp:positionH relativeFrom="column">
                  <wp:posOffset>-63884</wp:posOffset>
                </wp:positionH>
                <wp:positionV relativeFrom="paragraph">
                  <wp:posOffset>137170</wp:posOffset>
                </wp:positionV>
                <wp:extent cx="5768975" cy="200660"/>
                <wp:effectExtent l="1270" t="0" r="1905" b="254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200660"/>
                        </a:xfrm>
                        <a:prstGeom prst="rect">
                          <a:avLst/>
                        </a:prstGeom>
                        <a:solidFill>
                          <a:srgbClr val="EEECE1"/>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6372AA" id="Rectangle 4" o:spid="_x0000_s1026" style="position:absolute;margin-left:-5.05pt;margin-top:10.8pt;width:454.25pt;height:1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" fillcolor="#eeece1" strokecolor="white"/>
            </w:pict>
          </mc:Fallback>
        </mc:AlternateContent>
      </w:r>
    </w:p>
    <w:p w14:paraId="1652A785" w14:textId="77777777" w:rsidR="0083560A" w:rsidRPr="00926A9E" w:rsidRDefault="0083560A" w:rsidP="00926A9E">
      <w:pPr>
        <w:spacing w:line="0" w:lineRule="atLeast"/>
        <w:rPr>
          <w:rFonts w:ascii="Times New Roman" w:eastAsia="Times New Roman" w:hAnsi="Times New Roman"/>
          <w:b/>
          <w:sz w:val="24"/>
        </w:rPr>
      </w:pPr>
      <w:r>
        <w:rPr>
          <w:rFonts w:ascii="Times New Roman" w:eastAsia="Times New Roman" w:hAnsi="Times New Roman"/>
          <w:b/>
          <w:sz w:val="24"/>
        </w:rPr>
        <w:t xml:space="preserve">Lab Hardware and </w:t>
      </w:r>
      <w:r w:rsidR="00926A9E">
        <w:rPr>
          <w:rFonts w:ascii="Times New Roman" w:eastAsia="Times New Roman" w:hAnsi="Times New Roman"/>
          <w:b/>
          <w:sz w:val="24"/>
        </w:rPr>
        <w:t>Software Required:</w:t>
      </w:r>
    </w:p>
    <w:p w14:paraId="7BF153AF" w14:textId="77777777" w:rsidR="0083560A" w:rsidRPr="00931A79" w:rsidRDefault="0052407D"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eastAsia="Times New Roman" w:hAnsiTheme="majorBidi" w:cstheme="majorBidi"/>
          <w:sz w:val="24"/>
        </w:rPr>
        <w:t>NI ELVIS II</w:t>
      </w:r>
    </w:p>
    <w:p w14:paraId="74244D84" w14:textId="77777777" w:rsidR="007B55D8" w:rsidRPr="00931A79" w:rsidRDefault="007B55D8"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hAnsiTheme="majorBidi" w:cstheme="majorBidi"/>
          <w:bCs/>
          <w:sz w:val="24"/>
          <w:szCs w:val="28"/>
        </w:rPr>
        <w:t xml:space="preserve">NI </w:t>
      </w:r>
      <w:proofErr w:type="spellStart"/>
      <w:r w:rsidRPr="00931A79">
        <w:rPr>
          <w:rFonts w:asciiTheme="majorBidi" w:hAnsiTheme="majorBidi" w:cstheme="majorBidi"/>
          <w:bCs/>
          <w:sz w:val="24"/>
          <w:szCs w:val="28"/>
        </w:rPr>
        <w:t>ELVISmx</w:t>
      </w:r>
      <w:proofErr w:type="spellEnd"/>
      <w:r w:rsidRPr="00931A79">
        <w:rPr>
          <w:rFonts w:asciiTheme="majorBidi" w:hAnsiTheme="majorBidi" w:cstheme="majorBidi"/>
          <w:bCs/>
          <w:sz w:val="24"/>
          <w:szCs w:val="28"/>
        </w:rPr>
        <w:t xml:space="preserve"> Instrument Launcher</w:t>
      </w:r>
    </w:p>
    <w:p w14:paraId="2FBEC55A" w14:textId="77777777" w:rsidR="00697E12" w:rsidRPr="00931A79" w:rsidRDefault="00697E12"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hAnsiTheme="majorBidi" w:cstheme="majorBidi"/>
          <w:bCs/>
          <w:sz w:val="24"/>
          <w:szCs w:val="28"/>
        </w:rPr>
        <w:t>Multisim</w:t>
      </w:r>
    </w:p>
    <w:p w14:paraId="44A5E609" w14:textId="77777777" w:rsidR="0083560A" w:rsidRPr="00931A79" w:rsidRDefault="0083560A"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eastAsia="Times New Roman" w:hAnsiTheme="majorBidi" w:cstheme="majorBidi"/>
          <w:sz w:val="24"/>
        </w:rPr>
        <w:t>Resistors</w:t>
      </w:r>
    </w:p>
    <w:p w14:paraId="2B76C708" w14:textId="234E44D2" w:rsidR="0083560A" w:rsidRPr="00931A79" w:rsidRDefault="005D2DFE"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eastAsia="Times New Roman" w:hAnsiTheme="majorBidi" w:cstheme="majorBidi"/>
          <w:sz w:val="24"/>
        </w:rPr>
        <w:t>Diodes</w:t>
      </w:r>
      <w:r w:rsidR="00062957" w:rsidRPr="00931A79">
        <w:rPr>
          <w:rFonts w:asciiTheme="majorBidi" w:eastAsia="Times New Roman" w:hAnsiTheme="majorBidi" w:cstheme="majorBidi"/>
          <w:sz w:val="24"/>
        </w:rPr>
        <w:t xml:space="preserve"> </w:t>
      </w:r>
    </w:p>
    <w:p w14:paraId="06BE36A1" w14:textId="77777777" w:rsidR="0083560A" w:rsidRPr="00931A79" w:rsidRDefault="005D2DFE"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eastAsia="Times New Roman" w:hAnsiTheme="majorBidi" w:cstheme="majorBidi"/>
          <w:sz w:val="24"/>
        </w:rPr>
        <w:t>Voltage supply (A</w:t>
      </w:r>
      <w:r w:rsidR="0083560A" w:rsidRPr="00931A79">
        <w:rPr>
          <w:rFonts w:asciiTheme="majorBidi" w:eastAsia="Times New Roman" w:hAnsiTheme="majorBidi" w:cstheme="majorBidi"/>
          <w:sz w:val="24"/>
        </w:rPr>
        <w:t>C)</w:t>
      </w:r>
    </w:p>
    <w:p w14:paraId="4A428538" w14:textId="77777777" w:rsidR="0083560A" w:rsidRPr="00931A79" w:rsidRDefault="0083560A"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eastAsia="Times New Roman" w:hAnsiTheme="majorBidi" w:cstheme="majorBidi"/>
          <w:sz w:val="24"/>
        </w:rPr>
        <w:t>Voltmeter</w:t>
      </w:r>
    </w:p>
    <w:p w14:paraId="74FDA12A" w14:textId="77777777" w:rsidR="0083560A" w:rsidRPr="00931A79" w:rsidRDefault="0083560A" w:rsidP="00931A79">
      <w:pPr>
        <w:numPr>
          <w:ilvl w:val="0"/>
          <w:numId w:val="2"/>
        </w:numPr>
        <w:tabs>
          <w:tab w:val="left" w:pos="720"/>
        </w:tabs>
        <w:spacing w:before="100" w:beforeAutospacing="1" w:after="100" w:afterAutospacing="1"/>
        <w:ind w:left="720" w:hanging="360"/>
        <w:jc w:val="both"/>
        <w:rPr>
          <w:rFonts w:asciiTheme="majorBidi" w:eastAsia="Times New Roman" w:hAnsiTheme="majorBidi" w:cstheme="majorBidi"/>
          <w:sz w:val="24"/>
        </w:rPr>
      </w:pPr>
      <w:r w:rsidRPr="00931A79">
        <w:rPr>
          <w:rFonts w:asciiTheme="majorBidi" w:eastAsia="Times New Roman" w:hAnsiTheme="majorBidi" w:cstheme="majorBidi"/>
          <w:sz w:val="24"/>
        </w:rPr>
        <w:t>Oscilloscope</w:t>
      </w:r>
    </w:p>
    <w:p w14:paraId="411CB0B5" w14:textId="77777777" w:rsidR="0083560A" w:rsidRDefault="0083560A" w:rsidP="00D4572B">
      <w:pPr>
        <w:spacing w:line="20" w:lineRule="exact"/>
        <w:rPr>
          <w:rFonts w:ascii="Times New Roman" w:eastAsia="Times New Roman" w:hAnsi="Times New Roman"/>
        </w:rPr>
      </w:pPr>
    </w:p>
    <w:p w14:paraId="04B3F1B0" w14:textId="77777777" w:rsidR="00D4572B" w:rsidRDefault="0018673F">
      <w:pPr>
        <w:spacing w:line="0" w:lineRule="atLeast"/>
        <w:rPr>
          <w:rFonts w:ascii="Times New Roman" w:eastAsia="Times New Roman" w:hAnsi="Times New Roman"/>
          <w:b/>
          <w:sz w:val="24"/>
        </w:rPr>
      </w:pPr>
      <w:r>
        <w:rPr>
          <w:rFonts w:ascii="Times New Roman" w:eastAsia="Times New Roman" w:hAnsi="Times New Roman"/>
          <w:noProof/>
          <w:sz w:val="24"/>
        </w:rPr>
        <mc:AlternateContent>
          <mc:Choice Requires="wps">
            <w:drawing>
              <wp:anchor distT="0" distB="0" distL="114300" distR="114300" simplePos="0" relativeHeight="251655168" behindDoc="1" locked="0" layoutInCell="1" allowOverlap="1" wp14:anchorId="4E9C22FF" wp14:editId="56F778F0">
                <wp:simplePos x="0" y="0"/>
                <wp:positionH relativeFrom="column">
                  <wp:posOffset>-18415</wp:posOffset>
                </wp:positionH>
                <wp:positionV relativeFrom="paragraph">
                  <wp:posOffset>4445</wp:posOffset>
                </wp:positionV>
                <wp:extent cx="5768975" cy="175260"/>
                <wp:effectExtent l="635" t="4445" r="2540" b="127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75260"/>
                        </a:xfrm>
                        <a:prstGeom prst="rect">
                          <a:avLst/>
                        </a:prstGeom>
                        <a:solidFill>
                          <a:srgbClr val="EEECE1"/>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155FAC" id="Rectangle 5" o:spid="_x0000_s1026" style="position:absolute;margin-left:-1.45pt;margin-top:.35pt;width:454.25pt;height:1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" fillcolor="#eeece1" strokecolor="white"/>
            </w:pict>
          </mc:Fallback>
        </mc:AlternateContent>
      </w:r>
      <w:r w:rsidR="0083560A">
        <w:rPr>
          <w:rFonts w:ascii="Times New Roman" w:eastAsia="Times New Roman" w:hAnsi="Times New Roman"/>
          <w:b/>
          <w:sz w:val="24"/>
        </w:rPr>
        <w:t>Background Theory:</w:t>
      </w:r>
    </w:p>
    <w:p w14:paraId="064BAFED" w14:textId="296731D4" w:rsidR="00230196" w:rsidRPr="009616A3" w:rsidRDefault="00230196" w:rsidP="00230196">
      <w:pPr>
        <w:spacing w:before="100" w:beforeAutospacing="1" w:after="100" w:afterAutospacing="1" w:line="276" w:lineRule="auto"/>
        <w:jc w:val="both"/>
        <w:rPr>
          <w:rFonts w:asciiTheme="majorBidi" w:hAnsiTheme="majorBidi" w:cstheme="majorBidi"/>
          <w:sz w:val="24"/>
          <w:szCs w:val="24"/>
        </w:rPr>
      </w:pPr>
      <w:r w:rsidRPr="009616A3">
        <w:rPr>
          <w:rFonts w:asciiTheme="majorBidi" w:hAnsiTheme="majorBidi" w:cstheme="majorBidi"/>
          <w:sz w:val="24"/>
          <w:szCs w:val="24"/>
        </w:rPr>
        <w:t>A rectifier is a circuit that converts pulsing ac into pulsing dc. There are three basic types of rectifier circuits: the half wave, full wave (center tapped) and bridge rectifiers. Of them, bridge rectifier is the most commonly used.</w:t>
      </w:r>
    </w:p>
    <w:p w14:paraId="20A8D969" w14:textId="4382AFC1" w:rsidR="00230196" w:rsidRPr="00230196" w:rsidRDefault="00230196" w:rsidP="00230196">
      <w:pPr>
        <w:spacing w:before="100" w:beforeAutospacing="1" w:after="100" w:afterAutospacing="1" w:line="276" w:lineRule="auto"/>
        <w:jc w:val="both"/>
        <w:rPr>
          <w:rFonts w:ascii="Garamond" w:hAnsi="Garamond"/>
          <w:b/>
          <w:sz w:val="24"/>
          <w:szCs w:val="24"/>
        </w:rPr>
      </w:pPr>
      <w:r w:rsidRPr="00230196">
        <w:rPr>
          <w:rFonts w:ascii="Garamond" w:hAnsi="Garamond"/>
          <w:b/>
          <w:sz w:val="24"/>
          <w:szCs w:val="24"/>
        </w:rPr>
        <w:t>HALF WAVE RECTIFIER:</w:t>
      </w:r>
    </w:p>
    <w:p w14:paraId="08A96179" w14:textId="76BEBE9D" w:rsidR="00A64D69" w:rsidRPr="009616A3" w:rsidRDefault="0047576D" w:rsidP="00A64D69">
      <w:pPr>
        <w:spacing w:before="100" w:beforeAutospacing="1" w:after="100" w:afterAutospacing="1" w:line="276" w:lineRule="auto"/>
        <w:jc w:val="both"/>
        <w:rPr>
          <w:rFonts w:asciiTheme="majorBidi" w:hAnsiTheme="majorBidi" w:cstheme="majorBidi"/>
          <w:sz w:val="24"/>
          <w:szCs w:val="24"/>
        </w:rPr>
      </w:pPr>
      <w:r w:rsidRPr="0047576D">
        <w:rPr>
          <w:rFonts w:ascii="Garamond" w:eastAsia="Times New Roman" w:hAnsi="Garamond"/>
          <w:noProof/>
          <w:sz w:val="24"/>
        </w:rPr>
        <w:drawing>
          <wp:anchor distT="0" distB="0" distL="114300" distR="114300" simplePos="0" relativeHeight="251664384" behindDoc="1" locked="0" layoutInCell="1" allowOverlap="1" wp14:anchorId="58969FB0" wp14:editId="24D3A031">
            <wp:simplePos x="0" y="0"/>
            <wp:positionH relativeFrom="column">
              <wp:posOffset>91600</wp:posOffset>
            </wp:positionH>
            <wp:positionV relativeFrom="paragraph">
              <wp:posOffset>1545841</wp:posOffset>
            </wp:positionV>
            <wp:extent cx="2820035" cy="1521460"/>
            <wp:effectExtent l="0" t="0" r="0" b="2540"/>
            <wp:wrapTight wrapText="bothSides">
              <wp:wrapPolygon edited="0">
                <wp:start x="0" y="0"/>
                <wp:lineTo x="0" y="21366"/>
                <wp:lineTo x="21449" y="21366"/>
                <wp:lineTo x="21449" y="0"/>
                <wp:lineTo x="0" y="0"/>
              </wp:wrapPolygon>
            </wp:wrapTight>
            <wp:docPr id="7" name="Picture 7" descr="E:\Sukkur IBA University\Spring 2024\Applied Physics\Spring 2024\Labs Spring 2024\Lab-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ukkur IBA University\Spring 2024\Applied Physics\Spring 2024\Labs Spring 2024\Lab-1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0035" cy="1521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64D69" w:rsidRPr="009616A3">
        <w:rPr>
          <w:rFonts w:asciiTheme="majorBidi" w:hAnsiTheme="majorBidi" w:cstheme="majorBidi"/>
          <w:sz w:val="24"/>
          <w:szCs w:val="24"/>
        </w:rPr>
        <w:t>Half wave rectification is</w:t>
      </w:r>
      <w:r w:rsidR="00230196" w:rsidRPr="009616A3">
        <w:rPr>
          <w:rFonts w:asciiTheme="majorBidi" w:hAnsiTheme="majorBidi" w:cstheme="majorBidi"/>
          <w:sz w:val="24"/>
          <w:szCs w:val="24"/>
        </w:rPr>
        <w:t xml:space="preserve"> a process, which converts an AC</w:t>
      </w:r>
      <w:r w:rsidR="00A64D69" w:rsidRPr="009616A3">
        <w:rPr>
          <w:rFonts w:asciiTheme="majorBidi" w:hAnsiTheme="majorBidi" w:cstheme="majorBidi"/>
          <w:sz w:val="24"/>
          <w:szCs w:val="24"/>
        </w:rPr>
        <w:t xml:space="preserve"> sinusoidal input voltage into a pulsing dc voltage with the output pulse occurring for each input cycle. The half wave rectifier is made up of a single diode and a resistor (load). The half wave rectifier conducts the current only during the positive half cycle of the ac input supply. The negative half cycle of ac supply is suppressed </w:t>
      </w:r>
      <w:r w:rsidR="00D43814" w:rsidRPr="009616A3">
        <w:rPr>
          <w:rFonts w:asciiTheme="majorBidi" w:hAnsiTheme="majorBidi" w:cstheme="majorBidi"/>
          <w:sz w:val="24"/>
          <w:szCs w:val="24"/>
        </w:rPr>
        <w:t>i.e.,</w:t>
      </w:r>
      <w:r w:rsidR="00A64D69" w:rsidRPr="009616A3">
        <w:rPr>
          <w:rFonts w:asciiTheme="majorBidi" w:hAnsiTheme="majorBidi" w:cstheme="majorBidi"/>
          <w:sz w:val="24"/>
          <w:szCs w:val="24"/>
        </w:rPr>
        <w:t xml:space="preserve"> during the negative half cycle, no current is conducted and hence no voltage appears across the load. </w:t>
      </w:r>
      <w:r w:rsidR="00D43814" w:rsidRPr="009616A3">
        <w:rPr>
          <w:rFonts w:asciiTheme="majorBidi" w:hAnsiTheme="majorBidi" w:cstheme="majorBidi"/>
          <w:sz w:val="24"/>
          <w:szCs w:val="24"/>
        </w:rPr>
        <w:t>Therefore,</w:t>
      </w:r>
      <w:r w:rsidR="00A64D69" w:rsidRPr="009616A3">
        <w:rPr>
          <w:rFonts w:asciiTheme="majorBidi" w:hAnsiTheme="majorBidi" w:cstheme="majorBidi"/>
          <w:sz w:val="24"/>
          <w:szCs w:val="24"/>
        </w:rPr>
        <w:t xml:space="preserve"> current always flows in one direction (i.e. dc) through the load after every half cycle.</w:t>
      </w:r>
    </w:p>
    <w:p w14:paraId="738EE492" w14:textId="0A54EDDD" w:rsidR="0001396C" w:rsidRDefault="0047576D" w:rsidP="0047576D">
      <w:pPr>
        <w:spacing w:before="100" w:beforeAutospacing="1" w:after="100" w:afterAutospacing="1" w:line="276" w:lineRule="auto"/>
        <w:jc w:val="right"/>
        <w:rPr>
          <w:rFonts w:ascii="Garamond" w:eastAsia="Times New Roman" w:hAnsi="Garamond"/>
          <w:sz w:val="24"/>
        </w:rPr>
      </w:pPr>
      <w:r>
        <w:rPr>
          <w:noProof/>
          <w:sz w:val="24"/>
          <w:szCs w:val="24"/>
        </w:rPr>
        <w:drawing>
          <wp:anchor distT="0" distB="0" distL="114300" distR="114300" simplePos="0" relativeHeight="251663360" behindDoc="1" locked="0" layoutInCell="1" allowOverlap="1" wp14:anchorId="0E5C00C6" wp14:editId="6CA9B36C">
            <wp:simplePos x="0" y="0"/>
            <wp:positionH relativeFrom="column">
              <wp:posOffset>3465195</wp:posOffset>
            </wp:positionH>
            <wp:positionV relativeFrom="paragraph">
              <wp:posOffset>471490</wp:posOffset>
            </wp:positionV>
            <wp:extent cx="2650490" cy="742950"/>
            <wp:effectExtent l="0" t="0" r="0" b="0"/>
            <wp:wrapTight wrapText="bothSides">
              <wp:wrapPolygon edited="0">
                <wp:start x="0" y="0"/>
                <wp:lineTo x="0" y="21046"/>
                <wp:lineTo x="21424" y="21046"/>
                <wp:lineTo x="21424" y="0"/>
                <wp:lineTo x="0" y="0"/>
              </wp:wrapPolygon>
            </wp:wrapTight>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0490" cy="7429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B114615" w14:textId="50EF5210" w:rsidR="0047576D" w:rsidRDefault="0047576D" w:rsidP="00F75F64">
      <w:pPr>
        <w:spacing w:before="100" w:beforeAutospacing="1" w:after="100" w:afterAutospacing="1" w:line="276" w:lineRule="auto"/>
        <w:jc w:val="both"/>
        <w:rPr>
          <w:rFonts w:ascii="Garamond" w:hAnsi="Garamond"/>
          <w:b/>
          <w:sz w:val="24"/>
          <w:szCs w:val="24"/>
        </w:rPr>
      </w:pPr>
    </w:p>
    <w:p w14:paraId="60BA8D89" w14:textId="77777777" w:rsidR="0047576D" w:rsidRDefault="0047576D" w:rsidP="00F75F64">
      <w:pPr>
        <w:spacing w:before="100" w:beforeAutospacing="1" w:after="100" w:afterAutospacing="1" w:line="276" w:lineRule="auto"/>
        <w:jc w:val="both"/>
        <w:rPr>
          <w:rFonts w:ascii="Garamond" w:hAnsi="Garamond"/>
          <w:b/>
          <w:sz w:val="24"/>
          <w:szCs w:val="24"/>
        </w:rPr>
      </w:pPr>
    </w:p>
    <w:p w14:paraId="6FD4AEFD" w14:textId="77777777" w:rsidR="0047576D" w:rsidRDefault="0047576D" w:rsidP="00F75F64">
      <w:pPr>
        <w:spacing w:before="100" w:beforeAutospacing="1" w:after="100" w:afterAutospacing="1" w:line="276" w:lineRule="auto"/>
        <w:jc w:val="both"/>
        <w:rPr>
          <w:rFonts w:ascii="Garamond" w:hAnsi="Garamond"/>
          <w:b/>
          <w:sz w:val="24"/>
          <w:szCs w:val="24"/>
        </w:rPr>
      </w:pPr>
    </w:p>
    <w:p w14:paraId="37E1AC61" w14:textId="7DD7C889" w:rsidR="00744B37" w:rsidRPr="00C971F5" w:rsidRDefault="005C6A5C" w:rsidP="00744B37">
      <w:pPr>
        <w:spacing w:before="100" w:beforeAutospacing="1" w:after="100" w:afterAutospacing="1" w:line="276" w:lineRule="auto"/>
        <w:jc w:val="both"/>
        <w:rPr>
          <w:rFonts w:ascii="Garamond" w:hAnsi="Garamond"/>
          <w:b/>
          <w:sz w:val="24"/>
          <w:szCs w:val="24"/>
        </w:rPr>
      </w:pPr>
      <w:r w:rsidRPr="00A74215">
        <w:rPr>
          <w:rFonts w:ascii="Garamond" w:hAnsi="Garamond"/>
          <w:b/>
          <w:sz w:val="24"/>
          <w:szCs w:val="24"/>
        </w:rPr>
        <w:t xml:space="preserve">Full Wave Rectification using </w:t>
      </w:r>
      <w:r w:rsidR="00744B37" w:rsidRPr="00A74215">
        <w:rPr>
          <w:rFonts w:ascii="Garamond" w:hAnsi="Garamond"/>
          <w:b/>
          <w:sz w:val="24"/>
          <w:szCs w:val="24"/>
        </w:rPr>
        <w:t xml:space="preserve">BRIDGE RECTIFIER: </w:t>
      </w:r>
      <w:r w:rsidR="00744B37" w:rsidRPr="004325D2">
        <w:rPr>
          <w:rFonts w:ascii="Garamond" w:hAnsi="Garamond"/>
          <w:sz w:val="24"/>
          <w:szCs w:val="24"/>
        </w:rPr>
        <w:t xml:space="preserve">During the positive half cycle of A.C input </w:t>
      </w:r>
      <w:proofErr w:type="gramStart"/>
      <w:r w:rsidR="00744B37" w:rsidRPr="004325D2">
        <w:rPr>
          <w:rFonts w:ascii="Garamond" w:hAnsi="Garamond"/>
          <w:sz w:val="24"/>
          <w:szCs w:val="24"/>
        </w:rPr>
        <w:t>voltage  diodes</w:t>
      </w:r>
      <w:proofErr w:type="gramEnd"/>
      <w:r w:rsidR="00744B37" w:rsidRPr="004325D2">
        <w:rPr>
          <w:rFonts w:ascii="Garamond" w:hAnsi="Garamond"/>
          <w:sz w:val="24"/>
          <w:szCs w:val="24"/>
        </w:rPr>
        <w:t xml:space="preserve"> D4 and D5 are forward biased and conduct current .At this time a voltage is developed across </w:t>
      </w:r>
      <w:proofErr w:type="spellStart"/>
      <w:r w:rsidR="00744B37" w:rsidRPr="004325D2">
        <w:rPr>
          <w:rFonts w:ascii="Garamond" w:hAnsi="Garamond"/>
          <w:sz w:val="24"/>
          <w:szCs w:val="24"/>
        </w:rPr>
        <w:t>Rl</w:t>
      </w:r>
      <w:proofErr w:type="spellEnd"/>
      <w:r w:rsidR="00744B37" w:rsidRPr="004325D2">
        <w:rPr>
          <w:rFonts w:ascii="Garamond" w:hAnsi="Garamond"/>
          <w:sz w:val="24"/>
          <w:szCs w:val="24"/>
        </w:rPr>
        <w:t xml:space="preserve"> which looks like the positive half of the input cycle. When input cycle is negative, the diodes D6 and D7 are forward biased and conduct current in same direction through </w:t>
      </w:r>
      <w:proofErr w:type="spellStart"/>
      <w:r w:rsidR="00744B37" w:rsidRPr="004325D2">
        <w:rPr>
          <w:rFonts w:ascii="Garamond" w:hAnsi="Garamond"/>
          <w:sz w:val="24"/>
          <w:szCs w:val="24"/>
        </w:rPr>
        <w:t>Rl</w:t>
      </w:r>
      <w:proofErr w:type="spellEnd"/>
      <w:r w:rsidR="00744B37" w:rsidRPr="004325D2">
        <w:rPr>
          <w:rFonts w:ascii="Garamond" w:hAnsi="Garamond"/>
          <w:sz w:val="24"/>
          <w:szCs w:val="24"/>
        </w:rPr>
        <w:t xml:space="preserve"> as during positive half cycle. During the negative half cycle diodes D4 and D5 are reverse biased. When we combine the output of positive and negative half cycle, the resulting wave </w:t>
      </w:r>
      <w:r w:rsidR="00744B37">
        <w:rPr>
          <w:rFonts w:ascii="Garamond" w:hAnsi="Garamond"/>
          <w:sz w:val="24"/>
          <w:szCs w:val="24"/>
        </w:rPr>
        <w:t xml:space="preserve">looks like as shown in </w:t>
      </w:r>
      <w:r w:rsidR="00670E9E">
        <w:rPr>
          <w:rFonts w:ascii="Garamond" w:hAnsi="Garamond"/>
          <w:sz w:val="24"/>
          <w:szCs w:val="24"/>
        </w:rPr>
        <w:t>the fig:</w:t>
      </w:r>
    </w:p>
    <w:p w14:paraId="557EECD3" w14:textId="15A7F138" w:rsidR="00744B37" w:rsidRDefault="0070314F" w:rsidP="0070314F">
      <w:pPr>
        <w:spacing w:before="100" w:beforeAutospacing="1" w:after="100" w:afterAutospacing="1" w:line="276" w:lineRule="auto"/>
        <w:jc w:val="both"/>
        <w:rPr>
          <w:rFonts w:ascii="Garamond" w:hAnsi="Garamond"/>
          <w:sz w:val="24"/>
          <w:szCs w:val="24"/>
        </w:rPr>
      </w:pPr>
      <w:r w:rsidRPr="0047576D">
        <w:rPr>
          <w:rFonts w:ascii="Garamond" w:eastAsia="Times New Roman" w:hAnsi="Garamond"/>
          <w:noProof/>
          <w:sz w:val="24"/>
        </w:rPr>
        <w:lastRenderedPageBreak/>
        <w:drawing>
          <wp:anchor distT="0" distB="0" distL="114300" distR="114300" simplePos="0" relativeHeight="251670528" behindDoc="1" locked="0" layoutInCell="1" allowOverlap="1" wp14:anchorId="0F63B88A" wp14:editId="76E04AF1">
            <wp:simplePos x="0" y="0"/>
            <wp:positionH relativeFrom="column">
              <wp:posOffset>-246113</wp:posOffset>
            </wp:positionH>
            <wp:positionV relativeFrom="paragraph">
              <wp:posOffset>9087</wp:posOffset>
            </wp:positionV>
            <wp:extent cx="2350770" cy="1113790"/>
            <wp:effectExtent l="0" t="0" r="0" b="0"/>
            <wp:wrapTight wrapText="bothSides">
              <wp:wrapPolygon edited="0">
                <wp:start x="0" y="0"/>
                <wp:lineTo x="0" y="21058"/>
                <wp:lineTo x="21355" y="21058"/>
                <wp:lineTo x="21355" y="0"/>
                <wp:lineTo x="0" y="0"/>
              </wp:wrapPolygon>
            </wp:wrapTight>
            <wp:docPr id="10" name="Picture 10" descr="E:\Sukkur IBA University\Spring 2024\Applied Physics\Spring 2024\Labs Spring 2024\Lab-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ukkur IBA University\Spring 2024\Applied Physics\Spring 2024\Labs Spring 2024\Lab-1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0770" cy="1113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25D2">
        <w:rPr>
          <w:rFonts w:ascii="Garamond" w:hAnsi="Garamond"/>
          <w:noProof/>
          <w:sz w:val="24"/>
          <w:szCs w:val="24"/>
        </w:rPr>
        <w:drawing>
          <wp:anchor distT="0" distB="0" distL="114300" distR="114300" simplePos="0" relativeHeight="251668480" behindDoc="0" locked="0" layoutInCell="1" allowOverlap="1" wp14:anchorId="7AAB2A43" wp14:editId="47628954">
            <wp:simplePos x="0" y="0"/>
            <wp:positionH relativeFrom="margin">
              <wp:posOffset>2435369</wp:posOffset>
            </wp:positionH>
            <wp:positionV relativeFrom="margin">
              <wp:posOffset>9525</wp:posOffset>
            </wp:positionV>
            <wp:extent cx="3626485" cy="1090930"/>
            <wp:effectExtent l="0" t="0" r="0" b="0"/>
            <wp:wrapSquare wrapText="bothSides"/>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26485" cy="10909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1503791" w14:textId="73C0E99C" w:rsidR="00744B37" w:rsidRDefault="00744B37" w:rsidP="00744B37">
      <w:pPr>
        <w:spacing w:before="100" w:beforeAutospacing="1" w:after="100" w:afterAutospacing="1" w:line="276" w:lineRule="auto"/>
        <w:jc w:val="center"/>
        <w:rPr>
          <w:rFonts w:ascii="Garamond" w:hAnsi="Garamond"/>
          <w:sz w:val="24"/>
          <w:szCs w:val="24"/>
        </w:rPr>
      </w:pPr>
    </w:p>
    <w:p w14:paraId="05B94D49" w14:textId="65619237" w:rsidR="00A64D69" w:rsidRPr="00BF0C50" w:rsidRDefault="00A64D69" w:rsidP="00E2013D">
      <w:pPr>
        <w:spacing w:before="100" w:beforeAutospacing="1" w:after="100" w:afterAutospacing="1" w:line="276" w:lineRule="auto"/>
        <w:rPr>
          <w:rFonts w:asciiTheme="majorBidi" w:hAnsiTheme="majorBidi" w:cstheme="majorBidi"/>
          <w:sz w:val="24"/>
          <w:szCs w:val="24"/>
        </w:rPr>
      </w:pPr>
      <w:r w:rsidRPr="00BF0C50">
        <w:rPr>
          <w:rFonts w:asciiTheme="majorBidi" w:eastAsia="Times New Roman" w:hAnsiTheme="majorBidi" w:cstheme="majorBidi"/>
          <w:b/>
          <w:sz w:val="24"/>
        </w:rPr>
        <w:t xml:space="preserve">Lab </w:t>
      </w:r>
      <w:r w:rsidR="00A22018">
        <w:rPr>
          <w:rFonts w:asciiTheme="majorBidi" w:eastAsia="Times New Roman" w:hAnsiTheme="majorBidi" w:cstheme="majorBidi"/>
          <w:b/>
          <w:sz w:val="24"/>
        </w:rPr>
        <w:t>Exercises</w:t>
      </w:r>
      <w:r w:rsidRPr="00BF0C50">
        <w:rPr>
          <w:rFonts w:asciiTheme="majorBidi" w:eastAsia="Times New Roman" w:hAnsiTheme="majorBidi" w:cstheme="majorBidi"/>
          <w:b/>
          <w:sz w:val="24"/>
        </w:rPr>
        <w:t>:</w:t>
      </w:r>
    </w:p>
    <w:p w14:paraId="35FB212B" w14:textId="68FB0243" w:rsidR="00A64D69" w:rsidRDefault="00145F1C" w:rsidP="00A64D69">
      <w:pPr>
        <w:pStyle w:val="ListParagraph"/>
        <w:numPr>
          <w:ilvl w:val="0"/>
          <w:numId w:val="8"/>
        </w:numPr>
        <w:tabs>
          <w:tab w:val="left" w:pos="720"/>
        </w:tabs>
        <w:spacing w:before="100" w:beforeAutospacing="1" w:after="100" w:afterAutospacing="1" w:line="276" w:lineRule="auto"/>
        <w:jc w:val="both"/>
        <w:rPr>
          <w:rFonts w:asciiTheme="majorBidi" w:eastAsia="Times New Roman" w:hAnsiTheme="majorBidi" w:cstheme="majorBidi"/>
          <w:sz w:val="24"/>
        </w:rPr>
      </w:pPr>
      <w:r w:rsidRPr="00BF0C50">
        <w:rPr>
          <w:rFonts w:asciiTheme="majorBidi" w:hAnsiTheme="majorBidi" w:cstheme="majorBidi"/>
          <w:noProof/>
          <w:sz w:val="22"/>
        </w:rPr>
        <mc:AlternateContent>
          <mc:Choice Requires="wps">
            <w:drawing>
              <wp:anchor distT="0" distB="0" distL="114300" distR="114300" simplePos="0" relativeHeight="251657216" behindDoc="1" locked="0" layoutInCell="1" allowOverlap="1" wp14:anchorId="5014FED0" wp14:editId="535E1689">
                <wp:simplePos x="0" y="0"/>
                <wp:positionH relativeFrom="page">
                  <wp:posOffset>768025</wp:posOffset>
                </wp:positionH>
                <wp:positionV relativeFrom="page">
                  <wp:posOffset>3636239</wp:posOffset>
                </wp:positionV>
                <wp:extent cx="5769610" cy="202565"/>
                <wp:effectExtent l="0" t="0" r="21590" b="26035"/>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9610" cy="202565"/>
                        </a:xfrm>
                        <a:prstGeom prst="rect">
                          <a:avLst/>
                        </a:prstGeom>
                        <a:solidFill>
                          <a:srgbClr val="EEECE1"/>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2D990" id="Rectangle 9" o:spid="_x0000_s1026" style="position:absolute;margin-left:60.45pt;margin-top:286.3pt;width:454.3pt;height:1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" fillcolor="#eeece1" strokecolor="white">
                <w10:wrap anchorx="page" anchory="page"/>
              </v:rect>
            </w:pict>
          </mc:Fallback>
        </mc:AlternateContent>
      </w:r>
      <w:r w:rsidR="00A22018">
        <w:rPr>
          <w:rFonts w:asciiTheme="majorBidi" w:eastAsia="Times New Roman" w:hAnsiTheme="majorBidi" w:cstheme="majorBidi"/>
          <w:sz w:val="24"/>
        </w:rPr>
        <w:t>Design half wave rectification and full wave rectification on Multisim.</w:t>
      </w:r>
    </w:p>
    <w:p w14:paraId="0092B0FD" w14:textId="519DF47E" w:rsidR="007E33EB" w:rsidRDefault="007E33EB" w:rsidP="007E33EB">
      <w:pPr>
        <w:pStyle w:val="ListParagraph"/>
        <w:tabs>
          <w:tab w:val="left" w:pos="720"/>
        </w:tabs>
        <w:spacing w:before="100" w:beforeAutospacing="1" w:after="100" w:afterAutospacing="1" w:line="276" w:lineRule="auto"/>
        <w:jc w:val="both"/>
        <w:rPr>
          <w:rFonts w:asciiTheme="majorBidi" w:eastAsia="Times New Roman" w:hAnsiTheme="majorBidi" w:cstheme="majorBidi"/>
          <w:sz w:val="24"/>
        </w:rPr>
      </w:pPr>
    </w:p>
    <w:p w14:paraId="33B976D7" w14:textId="63491658" w:rsidR="007E33EB" w:rsidRDefault="007E33EB" w:rsidP="007E33EB">
      <w:pPr>
        <w:pStyle w:val="ListParagraph"/>
        <w:tabs>
          <w:tab w:val="left" w:pos="720"/>
        </w:tabs>
        <w:spacing w:before="100" w:beforeAutospacing="1" w:after="100" w:afterAutospacing="1" w:line="276" w:lineRule="auto"/>
        <w:jc w:val="both"/>
        <w:rPr>
          <w:rFonts w:asciiTheme="majorBidi" w:eastAsia="Times New Roman" w:hAnsiTheme="majorBidi" w:cstheme="majorBidi"/>
          <w:sz w:val="24"/>
        </w:rPr>
      </w:pPr>
      <w:r>
        <w:rPr>
          <w:rFonts w:asciiTheme="majorBidi" w:eastAsia="Times New Roman" w:hAnsiTheme="majorBidi" w:cstheme="majorBidi"/>
          <w:sz w:val="24"/>
        </w:rPr>
        <w:t>HALF WAVE RECTIFICATION</w:t>
      </w:r>
      <w:r w:rsidR="00F936C5">
        <w:rPr>
          <w:rFonts w:asciiTheme="majorBidi" w:eastAsia="Times New Roman" w:hAnsiTheme="majorBidi" w:cstheme="majorBidi"/>
          <w:sz w:val="24"/>
        </w:rPr>
        <w:tab/>
      </w:r>
      <w:r w:rsidR="00F936C5">
        <w:rPr>
          <w:rFonts w:asciiTheme="majorBidi" w:eastAsia="Times New Roman" w:hAnsiTheme="majorBidi" w:cstheme="majorBidi"/>
          <w:sz w:val="24"/>
        </w:rPr>
        <w:tab/>
      </w:r>
      <w:r w:rsidR="00F936C5">
        <w:rPr>
          <w:rFonts w:asciiTheme="majorBidi" w:eastAsia="Times New Roman" w:hAnsiTheme="majorBidi" w:cstheme="majorBidi"/>
          <w:sz w:val="24"/>
        </w:rPr>
        <w:tab/>
      </w:r>
      <w:r w:rsidR="00F936C5">
        <w:rPr>
          <w:rFonts w:asciiTheme="majorBidi" w:eastAsia="Times New Roman" w:hAnsiTheme="majorBidi" w:cstheme="majorBidi"/>
          <w:sz w:val="24"/>
        </w:rPr>
        <w:tab/>
      </w:r>
    </w:p>
    <w:p w14:paraId="5FA2040D" w14:textId="61EF0D3C" w:rsidR="007E33EB" w:rsidRDefault="00F936C5" w:rsidP="007E33EB">
      <w:pPr>
        <w:pStyle w:val="ListParagraph"/>
        <w:tabs>
          <w:tab w:val="left" w:pos="720"/>
        </w:tabs>
        <w:spacing w:before="100" w:beforeAutospacing="1" w:after="100" w:afterAutospacing="1" w:line="276" w:lineRule="auto"/>
        <w:jc w:val="both"/>
        <w:rPr>
          <w:rFonts w:asciiTheme="majorBidi" w:eastAsia="Times New Roman" w:hAnsiTheme="majorBidi" w:cstheme="majorBidi"/>
          <w:sz w:val="24"/>
        </w:rPr>
      </w:pPr>
      <w:r>
        <w:rPr>
          <w:rFonts w:asciiTheme="majorBidi" w:eastAsia="Times New Roman" w:hAnsiTheme="majorBidi" w:cstheme="majorBidi"/>
          <w:noProof/>
          <w:sz w:val="24"/>
        </w:rPr>
        <w:drawing>
          <wp:inline distT="0" distB="0" distL="0" distR="0" wp14:anchorId="403ADFCC" wp14:editId="562297BD">
            <wp:extent cx="3010320" cy="189574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DC42F8.tmp"/>
                    <pic:cNvPicPr/>
                  </pic:nvPicPr>
                  <pic:blipFill>
                    <a:blip r:embed="rId13">
                      <a:extLst>
                        <a:ext uri="{28A0092B-C50C-407E-A947-70E740481C1C}">
                          <a14:useLocalDpi xmlns:a14="http://schemas.microsoft.com/office/drawing/2010/main" val="0"/>
                        </a:ext>
                      </a:extLst>
                    </a:blip>
                    <a:stretch>
                      <a:fillRect/>
                    </a:stretch>
                  </pic:blipFill>
                  <pic:spPr>
                    <a:xfrm>
                      <a:off x="0" y="0"/>
                      <a:ext cx="3010320" cy="1895740"/>
                    </a:xfrm>
                    <a:prstGeom prst="rect">
                      <a:avLst/>
                    </a:prstGeom>
                  </pic:spPr>
                </pic:pic>
              </a:graphicData>
            </a:graphic>
          </wp:inline>
        </w:drawing>
      </w:r>
    </w:p>
    <w:p w14:paraId="2E77E15A" w14:textId="1B3707A6" w:rsidR="00F936C5" w:rsidRDefault="00F936C5" w:rsidP="007E33EB">
      <w:pPr>
        <w:pStyle w:val="ListParagraph"/>
        <w:tabs>
          <w:tab w:val="left" w:pos="720"/>
        </w:tabs>
        <w:spacing w:before="100" w:beforeAutospacing="1" w:after="100" w:afterAutospacing="1" w:line="276" w:lineRule="auto"/>
        <w:jc w:val="both"/>
        <w:rPr>
          <w:rFonts w:asciiTheme="majorBidi" w:eastAsia="Times New Roman" w:hAnsiTheme="majorBidi" w:cstheme="majorBidi"/>
          <w:sz w:val="24"/>
        </w:rPr>
      </w:pPr>
    </w:p>
    <w:p w14:paraId="292D393B" w14:textId="3ABB55FB" w:rsidR="00F936C5" w:rsidRDefault="00F936C5" w:rsidP="00F936C5">
      <w:pPr>
        <w:tabs>
          <w:tab w:val="left" w:pos="720"/>
        </w:tabs>
        <w:spacing w:before="100" w:beforeAutospacing="1" w:after="100" w:afterAutospacing="1" w:line="276" w:lineRule="auto"/>
        <w:jc w:val="both"/>
        <w:rPr>
          <w:rFonts w:asciiTheme="majorBidi" w:eastAsia="Times New Roman" w:hAnsiTheme="majorBidi" w:cstheme="majorBidi"/>
          <w:sz w:val="24"/>
        </w:rPr>
      </w:pPr>
      <w:r>
        <w:rPr>
          <w:rFonts w:asciiTheme="majorBidi" w:eastAsia="Times New Roman" w:hAnsiTheme="majorBidi" w:cstheme="majorBidi"/>
          <w:sz w:val="24"/>
        </w:rPr>
        <w:tab/>
        <w:t>FULL</w:t>
      </w:r>
      <w:r w:rsidRPr="00F936C5">
        <w:rPr>
          <w:rFonts w:asciiTheme="majorBidi" w:eastAsia="Times New Roman" w:hAnsiTheme="majorBidi" w:cstheme="majorBidi"/>
          <w:sz w:val="24"/>
        </w:rPr>
        <w:t xml:space="preserve"> WAVE RECTIFICATION</w:t>
      </w:r>
    </w:p>
    <w:p w14:paraId="3FDE5EC4" w14:textId="2FE95C10" w:rsidR="00F936C5" w:rsidRPr="00F936C5" w:rsidRDefault="00F936C5" w:rsidP="00F936C5">
      <w:pPr>
        <w:tabs>
          <w:tab w:val="left" w:pos="720"/>
        </w:tabs>
        <w:spacing w:before="100" w:beforeAutospacing="1" w:after="100" w:afterAutospacing="1" w:line="276" w:lineRule="auto"/>
        <w:jc w:val="both"/>
        <w:rPr>
          <w:rFonts w:asciiTheme="majorBidi" w:eastAsia="Times New Roman" w:hAnsiTheme="majorBidi" w:cstheme="majorBidi"/>
          <w:sz w:val="24"/>
        </w:rPr>
      </w:pPr>
      <w:r>
        <w:rPr>
          <w:rFonts w:asciiTheme="majorBidi" w:eastAsia="Times New Roman" w:hAnsiTheme="majorBidi" w:cstheme="majorBidi"/>
          <w:noProof/>
          <w:sz w:val="24"/>
        </w:rPr>
        <w:drawing>
          <wp:inline distT="0" distB="0" distL="0" distR="0" wp14:anchorId="267D91F4" wp14:editId="4AB71A7B">
            <wp:extent cx="3496163" cy="190526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DC9651.tmp"/>
                    <pic:cNvPicPr/>
                  </pic:nvPicPr>
                  <pic:blipFill>
                    <a:blip r:embed="rId14">
                      <a:extLst>
                        <a:ext uri="{28A0092B-C50C-407E-A947-70E740481C1C}">
                          <a14:useLocalDpi xmlns:a14="http://schemas.microsoft.com/office/drawing/2010/main" val="0"/>
                        </a:ext>
                      </a:extLst>
                    </a:blip>
                    <a:stretch>
                      <a:fillRect/>
                    </a:stretch>
                  </pic:blipFill>
                  <pic:spPr>
                    <a:xfrm>
                      <a:off x="0" y="0"/>
                      <a:ext cx="3496163" cy="1905266"/>
                    </a:xfrm>
                    <a:prstGeom prst="rect">
                      <a:avLst/>
                    </a:prstGeom>
                  </pic:spPr>
                </pic:pic>
              </a:graphicData>
            </a:graphic>
          </wp:inline>
        </w:drawing>
      </w:r>
    </w:p>
    <w:p w14:paraId="35FAB781" w14:textId="2B64DBE4" w:rsidR="00A23893" w:rsidRDefault="00A23893">
      <w:pPr>
        <w:rPr>
          <w:rFonts w:asciiTheme="majorBidi" w:eastAsia="Times New Roman" w:hAnsiTheme="majorBidi" w:cstheme="majorBidi"/>
          <w:sz w:val="24"/>
        </w:rPr>
      </w:pPr>
      <w:r>
        <w:rPr>
          <w:rFonts w:asciiTheme="majorBidi" w:eastAsia="Times New Roman" w:hAnsiTheme="majorBidi" w:cstheme="majorBidi"/>
          <w:sz w:val="24"/>
        </w:rPr>
        <w:br w:type="page"/>
      </w:r>
    </w:p>
    <w:p w14:paraId="57547AA4" w14:textId="77777777" w:rsidR="00F936C5" w:rsidRDefault="00F936C5" w:rsidP="007E33EB">
      <w:pPr>
        <w:pStyle w:val="ListParagraph"/>
        <w:tabs>
          <w:tab w:val="left" w:pos="720"/>
        </w:tabs>
        <w:spacing w:before="100" w:beforeAutospacing="1" w:after="100" w:afterAutospacing="1" w:line="276" w:lineRule="auto"/>
        <w:jc w:val="both"/>
        <w:rPr>
          <w:rFonts w:asciiTheme="majorBidi" w:eastAsia="Times New Roman" w:hAnsiTheme="majorBidi" w:cstheme="majorBidi"/>
          <w:sz w:val="24"/>
        </w:rPr>
      </w:pPr>
    </w:p>
    <w:p w14:paraId="564C2424" w14:textId="26823C23" w:rsidR="00B43E2F" w:rsidRPr="00145F1C" w:rsidRDefault="007916AB" w:rsidP="00145F1C">
      <w:pPr>
        <w:rPr>
          <w:rFonts w:asciiTheme="majorBidi" w:hAnsiTheme="majorBidi" w:cstheme="majorBidi"/>
          <w:b/>
          <w:sz w:val="24"/>
          <w:szCs w:val="24"/>
        </w:rPr>
      </w:pPr>
      <w:bookmarkStart w:id="4" w:name="page3"/>
      <w:bookmarkStart w:id="5" w:name="page4"/>
      <w:bookmarkEnd w:id="4"/>
      <w:bookmarkEnd w:id="5"/>
      <w:r w:rsidRPr="00BF0C50">
        <w:rPr>
          <w:rFonts w:asciiTheme="majorBidi" w:hAnsiTheme="majorBidi" w:cstheme="majorBidi"/>
          <w:b/>
          <w:sz w:val="24"/>
          <w:szCs w:val="24"/>
        </w:rPr>
        <w:t>Review Questions:</w:t>
      </w:r>
    </w:p>
    <w:p w14:paraId="3CD1A402" w14:textId="5684BF82" w:rsidR="007916AB" w:rsidRPr="00BF0C50" w:rsidRDefault="007916AB" w:rsidP="00861F1F">
      <w:pPr>
        <w:pStyle w:val="ListParagraph"/>
        <w:numPr>
          <w:ilvl w:val="0"/>
          <w:numId w:val="10"/>
        </w:numPr>
        <w:spacing w:before="100" w:beforeAutospacing="1" w:after="100" w:afterAutospacing="1" w:line="276" w:lineRule="auto"/>
        <w:rPr>
          <w:rFonts w:asciiTheme="majorBidi" w:hAnsiTheme="majorBidi" w:cstheme="majorBidi"/>
          <w:sz w:val="24"/>
          <w:szCs w:val="24"/>
        </w:rPr>
      </w:pPr>
      <w:r w:rsidRPr="00BF0C50">
        <w:rPr>
          <w:rFonts w:asciiTheme="majorBidi" w:hAnsiTheme="majorBidi" w:cstheme="majorBidi"/>
          <w:sz w:val="24"/>
          <w:szCs w:val="24"/>
        </w:rPr>
        <w:t>Wh</w:t>
      </w:r>
      <w:r w:rsidR="00861F1F">
        <w:rPr>
          <w:rFonts w:asciiTheme="majorBidi" w:hAnsiTheme="majorBidi" w:cstheme="majorBidi"/>
          <w:sz w:val="24"/>
          <w:szCs w:val="24"/>
        </w:rPr>
        <w:t>at are the applications of half wave rectification</w:t>
      </w:r>
      <w:r w:rsidRPr="00BF0C50">
        <w:rPr>
          <w:rFonts w:asciiTheme="majorBidi" w:hAnsiTheme="majorBidi" w:cstheme="majorBidi"/>
          <w:sz w:val="24"/>
          <w:szCs w:val="24"/>
        </w:rPr>
        <w:t>?</w:t>
      </w:r>
    </w:p>
    <w:p w14:paraId="65B2EA05" w14:textId="726F7572" w:rsidR="00C42A45" w:rsidRPr="00C42A45" w:rsidRDefault="00C42A45" w:rsidP="00C42A45">
      <w:pPr>
        <w:pStyle w:val="ListParagraph"/>
        <w:numPr>
          <w:ilvl w:val="1"/>
          <w:numId w:val="13"/>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Battery charging</w:t>
      </w:r>
    </w:p>
    <w:p w14:paraId="1BC8BF19" w14:textId="77777777" w:rsidR="00C42A45" w:rsidRPr="00C42A45" w:rsidRDefault="00C42A45" w:rsidP="00C42A45">
      <w:pPr>
        <w:pStyle w:val="ListParagraph"/>
        <w:numPr>
          <w:ilvl w:val="1"/>
          <w:numId w:val="13"/>
        </w:numPr>
        <w:pBdr>
          <w:top w:val="single" w:sz="2" w:space="0" w:color="E3E3E3"/>
          <w:left w:val="single" w:sz="2" w:space="5" w:color="E3E3E3"/>
          <w:bottom w:val="single" w:sz="2" w:space="0" w:color="E3E3E3"/>
          <w:right w:val="single" w:sz="2" w:space="0" w:color="E3E3E3"/>
        </w:pBdr>
        <w:shd w:val="clear" w:color="auto" w:fill="FFFFFF"/>
        <w:spacing w:before="120" w:after="120"/>
        <w:jc w:val="both"/>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Small power supplies</w:t>
      </w:r>
    </w:p>
    <w:p w14:paraId="7F57F087" w14:textId="77777777" w:rsidR="00C42A45" w:rsidRPr="00C42A45" w:rsidRDefault="00C42A45" w:rsidP="00C42A45">
      <w:pPr>
        <w:pStyle w:val="ListParagraph"/>
        <w:numPr>
          <w:ilvl w:val="1"/>
          <w:numId w:val="13"/>
        </w:numPr>
        <w:pBdr>
          <w:top w:val="single" w:sz="2" w:space="0" w:color="E3E3E3"/>
          <w:left w:val="single" w:sz="2" w:space="5" w:color="E3E3E3"/>
          <w:bottom w:val="single" w:sz="2" w:space="0" w:color="E3E3E3"/>
          <w:right w:val="single" w:sz="2" w:space="0" w:color="E3E3E3"/>
        </w:pBdr>
        <w:shd w:val="clear" w:color="auto" w:fill="FFFFFF"/>
        <w:spacing w:before="120" w:after="120"/>
        <w:jc w:val="both"/>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Signal demodulation</w:t>
      </w:r>
    </w:p>
    <w:p w14:paraId="6BB37210" w14:textId="77777777" w:rsidR="00C42A45" w:rsidRPr="00C42A45" w:rsidRDefault="00C42A45" w:rsidP="00C42A45">
      <w:pPr>
        <w:pStyle w:val="ListParagraph"/>
        <w:numPr>
          <w:ilvl w:val="1"/>
          <w:numId w:val="13"/>
        </w:numPr>
        <w:pBdr>
          <w:top w:val="single" w:sz="2" w:space="0" w:color="E3E3E3"/>
          <w:left w:val="single" w:sz="2" w:space="5" w:color="E3E3E3"/>
          <w:bottom w:val="single" w:sz="2" w:space="0" w:color="E3E3E3"/>
          <w:right w:val="single" w:sz="2" w:space="0" w:color="E3E3E3"/>
        </w:pBdr>
        <w:shd w:val="clear" w:color="auto" w:fill="FFFFFF"/>
        <w:spacing w:before="120" w:after="120"/>
        <w:jc w:val="both"/>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Heating applications</w:t>
      </w:r>
    </w:p>
    <w:p w14:paraId="518DB804" w14:textId="60ACF153" w:rsidR="007916AB" w:rsidRPr="00BF0C50" w:rsidRDefault="007916AB" w:rsidP="007916AB">
      <w:pPr>
        <w:ind w:left="360"/>
        <w:rPr>
          <w:rFonts w:asciiTheme="majorBidi" w:hAnsiTheme="majorBidi" w:cstheme="majorBidi"/>
          <w:sz w:val="24"/>
          <w:szCs w:val="24"/>
        </w:rPr>
      </w:pPr>
    </w:p>
    <w:p w14:paraId="44D962BF" w14:textId="5AF906DB" w:rsidR="007916AB" w:rsidRPr="00BF0C50" w:rsidRDefault="000E4229" w:rsidP="007916AB">
      <w:pPr>
        <w:pStyle w:val="ListParagraph"/>
        <w:numPr>
          <w:ilvl w:val="0"/>
          <w:numId w:val="10"/>
        </w:numPr>
        <w:pBdr>
          <w:bottom w:val="single" w:sz="12" w:space="1" w:color="auto"/>
        </w:pBdr>
        <w:spacing w:before="100" w:beforeAutospacing="1" w:after="100" w:afterAutospacing="1" w:line="276" w:lineRule="auto"/>
        <w:rPr>
          <w:rFonts w:asciiTheme="majorBidi" w:hAnsiTheme="majorBidi" w:cstheme="majorBidi"/>
          <w:sz w:val="24"/>
          <w:szCs w:val="24"/>
        </w:rPr>
      </w:pPr>
      <w:r>
        <w:rPr>
          <w:rFonts w:asciiTheme="majorBidi" w:hAnsiTheme="majorBidi" w:cstheme="majorBidi"/>
          <w:sz w:val="24"/>
          <w:szCs w:val="24"/>
        </w:rPr>
        <w:t>How half wave rectification works</w:t>
      </w:r>
      <w:r w:rsidR="007916AB" w:rsidRPr="00BF0C50">
        <w:rPr>
          <w:rFonts w:asciiTheme="majorBidi" w:hAnsiTheme="majorBidi" w:cstheme="majorBidi"/>
          <w:sz w:val="24"/>
          <w:szCs w:val="24"/>
        </w:rPr>
        <w:t>?</w:t>
      </w:r>
    </w:p>
    <w:p w14:paraId="5034FDC7" w14:textId="269F2E33" w:rsidR="00C42A45" w:rsidRPr="00C42A45" w:rsidRDefault="00C42A45" w:rsidP="00C42A45">
      <w:pPr>
        <w:pStyle w:val="ListParagraph"/>
        <w:spacing w:before="100" w:beforeAutospacing="1" w:after="100" w:afterAutospacing="1" w:line="276" w:lineRule="auto"/>
        <w:rPr>
          <w:rFonts w:ascii="Segoe UI" w:hAnsi="Segoe UI" w:cs="Segoe UI"/>
          <w:color w:val="0D0D0D"/>
          <w:sz w:val="24"/>
          <w:shd w:val="clear" w:color="auto" w:fill="FFFFFF"/>
        </w:rPr>
      </w:pPr>
      <w:r w:rsidRPr="00C42A45">
        <w:rPr>
          <w:rFonts w:ascii="Segoe UI" w:hAnsi="Segoe UI" w:cs="Segoe UI"/>
          <w:color w:val="0D0D0D"/>
          <w:sz w:val="24"/>
          <w:shd w:val="clear" w:color="auto" w:fill="FFFFFF"/>
        </w:rPr>
        <w:t>Half-wave rectification works by allowing current to flow through a circuit in only one direction during one half of the AC cycle. When the AC voltage is positive, the diode conducts and allows current to flow through the load. However, when the AC voltage becomes negative, the diode blocks the flow of current, resulting in a pulsating DC output consisting of only the positive half-cycles of the input AC voltage.</w:t>
      </w:r>
    </w:p>
    <w:p w14:paraId="43BC29BA" w14:textId="175B2270" w:rsidR="00C42A45" w:rsidRDefault="00C42A45" w:rsidP="00C42A45">
      <w:pPr>
        <w:pStyle w:val="ListParagraph"/>
        <w:spacing w:before="100" w:beforeAutospacing="1" w:after="100" w:afterAutospacing="1" w:line="276" w:lineRule="auto"/>
        <w:rPr>
          <w:rFonts w:ascii="Segoe UI" w:hAnsi="Segoe UI" w:cs="Segoe UI"/>
          <w:color w:val="0D0D0D"/>
          <w:shd w:val="clear" w:color="auto" w:fill="FFFFFF"/>
        </w:rPr>
      </w:pPr>
    </w:p>
    <w:p w14:paraId="1E44E36E" w14:textId="77777777" w:rsidR="00C42A45" w:rsidRPr="00C42A45" w:rsidRDefault="00C42A45" w:rsidP="00C42A45">
      <w:pPr>
        <w:pStyle w:val="ListParagraph"/>
        <w:spacing w:before="100" w:beforeAutospacing="1" w:after="100" w:afterAutospacing="1" w:line="276" w:lineRule="auto"/>
        <w:rPr>
          <w:rFonts w:asciiTheme="majorBidi" w:hAnsiTheme="majorBidi" w:cstheme="majorBidi"/>
          <w:sz w:val="24"/>
          <w:szCs w:val="24"/>
        </w:rPr>
      </w:pPr>
    </w:p>
    <w:p w14:paraId="6AD38B27" w14:textId="0B04BF8B" w:rsidR="007916AB" w:rsidRPr="00BF0C50" w:rsidRDefault="007916AB" w:rsidP="007916AB">
      <w:pPr>
        <w:pStyle w:val="ListParagraph"/>
        <w:numPr>
          <w:ilvl w:val="0"/>
          <w:numId w:val="10"/>
        </w:numPr>
        <w:spacing w:before="100" w:beforeAutospacing="1" w:after="100" w:afterAutospacing="1" w:line="276" w:lineRule="auto"/>
        <w:rPr>
          <w:rFonts w:asciiTheme="majorBidi" w:hAnsiTheme="majorBidi" w:cstheme="majorBidi"/>
          <w:sz w:val="24"/>
          <w:szCs w:val="24"/>
        </w:rPr>
      </w:pPr>
      <w:r w:rsidRPr="00BF0C50">
        <w:rPr>
          <w:rFonts w:asciiTheme="majorBidi" w:hAnsiTheme="majorBidi" w:cstheme="majorBidi"/>
          <w:sz w:val="24"/>
          <w:szCs w:val="24"/>
        </w:rPr>
        <w:t>What are the advantages and disadvantages of half wave rectifier?</w:t>
      </w:r>
    </w:p>
    <w:p w14:paraId="2B9C89DD" w14:textId="77777777" w:rsidR="00C42A45" w:rsidRPr="00C42A45" w:rsidRDefault="00C42A45" w:rsidP="00C42A45">
      <w:pPr>
        <w:pBdr>
          <w:top w:val="single" w:sz="2" w:space="0" w:color="E3E3E3"/>
          <w:left w:val="single" w:sz="2" w:space="0" w:color="E3E3E3"/>
          <w:bottom w:val="single" w:sz="2" w:space="0" w:color="E3E3E3"/>
          <w:right w:val="single" w:sz="2" w:space="0" w:color="E3E3E3"/>
        </w:pBdr>
        <w:shd w:val="clear" w:color="auto" w:fill="FFFFFF"/>
        <w:spacing w:after="300"/>
        <w:ind w:firstLine="7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Advantages:</w:t>
      </w:r>
    </w:p>
    <w:p w14:paraId="2F61A30D" w14:textId="64D8729A" w:rsidR="00C42A45" w:rsidRPr="00C42A45" w:rsidRDefault="00C42A45" w:rsidP="00C42A45">
      <w:pPr>
        <w:pStyle w:val="ListParagraph"/>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Simple and inexpensive circuitry</w:t>
      </w:r>
    </w:p>
    <w:p w14:paraId="4FB8F34D" w14:textId="77777777" w:rsidR="00C42A45" w:rsidRPr="00C42A45" w:rsidRDefault="00C42A45" w:rsidP="00C42A45">
      <w:pPr>
        <w:pStyle w:val="ListParagraph"/>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Easy to implement</w:t>
      </w:r>
    </w:p>
    <w:p w14:paraId="055AB90D" w14:textId="77777777" w:rsidR="00C42A45" w:rsidRPr="00C42A45" w:rsidRDefault="00C42A45" w:rsidP="00C42A45">
      <w:pPr>
        <w:pStyle w:val="ListParagraph"/>
        <w:numPr>
          <w:ilvl w:val="0"/>
          <w:numId w:val="16"/>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Suitable for low-power applications</w:t>
      </w:r>
    </w:p>
    <w:p w14:paraId="0479E6AB" w14:textId="77777777" w:rsidR="00C42A45" w:rsidRPr="00C42A45" w:rsidRDefault="00C42A45" w:rsidP="00C42A45">
      <w:pPr>
        <w:pBdr>
          <w:top w:val="single" w:sz="2" w:space="0" w:color="E3E3E3"/>
          <w:left w:val="single" w:sz="2" w:space="0" w:color="E3E3E3"/>
          <w:bottom w:val="single" w:sz="2" w:space="0" w:color="E3E3E3"/>
          <w:right w:val="single" w:sz="2" w:space="0" w:color="E3E3E3"/>
        </w:pBdr>
        <w:shd w:val="clear" w:color="auto" w:fill="FFFFFF"/>
        <w:spacing w:before="300" w:after="300"/>
        <w:ind w:left="7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Disadvantages:</w:t>
      </w:r>
    </w:p>
    <w:p w14:paraId="5392D169" w14:textId="77777777" w:rsidR="00C42A45" w:rsidRPr="00C42A45" w:rsidRDefault="00C42A45" w:rsidP="00C42A45">
      <w:pPr>
        <w:pStyle w:val="ListParagraph"/>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Inefficient, as it utilizes only half of the AC cycle</w:t>
      </w:r>
    </w:p>
    <w:p w14:paraId="42789830" w14:textId="77777777" w:rsidR="00C42A45" w:rsidRPr="00C42A45" w:rsidRDefault="00C42A45" w:rsidP="00C42A45">
      <w:pPr>
        <w:pStyle w:val="ListParagraph"/>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Produces a pulsating DC output with significant ripple</w:t>
      </w:r>
    </w:p>
    <w:p w14:paraId="27734A9F" w14:textId="77777777" w:rsidR="00C42A45" w:rsidRPr="00C42A45" w:rsidRDefault="00C42A45" w:rsidP="00C42A45">
      <w:pPr>
        <w:pStyle w:val="ListParagraph"/>
        <w:numPr>
          <w:ilvl w:val="0"/>
          <w:numId w:val="17"/>
        </w:numPr>
        <w:pBdr>
          <w:top w:val="single" w:sz="2" w:space="0" w:color="E3E3E3"/>
          <w:left w:val="single" w:sz="2" w:space="5" w:color="E3E3E3"/>
          <w:bottom w:val="single" w:sz="2" w:space="0" w:color="E3E3E3"/>
          <w:right w:val="single" w:sz="2" w:space="0" w:color="E3E3E3"/>
        </w:pBdr>
        <w:shd w:val="clear" w:color="auto" w:fill="FFFFFF"/>
        <w:spacing w:before="120" w:after="120"/>
        <w:rPr>
          <w:rFonts w:ascii="Segoe UI" w:eastAsia="Times New Roman" w:hAnsi="Segoe UI" w:cs="Segoe UI"/>
          <w:color w:val="0D0D0D"/>
          <w:sz w:val="24"/>
          <w:szCs w:val="24"/>
        </w:rPr>
      </w:pPr>
      <w:r w:rsidRPr="00C42A45">
        <w:rPr>
          <w:rFonts w:ascii="Segoe UI" w:eastAsia="Times New Roman" w:hAnsi="Segoe UI" w:cs="Segoe UI"/>
          <w:color w:val="0D0D0D"/>
          <w:sz w:val="24"/>
          <w:szCs w:val="24"/>
        </w:rPr>
        <w:t>Limited applications due to its inefficiency and pulsating output</w:t>
      </w:r>
    </w:p>
    <w:p w14:paraId="508E42FD" w14:textId="6D5D0E49" w:rsidR="0083560A" w:rsidRPr="00BF0C50" w:rsidRDefault="0083560A" w:rsidP="00C42A45">
      <w:pPr>
        <w:rPr>
          <w:rFonts w:asciiTheme="majorBidi" w:hAnsiTheme="majorBidi" w:cstheme="majorBidi"/>
          <w:sz w:val="24"/>
          <w:szCs w:val="24"/>
        </w:rPr>
      </w:pPr>
    </w:p>
    <w:sectPr w:rsidR="0083560A" w:rsidRPr="00BF0C50">
      <w:pgSz w:w="11900" w:h="16838"/>
      <w:pgMar w:top="1437" w:right="1440" w:bottom="143"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83A96E" w14:textId="77777777" w:rsidR="00DF5435" w:rsidRDefault="00DF5435" w:rsidP="00DD2451">
      <w:r>
        <w:separator/>
      </w:r>
    </w:p>
  </w:endnote>
  <w:endnote w:type="continuationSeparator" w:id="0">
    <w:p w14:paraId="2DC49C9B" w14:textId="77777777" w:rsidR="00DF5435" w:rsidRDefault="00DF5435" w:rsidP="00DD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5407608"/>
      <w:docPartObj>
        <w:docPartGallery w:val="Page Numbers (Bottom of Page)"/>
        <w:docPartUnique/>
      </w:docPartObj>
    </w:sdtPr>
    <w:sdtEndPr>
      <w:rPr>
        <w:noProof/>
      </w:rPr>
    </w:sdtEndPr>
    <w:sdtContent>
      <w:p w14:paraId="7D90E4AD" w14:textId="2A273C56" w:rsidR="00DD2451" w:rsidRDefault="00DD2451">
        <w:pPr>
          <w:pStyle w:val="Footer"/>
          <w:jc w:val="center"/>
        </w:pPr>
        <w:r>
          <w:fldChar w:fldCharType="begin"/>
        </w:r>
        <w:r>
          <w:instrText xml:space="preserve"> PAGE   \* MERGEFORMAT </w:instrText>
        </w:r>
        <w:r>
          <w:fldChar w:fldCharType="separate"/>
        </w:r>
        <w:r w:rsidR="00A83C8A">
          <w:rPr>
            <w:noProof/>
          </w:rPr>
          <w:t>4</w:t>
        </w:r>
        <w:r>
          <w:rPr>
            <w:noProof/>
          </w:rPr>
          <w:fldChar w:fldCharType="end"/>
        </w:r>
      </w:p>
    </w:sdtContent>
  </w:sdt>
  <w:p w14:paraId="3AA1AB52" w14:textId="77777777" w:rsidR="00DD2451" w:rsidRDefault="00DD24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D51B54" w14:textId="77777777" w:rsidR="00DF5435" w:rsidRDefault="00DF5435" w:rsidP="00DD2451">
      <w:r>
        <w:separator/>
      </w:r>
    </w:p>
  </w:footnote>
  <w:footnote w:type="continuationSeparator" w:id="0">
    <w:p w14:paraId="3D2E5AC7" w14:textId="77777777" w:rsidR="00DF5435" w:rsidRDefault="00DF5435" w:rsidP="00DD24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2AE8944A"/>
    <w:lvl w:ilvl="0" w:tplc="CB9CB4C2">
      <w:start w:val="1"/>
      <w:numFmt w:val="bullet"/>
      <w:lvlText w:val=""/>
      <w:lvlJc w:val="left"/>
    </w:lvl>
    <w:lvl w:ilvl="1" w:tplc="004A5304">
      <w:start w:val="1"/>
      <w:numFmt w:val="bullet"/>
      <w:lvlText w:val=""/>
      <w:lvlJc w:val="left"/>
    </w:lvl>
    <w:lvl w:ilvl="2" w:tplc="480C7BDE">
      <w:start w:val="1"/>
      <w:numFmt w:val="bullet"/>
      <w:lvlText w:val=""/>
      <w:lvlJc w:val="left"/>
    </w:lvl>
    <w:lvl w:ilvl="3" w:tplc="91BEA156">
      <w:start w:val="1"/>
      <w:numFmt w:val="bullet"/>
      <w:lvlText w:val=""/>
      <w:lvlJc w:val="left"/>
    </w:lvl>
    <w:lvl w:ilvl="4" w:tplc="0622B66A">
      <w:start w:val="1"/>
      <w:numFmt w:val="bullet"/>
      <w:lvlText w:val=""/>
      <w:lvlJc w:val="left"/>
    </w:lvl>
    <w:lvl w:ilvl="5" w:tplc="7CF41592">
      <w:start w:val="1"/>
      <w:numFmt w:val="bullet"/>
      <w:lvlText w:val=""/>
      <w:lvlJc w:val="left"/>
    </w:lvl>
    <w:lvl w:ilvl="6" w:tplc="01FC6322">
      <w:start w:val="1"/>
      <w:numFmt w:val="bullet"/>
      <w:lvlText w:val=""/>
      <w:lvlJc w:val="left"/>
    </w:lvl>
    <w:lvl w:ilvl="7" w:tplc="7D025334">
      <w:start w:val="1"/>
      <w:numFmt w:val="bullet"/>
      <w:lvlText w:val=""/>
      <w:lvlJc w:val="left"/>
    </w:lvl>
    <w:lvl w:ilvl="8" w:tplc="76FABD0A">
      <w:start w:val="1"/>
      <w:numFmt w:val="bullet"/>
      <w:lvlText w:val=""/>
      <w:lvlJc w:val="left"/>
    </w:lvl>
  </w:abstractNum>
  <w:abstractNum w:abstractNumId="1" w15:restartNumberingAfterBreak="0">
    <w:nsid w:val="00000002"/>
    <w:multiLevelType w:val="hybridMultilevel"/>
    <w:tmpl w:val="625558EC"/>
    <w:lvl w:ilvl="0" w:tplc="EA242DB4">
      <w:start w:val="1"/>
      <w:numFmt w:val="decimal"/>
      <w:lvlText w:val="%1."/>
      <w:lvlJc w:val="left"/>
    </w:lvl>
    <w:lvl w:ilvl="1" w:tplc="B672E77A">
      <w:start w:val="1"/>
      <w:numFmt w:val="bullet"/>
      <w:lvlText w:val=""/>
      <w:lvlJc w:val="left"/>
    </w:lvl>
    <w:lvl w:ilvl="2" w:tplc="C76062B2">
      <w:start w:val="1"/>
      <w:numFmt w:val="bullet"/>
      <w:lvlText w:val=""/>
      <w:lvlJc w:val="left"/>
    </w:lvl>
    <w:lvl w:ilvl="3" w:tplc="9EBC24D0">
      <w:start w:val="1"/>
      <w:numFmt w:val="bullet"/>
      <w:lvlText w:val=""/>
      <w:lvlJc w:val="left"/>
    </w:lvl>
    <w:lvl w:ilvl="4" w:tplc="9E6CFCFE">
      <w:start w:val="1"/>
      <w:numFmt w:val="bullet"/>
      <w:lvlText w:val=""/>
      <w:lvlJc w:val="left"/>
    </w:lvl>
    <w:lvl w:ilvl="5" w:tplc="3A30947C">
      <w:start w:val="1"/>
      <w:numFmt w:val="bullet"/>
      <w:lvlText w:val=""/>
      <w:lvlJc w:val="left"/>
    </w:lvl>
    <w:lvl w:ilvl="6" w:tplc="E4067632">
      <w:start w:val="1"/>
      <w:numFmt w:val="bullet"/>
      <w:lvlText w:val=""/>
      <w:lvlJc w:val="left"/>
    </w:lvl>
    <w:lvl w:ilvl="7" w:tplc="DFEAB030">
      <w:start w:val="1"/>
      <w:numFmt w:val="bullet"/>
      <w:lvlText w:val=""/>
      <w:lvlJc w:val="left"/>
    </w:lvl>
    <w:lvl w:ilvl="8" w:tplc="9C82B04A">
      <w:start w:val="1"/>
      <w:numFmt w:val="bullet"/>
      <w:lvlText w:val=""/>
      <w:lvlJc w:val="left"/>
    </w:lvl>
  </w:abstractNum>
  <w:abstractNum w:abstractNumId="2" w15:restartNumberingAfterBreak="0">
    <w:nsid w:val="00000003"/>
    <w:multiLevelType w:val="hybridMultilevel"/>
    <w:tmpl w:val="238E1F28"/>
    <w:lvl w:ilvl="0" w:tplc="E70A29EE">
      <w:start w:val="1"/>
      <w:numFmt w:val="bullet"/>
      <w:lvlText w:val="τ"/>
      <w:lvlJc w:val="left"/>
    </w:lvl>
    <w:lvl w:ilvl="1" w:tplc="1D4C4DC0">
      <w:start w:val="1"/>
      <w:numFmt w:val="bullet"/>
      <w:lvlText w:val=""/>
      <w:lvlJc w:val="left"/>
    </w:lvl>
    <w:lvl w:ilvl="2" w:tplc="2BE08C34">
      <w:start w:val="1"/>
      <w:numFmt w:val="bullet"/>
      <w:lvlText w:val=""/>
      <w:lvlJc w:val="left"/>
    </w:lvl>
    <w:lvl w:ilvl="3" w:tplc="42F402EE">
      <w:start w:val="1"/>
      <w:numFmt w:val="bullet"/>
      <w:lvlText w:val=""/>
      <w:lvlJc w:val="left"/>
    </w:lvl>
    <w:lvl w:ilvl="4" w:tplc="CD1E7846">
      <w:start w:val="1"/>
      <w:numFmt w:val="bullet"/>
      <w:lvlText w:val=""/>
      <w:lvlJc w:val="left"/>
    </w:lvl>
    <w:lvl w:ilvl="5" w:tplc="AD703AF4">
      <w:start w:val="1"/>
      <w:numFmt w:val="bullet"/>
      <w:lvlText w:val=""/>
      <w:lvlJc w:val="left"/>
    </w:lvl>
    <w:lvl w:ilvl="6" w:tplc="2BE2E7AC">
      <w:start w:val="1"/>
      <w:numFmt w:val="bullet"/>
      <w:lvlText w:val=""/>
      <w:lvlJc w:val="left"/>
    </w:lvl>
    <w:lvl w:ilvl="7" w:tplc="357AFECA">
      <w:start w:val="1"/>
      <w:numFmt w:val="bullet"/>
      <w:lvlText w:val=""/>
      <w:lvlJc w:val="left"/>
    </w:lvl>
    <w:lvl w:ilvl="8" w:tplc="2C0A0B52">
      <w:start w:val="1"/>
      <w:numFmt w:val="bullet"/>
      <w:lvlText w:val=""/>
      <w:lvlJc w:val="left"/>
    </w:lvl>
  </w:abstractNum>
  <w:abstractNum w:abstractNumId="3" w15:restartNumberingAfterBreak="0">
    <w:nsid w:val="00000004"/>
    <w:multiLevelType w:val="hybridMultilevel"/>
    <w:tmpl w:val="46E87CCC"/>
    <w:lvl w:ilvl="0" w:tplc="EE12D3E4">
      <w:start w:val="22"/>
      <w:numFmt w:val="upperLetter"/>
      <w:lvlText w:val="%1"/>
      <w:lvlJc w:val="left"/>
    </w:lvl>
    <w:lvl w:ilvl="1" w:tplc="496C2F8A">
      <w:start w:val="1"/>
      <w:numFmt w:val="bullet"/>
      <w:lvlText w:val=""/>
      <w:lvlJc w:val="left"/>
    </w:lvl>
    <w:lvl w:ilvl="2" w:tplc="46D0FC3E">
      <w:start w:val="1"/>
      <w:numFmt w:val="bullet"/>
      <w:lvlText w:val=""/>
      <w:lvlJc w:val="left"/>
    </w:lvl>
    <w:lvl w:ilvl="3" w:tplc="75DAB606">
      <w:start w:val="1"/>
      <w:numFmt w:val="bullet"/>
      <w:lvlText w:val=""/>
      <w:lvlJc w:val="left"/>
    </w:lvl>
    <w:lvl w:ilvl="4" w:tplc="778EF1A8">
      <w:start w:val="1"/>
      <w:numFmt w:val="bullet"/>
      <w:lvlText w:val=""/>
      <w:lvlJc w:val="left"/>
    </w:lvl>
    <w:lvl w:ilvl="5" w:tplc="3AEE29FA">
      <w:start w:val="1"/>
      <w:numFmt w:val="bullet"/>
      <w:lvlText w:val=""/>
      <w:lvlJc w:val="left"/>
    </w:lvl>
    <w:lvl w:ilvl="6" w:tplc="E3643328">
      <w:start w:val="1"/>
      <w:numFmt w:val="bullet"/>
      <w:lvlText w:val=""/>
      <w:lvlJc w:val="left"/>
    </w:lvl>
    <w:lvl w:ilvl="7" w:tplc="055034D2">
      <w:start w:val="1"/>
      <w:numFmt w:val="bullet"/>
      <w:lvlText w:val=""/>
      <w:lvlJc w:val="left"/>
    </w:lvl>
    <w:lvl w:ilvl="8" w:tplc="B192A08E">
      <w:start w:val="1"/>
      <w:numFmt w:val="bullet"/>
      <w:lvlText w:val=""/>
      <w:lvlJc w:val="left"/>
    </w:lvl>
  </w:abstractNum>
  <w:abstractNum w:abstractNumId="4" w15:restartNumberingAfterBreak="0">
    <w:nsid w:val="00000005"/>
    <w:multiLevelType w:val="hybridMultilevel"/>
    <w:tmpl w:val="3D1B58BA"/>
    <w:lvl w:ilvl="0" w:tplc="B606A14C">
      <w:start w:val="1"/>
      <w:numFmt w:val="decimal"/>
      <w:lvlText w:val="%1."/>
      <w:lvlJc w:val="left"/>
    </w:lvl>
    <w:lvl w:ilvl="1" w:tplc="8E18C11A">
      <w:start w:val="1"/>
      <w:numFmt w:val="bullet"/>
      <w:lvlText w:val=""/>
      <w:lvlJc w:val="left"/>
    </w:lvl>
    <w:lvl w:ilvl="2" w:tplc="A9E2F472">
      <w:start w:val="1"/>
      <w:numFmt w:val="bullet"/>
      <w:lvlText w:val=""/>
      <w:lvlJc w:val="left"/>
    </w:lvl>
    <w:lvl w:ilvl="3" w:tplc="5EDA69A8">
      <w:start w:val="1"/>
      <w:numFmt w:val="bullet"/>
      <w:lvlText w:val=""/>
      <w:lvlJc w:val="left"/>
    </w:lvl>
    <w:lvl w:ilvl="4" w:tplc="B7629BAE">
      <w:start w:val="1"/>
      <w:numFmt w:val="bullet"/>
      <w:lvlText w:val=""/>
      <w:lvlJc w:val="left"/>
    </w:lvl>
    <w:lvl w:ilvl="5" w:tplc="1266357C">
      <w:start w:val="1"/>
      <w:numFmt w:val="bullet"/>
      <w:lvlText w:val=""/>
      <w:lvlJc w:val="left"/>
    </w:lvl>
    <w:lvl w:ilvl="6" w:tplc="27E85A64">
      <w:start w:val="1"/>
      <w:numFmt w:val="bullet"/>
      <w:lvlText w:val=""/>
      <w:lvlJc w:val="left"/>
    </w:lvl>
    <w:lvl w:ilvl="7" w:tplc="113C8578">
      <w:start w:val="1"/>
      <w:numFmt w:val="bullet"/>
      <w:lvlText w:val=""/>
      <w:lvlJc w:val="left"/>
    </w:lvl>
    <w:lvl w:ilvl="8" w:tplc="AF5830A4">
      <w:start w:val="1"/>
      <w:numFmt w:val="bullet"/>
      <w:lvlText w:val=""/>
      <w:lvlJc w:val="left"/>
    </w:lvl>
  </w:abstractNum>
  <w:abstractNum w:abstractNumId="5" w15:restartNumberingAfterBreak="0">
    <w:nsid w:val="00000006"/>
    <w:multiLevelType w:val="hybridMultilevel"/>
    <w:tmpl w:val="507ED7AA"/>
    <w:lvl w:ilvl="0" w:tplc="42B4823A">
      <w:start w:val="1"/>
      <w:numFmt w:val="decimal"/>
      <w:lvlText w:val="%1."/>
      <w:lvlJc w:val="left"/>
    </w:lvl>
    <w:lvl w:ilvl="1" w:tplc="66EA9D26">
      <w:start w:val="1"/>
      <w:numFmt w:val="bullet"/>
      <w:lvlText w:val=""/>
      <w:lvlJc w:val="left"/>
    </w:lvl>
    <w:lvl w:ilvl="2" w:tplc="5CD862E8">
      <w:start w:val="1"/>
      <w:numFmt w:val="bullet"/>
      <w:lvlText w:val=""/>
      <w:lvlJc w:val="left"/>
    </w:lvl>
    <w:lvl w:ilvl="3" w:tplc="EE782CA8">
      <w:start w:val="1"/>
      <w:numFmt w:val="bullet"/>
      <w:lvlText w:val=""/>
      <w:lvlJc w:val="left"/>
    </w:lvl>
    <w:lvl w:ilvl="4" w:tplc="AF48E752">
      <w:start w:val="1"/>
      <w:numFmt w:val="bullet"/>
      <w:lvlText w:val=""/>
      <w:lvlJc w:val="left"/>
    </w:lvl>
    <w:lvl w:ilvl="5" w:tplc="C9B22C78">
      <w:start w:val="1"/>
      <w:numFmt w:val="bullet"/>
      <w:lvlText w:val=""/>
      <w:lvlJc w:val="left"/>
    </w:lvl>
    <w:lvl w:ilvl="6" w:tplc="49A80188">
      <w:start w:val="1"/>
      <w:numFmt w:val="bullet"/>
      <w:lvlText w:val=""/>
      <w:lvlJc w:val="left"/>
    </w:lvl>
    <w:lvl w:ilvl="7" w:tplc="FA94BD4C">
      <w:start w:val="1"/>
      <w:numFmt w:val="bullet"/>
      <w:lvlText w:val=""/>
      <w:lvlJc w:val="left"/>
    </w:lvl>
    <w:lvl w:ilvl="8" w:tplc="BCE89570">
      <w:start w:val="1"/>
      <w:numFmt w:val="bullet"/>
      <w:lvlText w:val=""/>
      <w:lvlJc w:val="left"/>
    </w:lvl>
  </w:abstractNum>
  <w:abstractNum w:abstractNumId="6" w15:restartNumberingAfterBreak="0">
    <w:nsid w:val="0059717D"/>
    <w:multiLevelType w:val="hybridMultilevel"/>
    <w:tmpl w:val="0F5A4C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BE87567"/>
    <w:multiLevelType w:val="hybridMultilevel"/>
    <w:tmpl w:val="4A90E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A6B06"/>
    <w:multiLevelType w:val="multilevel"/>
    <w:tmpl w:val="2710F4E2"/>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
      <w:lvlJc w:val="left"/>
      <w:pPr>
        <w:tabs>
          <w:tab w:val="num" w:pos="4680"/>
        </w:tabs>
        <w:ind w:left="4680" w:hanging="360"/>
      </w:pPr>
      <w:rPr>
        <w:rFonts w:ascii="Symbol" w:hAnsi="Symbol" w:hint="default"/>
        <w:sz w:val="20"/>
      </w:rPr>
    </w:lvl>
    <w:lvl w:ilvl="2" w:tentative="1">
      <w:start w:val="1"/>
      <w:numFmt w:val="bullet"/>
      <w:lvlText w:val=""/>
      <w:lvlJc w:val="left"/>
      <w:pPr>
        <w:tabs>
          <w:tab w:val="num" w:pos="5400"/>
        </w:tabs>
        <w:ind w:left="5400" w:hanging="360"/>
      </w:pPr>
      <w:rPr>
        <w:rFonts w:ascii="Symbol" w:hAnsi="Symbol" w:hint="default"/>
        <w:sz w:val="20"/>
      </w:rPr>
    </w:lvl>
    <w:lvl w:ilvl="3" w:tentative="1">
      <w:start w:val="1"/>
      <w:numFmt w:val="bullet"/>
      <w:lvlText w:val=""/>
      <w:lvlJc w:val="left"/>
      <w:pPr>
        <w:tabs>
          <w:tab w:val="num" w:pos="6120"/>
        </w:tabs>
        <w:ind w:left="6120" w:hanging="360"/>
      </w:pPr>
      <w:rPr>
        <w:rFonts w:ascii="Symbol" w:hAnsi="Symbol" w:hint="default"/>
        <w:sz w:val="20"/>
      </w:rPr>
    </w:lvl>
    <w:lvl w:ilvl="4" w:tentative="1">
      <w:start w:val="1"/>
      <w:numFmt w:val="bullet"/>
      <w:lvlText w:val=""/>
      <w:lvlJc w:val="left"/>
      <w:pPr>
        <w:tabs>
          <w:tab w:val="num" w:pos="6840"/>
        </w:tabs>
        <w:ind w:left="6840" w:hanging="360"/>
      </w:pPr>
      <w:rPr>
        <w:rFonts w:ascii="Symbol" w:hAnsi="Symbol" w:hint="default"/>
        <w:sz w:val="20"/>
      </w:rPr>
    </w:lvl>
    <w:lvl w:ilvl="5" w:tentative="1">
      <w:start w:val="1"/>
      <w:numFmt w:val="bullet"/>
      <w:lvlText w:val=""/>
      <w:lvlJc w:val="left"/>
      <w:pPr>
        <w:tabs>
          <w:tab w:val="num" w:pos="7560"/>
        </w:tabs>
        <w:ind w:left="7560" w:hanging="360"/>
      </w:pPr>
      <w:rPr>
        <w:rFonts w:ascii="Symbol" w:hAnsi="Symbol" w:hint="default"/>
        <w:sz w:val="20"/>
      </w:rPr>
    </w:lvl>
    <w:lvl w:ilvl="6" w:tentative="1">
      <w:start w:val="1"/>
      <w:numFmt w:val="bullet"/>
      <w:lvlText w:val=""/>
      <w:lvlJc w:val="left"/>
      <w:pPr>
        <w:tabs>
          <w:tab w:val="num" w:pos="8280"/>
        </w:tabs>
        <w:ind w:left="8280" w:hanging="360"/>
      </w:pPr>
      <w:rPr>
        <w:rFonts w:ascii="Symbol" w:hAnsi="Symbol" w:hint="default"/>
        <w:sz w:val="20"/>
      </w:rPr>
    </w:lvl>
    <w:lvl w:ilvl="7" w:tentative="1">
      <w:start w:val="1"/>
      <w:numFmt w:val="bullet"/>
      <w:lvlText w:val=""/>
      <w:lvlJc w:val="left"/>
      <w:pPr>
        <w:tabs>
          <w:tab w:val="num" w:pos="9000"/>
        </w:tabs>
        <w:ind w:left="9000" w:hanging="360"/>
      </w:pPr>
      <w:rPr>
        <w:rFonts w:ascii="Symbol" w:hAnsi="Symbol" w:hint="default"/>
        <w:sz w:val="20"/>
      </w:rPr>
    </w:lvl>
    <w:lvl w:ilvl="8" w:tentative="1">
      <w:start w:val="1"/>
      <w:numFmt w:val="bullet"/>
      <w:lvlText w:val=""/>
      <w:lvlJc w:val="left"/>
      <w:pPr>
        <w:tabs>
          <w:tab w:val="num" w:pos="9720"/>
        </w:tabs>
        <w:ind w:left="9720" w:hanging="360"/>
      </w:pPr>
      <w:rPr>
        <w:rFonts w:ascii="Symbol" w:hAnsi="Symbol" w:hint="default"/>
        <w:sz w:val="20"/>
      </w:rPr>
    </w:lvl>
  </w:abstractNum>
  <w:abstractNum w:abstractNumId="9" w15:restartNumberingAfterBreak="0">
    <w:nsid w:val="3D6043FF"/>
    <w:multiLevelType w:val="multilevel"/>
    <w:tmpl w:val="92A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C23DCB"/>
    <w:multiLevelType w:val="hybridMultilevel"/>
    <w:tmpl w:val="BECC3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55F3A"/>
    <w:multiLevelType w:val="hybridMultilevel"/>
    <w:tmpl w:val="1D4A2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8D35D7A"/>
    <w:multiLevelType w:val="hybridMultilevel"/>
    <w:tmpl w:val="C854B5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2A651B"/>
    <w:multiLevelType w:val="multilevel"/>
    <w:tmpl w:val="262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B0089C"/>
    <w:multiLevelType w:val="hybridMultilevel"/>
    <w:tmpl w:val="DFD8DF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F0E3A75"/>
    <w:multiLevelType w:val="hybridMultilevel"/>
    <w:tmpl w:val="D7207768"/>
    <w:lvl w:ilvl="0" w:tplc="0409000B">
      <w:start w:val="1"/>
      <w:numFmt w:val="bullet"/>
      <w:lvlText w:val=""/>
      <w:lvlJc w:val="left"/>
      <w:rPr>
        <w:rFonts w:ascii="Wingdings" w:hAnsi="Wingdings" w:hint="default"/>
      </w:rPr>
    </w:lvl>
    <w:lvl w:ilvl="1" w:tplc="004A5304">
      <w:start w:val="1"/>
      <w:numFmt w:val="bullet"/>
      <w:lvlText w:val=""/>
      <w:lvlJc w:val="left"/>
    </w:lvl>
    <w:lvl w:ilvl="2" w:tplc="480C7BDE">
      <w:start w:val="1"/>
      <w:numFmt w:val="bullet"/>
      <w:lvlText w:val=""/>
      <w:lvlJc w:val="left"/>
    </w:lvl>
    <w:lvl w:ilvl="3" w:tplc="91BEA156">
      <w:start w:val="1"/>
      <w:numFmt w:val="bullet"/>
      <w:lvlText w:val=""/>
      <w:lvlJc w:val="left"/>
    </w:lvl>
    <w:lvl w:ilvl="4" w:tplc="0622B66A">
      <w:start w:val="1"/>
      <w:numFmt w:val="bullet"/>
      <w:lvlText w:val=""/>
      <w:lvlJc w:val="left"/>
    </w:lvl>
    <w:lvl w:ilvl="5" w:tplc="7CF41592">
      <w:start w:val="1"/>
      <w:numFmt w:val="bullet"/>
      <w:lvlText w:val=""/>
      <w:lvlJc w:val="left"/>
    </w:lvl>
    <w:lvl w:ilvl="6" w:tplc="01FC6322">
      <w:start w:val="1"/>
      <w:numFmt w:val="bullet"/>
      <w:lvlText w:val=""/>
      <w:lvlJc w:val="left"/>
    </w:lvl>
    <w:lvl w:ilvl="7" w:tplc="7D025334">
      <w:start w:val="1"/>
      <w:numFmt w:val="bullet"/>
      <w:lvlText w:val=""/>
      <w:lvlJc w:val="left"/>
    </w:lvl>
    <w:lvl w:ilvl="8" w:tplc="76FABD0A">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6"/>
  </w:num>
  <w:num w:numId="8">
    <w:abstractNumId w:val="10"/>
  </w:num>
  <w:num w:numId="9">
    <w:abstractNumId w:val="13"/>
  </w:num>
  <w:num w:numId="10">
    <w:abstractNumId w:val="7"/>
  </w:num>
  <w:num w:numId="11">
    <w:abstractNumId w:val="12"/>
  </w:num>
  <w:num w:numId="12">
    <w:abstractNumId w:val="8"/>
  </w:num>
  <w:num w:numId="13">
    <w:abstractNumId w:val="11"/>
  </w:num>
  <w:num w:numId="14">
    <w:abstractNumId w:val="14"/>
  </w:num>
  <w:num w:numId="15">
    <w:abstractNumId w:val="9"/>
  </w:num>
  <w:num w:numId="16">
    <w:abstractNumId w:val="1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QytDAyNjQxMTOwsDBT0lEKTi0uzszPAykwrgUAAvj7VCwAAAA="/>
  </w:docVars>
  <w:rsids>
    <w:rsidRoot w:val="00D16600"/>
    <w:rsid w:val="0001396C"/>
    <w:rsid w:val="00034769"/>
    <w:rsid w:val="00034B12"/>
    <w:rsid w:val="00037B9B"/>
    <w:rsid w:val="00037F7E"/>
    <w:rsid w:val="00042DF9"/>
    <w:rsid w:val="00044DC6"/>
    <w:rsid w:val="00062957"/>
    <w:rsid w:val="000A5E6B"/>
    <w:rsid w:val="000C1A6D"/>
    <w:rsid w:val="000C677A"/>
    <w:rsid w:val="000D5BEB"/>
    <w:rsid w:val="000E4229"/>
    <w:rsid w:val="000F7D64"/>
    <w:rsid w:val="001100CE"/>
    <w:rsid w:val="00121396"/>
    <w:rsid w:val="001435DE"/>
    <w:rsid w:val="00145F1C"/>
    <w:rsid w:val="00146CFD"/>
    <w:rsid w:val="00161CFC"/>
    <w:rsid w:val="00177C2E"/>
    <w:rsid w:val="00181272"/>
    <w:rsid w:val="0018673F"/>
    <w:rsid w:val="001873DE"/>
    <w:rsid w:val="001A39DC"/>
    <w:rsid w:val="001D3DFB"/>
    <w:rsid w:val="001F3E9B"/>
    <w:rsid w:val="00212012"/>
    <w:rsid w:val="00230196"/>
    <w:rsid w:val="00243088"/>
    <w:rsid w:val="00274ECD"/>
    <w:rsid w:val="00281275"/>
    <w:rsid w:val="002A7A66"/>
    <w:rsid w:val="002E0176"/>
    <w:rsid w:val="002E28CC"/>
    <w:rsid w:val="00306424"/>
    <w:rsid w:val="0033061A"/>
    <w:rsid w:val="00331EE6"/>
    <w:rsid w:val="00363377"/>
    <w:rsid w:val="003802DD"/>
    <w:rsid w:val="0038213C"/>
    <w:rsid w:val="00385605"/>
    <w:rsid w:val="003C0454"/>
    <w:rsid w:val="003D304E"/>
    <w:rsid w:val="003D61DB"/>
    <w:rsid w:val="00405458"/>
    <w:rsid w:val="00416B81"/>
    <w:rsid w:val="00450ABA"/>
    <w:rsid w:val="004716C5"/>
    <w:rsid w:val="00472B7A"/>
    <w:rsid w:val="0047576D"/>
    <w:rsid w:val="004765A3"/>
    <w:rsid w:val="00491589"/>
    <w:rsid w:val="004920E9"/>
    <w:rsid w:val="00492D4B"/>
    <w:rsid w:val="004A2E61"/>
    <w:rsid w:val="004C05B9"/>
    <w:rsid w:val="004E206F"/>
    <w:rsid w:val="004E6CFB"/>
    <w:rsid w:val="004E713E"/>
    <w:rsid w:val="00501459"/>
    <w:rsid w:val="005062DB"/>
    <w:rsid w:val="0052407D"/>
    <w:rsid w:val="005253BE"/>
    <w:rsid w:val="00596C28"/>
    <w:rsid w:val="005A4373"/>
    <w:rsid w:val="005C1B47"/>
    <w:rsid w:val="005C6A5C"/>
    <w:rsid w:val="005D0D38"/>
    <w:rsid w:val="005D2DFE"/>
    <w:rsid w:val="005E6B1C"/>
    <w:rsid w:val="006462EF"/>
    <w:rsid w:val="006510A2"/>
    <w:rsid w:val="00651CC5"/>
    <w:rsid w:val="00670E9E"/>
    <w:rsid w:val="006913DB"/>
    <w:rsid w:val="00697E12"/>
    <w:rsid w:val="006D2B4A"/>
    <w:rsid w:val="006D2C28"/>
    <w:rsid w:val="006E2178"/>
    <w:rsid w:val="006E7A38"/>
    <w:rsid w:val="006F3E58"/>
    <w:rsid w:val="006F5CD5"/>
    <w:rsid w:val="0070314F"/>
    <w:rsid w:val="007048F1"/>
    <w:rsid w:val="007170F2"/>
    <w:rsid w:val="00722790"/>
    <w:rsid w:val="00742F51"/>
    <w:rsid w:val="00744B37"/>
    <w:rsid w:val="007468D3"/>
    <w:rsid w:val="0075455C"/>
    <w:rsid w:val="007670FF"/>
    <w:rsid w:val="00780082"/>
    <w:rsid w:val="007836D1"/>
    <w:rsid w:val="007916AB"/>
    <w:rsid w:val="007A65EB"/>
    <w:rsid w:val="007B45D6"/>
    <w:rsid w:val="007B55D8"/>
    <w:rsid w:val="007C6F52"/>
    <w:rsid w:val="007D33AC"/>
    <w:rsid w:val="007E33EB"/>
    <w:rsid w:val="007F3A90"/>
    <w:rsid w:val="00805DEC"/>
    <w:rsid w:val="0083560A"/>
    <w:rsid w:val="00850076"/>
    <w:rsid w:val="00861F1F"/>
    <w:rsid w:val="00864273"/>
    <w:rsid w:val="00865E89"/>
    <w:rsid w:val="00890022"/>
    <w:rsid w:val="00897422"/>
    <w:rsid w:val="008B477F"/>
    <w:rsid w:val="008D426B"/>
    <w:rsid w:val="008F241A"/>
    <w:rsid w:val="00902185"/>
    <w:rsid w:val="00912C7D"/>
    <w:rsid w:val="00915048"/>
    <w:rsid w:val="00926A9E"/>
    <w:rsid w:val="00931A79"/>
    <w:rsid w:val="009472FC"/>
    <w:rsid w:val="009479C0"/>
    <w:rsid w:val="00957C22"/>
    <w:rsid w:val="009616A3"/>
    <w:rsid w:val="009709D3"/>
    <w:rsid w:val="00991277"/>
    <w:rsid w:val="009A33D6"/>
    <w:rsid w:val="009A6013"/>
    <w:rsid w:val="009D55FF"/>
    <w:rsid w:val="009F03CE"/>
    <w:rsid w:val="00A13634"/>
    <w:rsid w:val="00A152E8"/>
    <w:rsid w:val="00A22018"/>
    <w:rsid w:val="00A23893"/>
    <w:rsid w:val="00A27F19"/>
    <w:rsid w:val="00A462FA"/>
    <w:rsid w:val="00A64D69"/>
    <w:rsid w:val="00A733EC"/>
    <w:rsid w:val="00A74215"/>
    <w:rsid w:val="00A8189C"/>
    <w:rsid w:val="00A83C8A"/>
    <w:rsid w:val="00A97B40"/>
    <w:rsid w:val="00AB6C36"/>
    <w:rsid w:val="00AC1F10"/>
    <w:rsid w:val="00AE6A5E"/>
    <w:rsid w:val="00B007CC"/>
    <w:rsid w:val="00B05A4B"/>
    <w:rsid w:val="00B219FC"/>
    <w:rsid w:val="00B43E2F"/>
    <w:rsid w:val="00B661C1"/>
    <w:rsid w:val="00B66CC0"/>
    <w:rsid w:val="00B66FDF"/>
    <w:rsid w:val="00B827CF"/>
    <w:rsid w:val="00B87DA7"/>
    <w:rsid w:val="00BD3F66"/>
    <w:rsid w:val="00BE7E81"/>
    <w:rsid w:val="00BF0C50"/>
    <w:rsid w:val="00BF5F5F"/>
    <w:rsid w:val="00C115FB"/>
    <w:rsid w:val="00C16C6F"/>
    <w:rsid w:val="00C40A07"/>
    <w:rsid w:val="00C42A45"/>
    <w:rsid w:val="00C45562"/>
    <w:rsid w:val="00C46E1C"/>
    <w:rsid w:val="00C61D25"/>
    <w:rsid w:val="00C7455C"/>
    <w:rsid w:val="00C74EE4"/>
    <w:rsid w:val="00C82081"/>
    <w:rsid w:val="00C971F5"/>
    <w:rsid w:val="00CC0A88"/>
    <w:rsid w:val="00CD6DD8"/>
    <w:rsid w:val="00CE609E"/>
    <w:rsid w:val="00CE7F8E"/>
    <w:rsid w:val="00CF7889"/>
    <w:rsid w:val="00D10A7F"/>
    <w:rsid w:val="00D16600"/>
    <w:rsid w:val="00D36870"/>
    <w:rsid w:val="00D43814"/>
    <w:rsid w:val="00D4572B"/>
    <w:rsid w:val="00D56C1D"/>
    <w:rsid w:val="00D606CA"/>
    <w:rsid w:val="00D638E3"/>
    <w:rsid w:val="00D83BFF"/>
    <w:rsid w:val="00DA2978"/>
    <w:rsid w:val="00DD2451"/>
    <w:rsid w:val="00DE054C"/>
    <w:rsid w:val="00DE54E3"/>
    <w:rsid w:val="00DF2D5E"/>
    <w:rsid w:val="00DF31BF"/>
    <w:rsid w:val="00DF5435"/>
    <w:rsid w:val="00E2013D"/>
    <w:rsid w:val="00E249D2"/>
    <w:rsid w:val="00E42F9B"/>
    <w:rsid w:val="00E43F0E"/>
    <w:rsid w:val="00E60C13"/>
    <w:rsid w:val="00E73001"/>
    <w:rsid w:val="00E964DB"/>
    <w:rsid w:val="00EC5969"/>
    <w:rsid w:val="00ED3438"/>
    <w:rsid w:val="00EF0B9B"/>
    <w:rsid w:val="00F03FF2"/>
    <w:rsid w:val="00F05C10"/>
    <w:rsid w:val="00F624A6"/>
    <w:rsid w:val="00F650F2"/>
    <w:rsid w:val="00F66998"/>
    <w:rsid w:val="00F66C95"/>
    <w:rsid w:val="00F743DE"/>
    <w:rsid w:val="00F75F64"/>
    <w:rsid w:val="00F81277"/>
    <w:rsid w:val="00F81E58"/>
    <w:rsid w:val="00F84F7B"/>
    <w:rsid w:val="00F936C5"/>
    <w:rsid w:val="00F9704C"/>
    <w:rsid w:val="00FA251C"/>
    <w:rsid w:val="00FC0120"/>
    <w:rsid w:val="00FD63A9"/>
    <w:rsid w:val="00FE0B12"/>
    <w:rsid w:val="00FE0C4E"/>
    <w:rsid w:val="00FE38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4B682"/>
  <w15:docId w15:val="{CCE58289-D680-464B-BDCE-D3114D8F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673F"/>
    <w:rPr>
      <w:color w:val="808080"/>
    </w:rPr>
  </w:style>
  <w:style w:type="paragraph" w:styleId="BalloonText">
    <w:name w:val="Balloon Text"/>
    <w:basedOn w:val="Normal"/>
    <w:link w:val="BalloonTextChar"/>
    <w:uiPriority w:val="99"/>
    <w:semiHidden/>
    <w:unhideWhenUsed/>
    <w:rsid w:val="0018673F"/>
    <w:rPr>
      <w:rFonts w:ascii="Tahoma" w:hAnsi="Tahoma" w:cs="Tahoma"/>
      <w:sz w:val="16"/>
      <w:szCs w:val="16"/>
    </w:rPr>
  </w:style>
  <w:style w:type="character" w:customStyle="1" w:styleId="BalloonTextChar">
    <w:name w:val="Balloon Text Char"/>
    <w:basedOn w:val="DefaultParagraphFont"/>
    <w:link w:val="BalloonText"/>
    <w:uiPriority w:val="99"/>
    <w:semiHidden/>
    <w:rsid w:val="0018673F"/>
    <w:rPr>
      <w:rFonts w:ascii="Tahoma" w:hAnsi="Tahoma" w:cs="Tahoma"/>
      <w:sz w:val="16"/>
      <w:szCs w:val="16"/>
    </w:rPr>
  </w:style>
  <w:style w:type="paragraph" w:styleId="Header">
    <w:name w:val="header"/>
    <w:basedOn w:val="Normal"/>
    <w:link w:val="HeaderChar"/>
    <w:uiPriority w:val="99"/>
    <w:unhideWhenUsed/>
    <w:rsid w:val="00DD2451"/>
    <w:pPr>
      <w:tabs>
        <w:tab w:val="center" w:pos="4680"/>
        <w:tab w:val="right" w:pos="9360"/>
      </w:tabs>
    </w:pPr>
  </w:style>
  <w:style w:type="character" w:customStyle="1" w:styleId="HeaderChar">
    <w:name w:val="Header Char"/>
    <w:basedOn w:val="DefaultParagraphFont"/>
    <w:link w:val="Header"/>
    <w:uiPriority w:val="99"/>
    <w:rsid w:val="00DD2451"/>
  </w:style>
  <w:style w:type="paragraph" w:styleId="Footer">
    <w:name w:val="footer"/>
    <w:basedOn w:val="Normal"/>
    <w:link w:val="FooterChar"/>
    <w:uiPriority w:val="99"/>
    <w:unhideWhenUsed/>
    <w:rsid w:val="00DD2451"/>
    <w:pPr>
      <w:tabs>
        <w:tab w:val="center" w:pos="4680"/>
        <w:tab w:val="right" w:pos="9360"/>
      </w:tabs>
    </w:pPr>
  </w:style>
  <w:style w:type="character" w:customStyle="1" w:styleId="FooterChar">
    <w:name w:val="Footer Char"/>
    <w:basedOn w:val="DefaultParagraphFont"/>
    <w:link w:val="Footer"/>
    <w:uiPriority w:val="99"/>
    <w:rsid w:val="00DD2451"/>
  </w:style>
  <w:style w:type="paragraph" w:styleId="ListParagraph">
    <w:name w:val="List Paragraph"/>
    <w:basedOn w:val="Normal"/>
    <w:uiPriority w:val="34"/>
    <w:qFormat/>
    <w:rsid w:val="00CE609E"/>
    <w:pPr>
      <w:ind w:left="720"/>
      <w:contextualSpacing/>
    </w:pPr>
  </w:style>
  <w:style w:type="table" w:styleId="TableGrid">
    <w:name w:val="Table Grid"/>
    <w:basedOn w:val="TableNormal"/>
    <w:uiPriority w:val="59"/>
    <w:rsid w:val="003802D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2A4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9519">
      <w:bodyDiv w:val="1"/>
      <w:marLeft w:val="0"/>
      <w:marRight w:val="0"/>
      <w:marTop w:val="0"/>
      <w:marBottom w:val="0"/>
      <w:divBdr>
        <w:top w:val="none" w:sz="0" w:space="0" w:color="auto"/>
        <w:left w:val="none" w:sz="0" w:space="0" w:color="auto"/>
        <w:bottom w:val="none" w:sz="0" w:space="0" w:color="auto"/>
        <w:right w:val="none" w:sz="0" w:space="0" w:color="auto"/>
      </w:divBdr>
    </w:div>
    <w:div w:id="152451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22C282-6370-4DE8-B797-246BEA969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Aizaz Ali</dc:creator>
  <cp:lastModifiedBy>Mushtaque Ali</cp:lastModifiedBy>
  <cp:revision>3</cp:revision>
  <cp:lastPrinted>2019-01-08T06:46:00Z</cp:lastPrinted>
  <dcterms:created xsi:type="dcterms:W3CDTF">2024-05-12T09:16:00Z</dcterms:created>
  <dcterms:modified xsi:type="dcterms:W3CDTF">2024-05-16T05:36:00Z</dcterms:modified>
</cp:coreProperties>
</file>