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85137" w:rsidRDefault="004410D5">
      <w:r w:rsidRPr="004410D5">
        <w:t>As we navigate the ups and downs of life, it's easy to become disheartened when faced with challenges and setbacks. However, amidst every storm, there lies a glimmer of hope, a beacon of light waiting to be discovered.</w:t>
      </w:r>
    </w:p>
    <w:p w:rsidR="00CF2897" w:rsidRDefault="00CF2897">
      <w:r w:rsidRPr="00CF2897">
        <w:t>Take the case of Nelson Mandela, the famous South African political leader. This man served a prison sentence of twenty-seven years, a duration that is enough to break even strong-spirited people. Despite that, Mandela bravely faced his misfortune and became a worldwide inspiration.</w:t>
      </w:r>
    </w:p>
    <w:p w:rsidR="00E157EC" w:rsidRDefault="00E157EC" w:rsidP="00E157EC">
      <w:r>
        <w:t>“</w:t>
      </w:r>
      <w:r>
        <w:t>Ev</w:t>
      </w:r>
      <w:r>
        <w:t>ery cloud has a silver lining."</w:t>
      </w:r>
      <w:bookmarkStart w:id="0" w:name="_GoBack"/>
      <w:bookmarkEnd w:id="0"/>
    </w:p>
    <w:p w:rsidR="00E157EC" w:rsidRDefault="00E157EC" w:rsidP="00E157EC">
      <w:r>
        <w:t>These simple words encapsulate the essence of resilience and optimism. They remind us that even in our darkest moments, there is a silver thread of positivity woven into the fabric of adversity.</w:t>
      </w:r>
    </w:p>
    <w:sectPr w:rsidR="00E157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10D5"/>
    <w:rsid w:val="004410D5"/>
    <w:rsid w:val="00785137"/>
    <w:rsid w:val="00CF2897"/>
    <w:rsid w:val="00E157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6A306B"/>
  <w15:chartTrackingRefBased/>
  <w15:docId w15:val="{D62F1251-24A5-4E8F-B7A7-CB2E5249B5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109</Words>
  <Characters>624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Mushtaque Ali</dc:creator>
  <cp:keywords/>
  <dc:description/>
  <cp:lastModifiedBy>Mushtaque Ali</cp:lastModifiedBy>
  <cp:revision>3</cp:revision>
  <dcterms:created xsi:type="dcterms:W3CDTF">2024-03-11T11:20:00Z</dcterms:created>
  <dcterms:modified xsi:type="dcterms:W3CDTF">2024-03-11T11:23:00Z</dcterms:modified>
</cp:coreProperties>
</file>