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left"/>
        <w:rPr/>
      </w:pPr>
      <w:r>
        <w:rPr>
          <w:rStyle w:val="Destaquemayor"/>
          <w:b/>
        </w:rPr>
        <w:t xml:space="preserve">✅ </w:t>
      </w:r>
      <w:r>
        <w:rPr>
          <w:rStyle w:val="Destaquemayor"/>
          <w:b/>
        </w:rPr>
        <w:t>Internal Development Checklist – CRM Sales Platform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🧮 </w:t>
      </w:r>
      <w:r>
        <w:rPr/>
        <w:t>Total Function Points: 88</w:t>
        <w:br/>
        <w:t>🕓 Total Estimated Time: 176h</w:t>
        <w:br/>
        <w:t>📊 Productividad: 0.5 PF/h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1 – Account and Contact Management (34h → ~2.62h por tarea)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 xml:space="preserve">1.1 – </w:t>
      </w:r>
      <w:r>
        <w:rPr/>
        <w:t>Design entity 'person' (abstract, base for PF/PJ)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1.2 –</w:t>
      </w:r>
      <w:r>
        <w:rPr/>
        <w:t xml:space="preserve"> Design 'person_individual' (PF)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1.3 –</w:t>
      </w:r>
      <w:r>
        <w:rPr/>
        <w:t xml:space="preserve"> Design 'person_company' (PJ)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1.4 –</w:t>
      </w:r>
      <w:r>
        <w:rPr/>
        <w:t xml:space="preserve"> Design 'contact' entity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1.5 –</w:t>
      </w:r>
      <w:r>
        <w:rPr/>
        <w:t xml:space="preserve"> Design 'account' entity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 xml:space="preserve"> 1.6 –</w:t>
      </w:r>
      <w:r>
        <w:rPr/>
        <w:t xml:space="preserve"> Define relation: contact ↔ account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 xml:space="preserve"> 1.7 –</w:t>
      </w:r>
      <w:r>
        <w:rPr/>
        <w:t xml:space="preserve"> Implement CRUD: Accounts (companies)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 xml:space="preserve"> 1.8 –</w:t>
      </w:r>
      <w:r>
        <w:rPr/>
        <w:t xml:space="preserve"> Implement CRUD: Contacts (individuals)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 xml:space="preserve"> 1.9 –</w:t>
      </w:r>
      <w:r>
        <w:rPr/>
        <w:t xml:space="preserve"> Logic to link/unlink Contacts to Accounts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1.10 –</w:t>
      </w:r>
      <w:r>
        <w:rPr/>
        <w:t xml:space="preserve"> Contact form (create/edit)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1.11 –</w:t>
      </w:r>
      <w:r>
        <w:rPr/>
        <w:t xml:space="preserve"> Account form (create/edit)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1.12 –</w:t>
      </w:r>
      <w:r>
        <w:rPr/>
        <w:t xml:space="preserve"> View contacts by account – 2.62h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1.13 –</w:t>
      </w:r>
      <w:r>
        <w:rPr/>
        <w:t xml:space="preserve"> Contact detail view – 2.62h</w:t>
      </w:r>
      <w:r>
        <w:rPr>
          <w:rStyle w:val="Destaquemayor"/>
        </w:rPr>
        <w:t xml:space="preserve"> –</w:t>
      </w:r>
      <w:r>
        <w:rPr/>
        <w:t xml:space="preserve"> 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2 – Opportunities + Visual Pipeline (28h → ~4.00h por tarea)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 xml:space="preserve"> </w:t>
      </w:r>
      <w:r>
        <w:rPr>
          <w:rStyle w:val="Destaquemayor"/>
        </w:rPr>
        <w:t>2.1 –</w:t>
      </w:r>
      <w:r>
        <w:rPr/>
        <w:t xml:space="preserve"> Design 'opportunity' entity: value, close date, stage, etc. – 4.00h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 xml:space="preserve"> 2.2 –</w:t>
      </w:r>
      <w:r>
        <w:rPr/>
        <w:t xml:space="preserve"> CRUD: Opportunities – 4.00h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2.3 –</w:t>
      </w:r>
      <w:r>
        <w:rPr/>
        <w:t xml:space="preserve"> Link Opportunity to Contact and/or Account – 4.00h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 xml:space="preserve"> 2.4 –</w:t>
      </w:r>
      <w:r>
        <w:rPr/>
        <w:t xml:space="preserve"> Logic: Update stage with drag-and-drop – 4.00h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2.5 –</w:t>
      </w:r>
      <w:r>
        <w:rPr/>
        <w:t xml:space="preserve"> Visual board with columns per stage – 4.00h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2.6 –</w:t>
      </w:r>
      <w:r>
        <w:rPr/>
        <w:t xml:space="preserve"> Implement drag and drop logic – 4.00h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2.7 –</w:t>
      </w:r>
      <w:r>
        <w:rPr/>
        <w:t xml:space="preserve"> Opportunity card with basic info – 4.00h</w:t>
      </w:r>
      <w:r>
        <w:rPr>
          <w:rStyle w:val="Destaquemayor"/>
        </w:rPr>
        <w:t xml:space="preserve"> –</w:t>
      </w:r>
      <w:r>
        <w:rPr/>
        <w:t xml:space="preserve"> 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3 – Leads, Activities and Documents (38h → ~3.17h por tarea)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 xml:space="preserve"> </w:t>
      </w:r>
      <w:r>
        <w:rPr>
          <w:rStyle w:val="Destaquemayor"/>
        </w:rPr>
        <w:t>3.1 –</w:t>
      </w:r>
      <w:r>
        <w:rPr/>
        <w:t xml:space="preserve"> Entity 'lead': source QR/site/manual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 xml:space="preserve"> 3.2 –</w:t>
      </w:r>
      <w:r>
        <w:rPr/>
        <w:t xml:space="preserve"> Entity 'activity': call, meeting, email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3.3 –</w:t>
      </w:r>
      <w:r>
        <w:rPr/>
        <w:t xml:space="preserve"> Entity 'document' linked to customer or opportunity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 xml:space="preserve"> 3.4 –</w:t>
      </w:r>
      <w:r>
        <w:rPr/>
        <w:t xml:space="preserve"> Auto-create lead via QR code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3.5 –</w:t>
      </w:r>
      <w:r>
        <w:rPr/>
        <w:t xml:space="preserve"> Handle lead via site (manual or API)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3.6 –</w:t>
      </w:r>
      <w:r>
        <w:rPr/>
        <w:t xml:space="preserve"> Manual lead input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3.7 –</w:t>
      </w:r>
      <w:r>
        <w:rPr/>
        <w:t xml:space="preserve"> Register sales activities (linked to contact/account)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3.8 –</w:t>
      </w:r>
      <w:r>
        <w:rPr/>
        <w:t xml:space="preserve"> Upload/download documents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3.9 –</w:t>
      </w:r>
      <w:r>
        <w:rPr/>
        <w:t xml:space="preserve"> Manual lead form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3.10 –</w:t>
      </w:r>
      <w:r>
        <w:rPr/>
        <w:t xml:space="preserve"> Activity tracking dashboard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3.11 –</w:t>
      </w:r>
      <w:r>
        <w:rPr/>
        <w:t xml:space="preserve"> Document upload interface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3.12 –</w:t>
      </w:r>
      <w:r>
        <w:rPr/>
        <w:t xml:space="preserve"> Document list by client/opportunity – 3.17h</w:t>
      </w:r>
      <w:r>
        <w:rPr>
          <w:rStyle w:val="Destaquemayor"/>
        </w:rPr>
        <w:t xml:space="preserve"> –</w:t>
      </w:r>
      <w:r>
        <w:rPr/>
        <w:t xml:space="preserve"> 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4 – Strategic Reporting (46h → ~5.11h por tarea)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3.10 –</w:t>
      </w:r>
      <w:r>
        <w:rPr/>
        <w:t xml:space="preserve"> Activity tracking dashboard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3.11 –</w:t>
      </w:r>
      <w:r>
        <w:rPr/>
        <w:t xml:space="preserve"> Document upload interface – 3.17h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3.12 –</w:t>
      </w:r>
      <w:r>
        <w:rPr/>
        <w:t xml:space="preserve"> Document list by client/opportunity – 3.17h</w:t>
      </w:r>
      <w:r>
        <w:rPr>
          <w:rStyle w:val="Destaquemayor"/>
        </w:rPr>
        <w:t xml:space="preserve"> –</w:t>
      </w:r>
      <w:r>
        <w:rPr/>
        <w:t xml:space="preserve"> 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5 – QA, Adjustments, Documentation (30h → ~4.29h por tarea)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 xml:space="preserve"> </w:t>
      </w:r>
      <w:r>
        <w:rPr>
          <w:rStyle w:val="Destaquemayor"/>
        </w:rPr>
        <w:t>5.1 –</w:t>
      </w:r>
      <w:r>
        <w:rPr/>
        <w:t xml:space="preserve"> Test all user flows – 4.29h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5.2 –</w:t>
      </w:r>
      <w:r>
        <w:rPr/>
        <w:t xml:space="preserve"> Validate business rules – 4.29h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5.3 –</w:t>
      </w:r>
      <w:r>
        <w:rPr/>
        <w:t xml:space="preserve"> Fix UI bugs – 4.29h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5.4 –</w:t>
      </w:r>
      <w:r>
        <w:rPr/>
        <w:t xml:space="preserve"> Final visual adjustments and responsiveness – 4.29h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5.5 –</w:t>
      </w:r>
      <w:r>
        <w:rPr/>
        <w:t xml:space="preserve"> Improve usability (UX details, shortcuts, messages) – 4.29h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5.6 –</w:t>
      </w:r>
      <w:r>
        <w:rPr/>
        <w:t xml:space="preserve"> Light documentation for use – 4.29h</w:t>
      </w:r>
      <w:r>
        <w:rPr>
          <w:rStyle w:val="Destaquemayor"/>
        </w:rPr>
        <w:t xml:space="preserve"> –</w:t>
      </w:r>
      <w:r>
        <w:rPr/>
        <w:t xml:space="preserve"> </w:t>
        <w:br/>
      </w:r>
      <w:r>
        <w:rPr>
          <w:rStyle w:val="Destaquemayor"/>
        </w:rPr>
        <w:t>5.7 –</w:t>
      </w:r>
      <w:r>
        <w:rPr/>
        <w:t xml:space="preserve"> Initial DB backup and delivery prep – 4.29h</w:t>
      </w:r>
      <w:r>
        <w:rPr>
          <w:rStyle w:val="Destaquemayor"/>
        </w:rPr>
        <w:t xml:space="preserve"> –</w:t>
      </w:r>
      <w:r>
        <w:rPr/>
        <w:t xml:space="preserve"> </w:t>
      </w:r>
    </w:p>
    <w:p>
      <w:pPr>
        <w:pStyle w:val="Cuerpodetexto"/>
        <w:bidi w:val="0"/>
        <w:spacing w:before="0" w:after="140"/>
        <w:jc w:val="left"/>
        <w:rPr>
          <w:rStyle w:val="Destaquemayo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B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BO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LibreOffice/7.3.1.3$Windows_X86_64 LibreOffice_project/a69ca51ded25f3eefd52d7bf9a5fad8c90b87951</Application>
  <AppVersion>15.0000</AppVersion>
  <Pages>2</Pages>
  <Words>343</Words>
  <Characters>2048</Characters>
  <CharactersWithSpaces>2564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2025-07-04T18:45:34Z</dcterms:created>
  <dc:creator/>
  <dc:description/>
  <dc:language>es-BO</dc:language>
  <cp:lastModifiedBy/>
  <dcterms:modified xsi:type="dcterms:W3CDTF">2025-07-04T19:57:25Z</dcterms:modified>
  <cp:revision>4</cp:revision>
  <dc:subject/>
  <dc:title/>
</cp:coreProperties>
</file>