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0" w:type="auto"/>
        <w:tblLook w:val="04A0"/>
      </w:tblPr>
      <w:tblGrid>
        <w:gridCol w:w="520"/>
        <w:gridCol w:w="1079"/>
        <w:gridCol w:w="3700"/>
        <w:gridCol w:w="3755"/>
      </w:tblGrid>
      <w:tr w:rsidR="00460400" w:rsidRPr="00971BBD" w:rsidTr="007C1727">
        <w:trPr>
          <w:trHeight w:val="537"/>
        </w:trPr>
        <w:tc>
          <w:tcPr>
            <w:tcW w:w="0" w:type="auto"/>
            <w:vAlign w:val="center"/>
          </w:tcPr>
          <w:p w:rsidR="00460400" w:rsidRPr="00971BBD" w:rsidRDefault="007C1727" w:rsidP="00460400">
            <w:pPr>
              <w:rPr>
                <w:b/>
                <w:sz w:val="28"/>
                <w:szCs w:val="28"/>
              </w:rPr>
            </w:pPr>
            <w:r w:rsidRPr="00971BBD">
              <w:rPr>
                <w:b/>
                <w:sz w:val="28"/>
                <w:szCs w:val="28"/>
              </w:rPr>
              <w:t>ID</w:t>
            </w:r>
          </w:p>
        </w:tc>
        <w:tc>
          <w:tcPr>
            <w:tcW w:w="0" w:type="auto"/>
            <w:vAlign w:val="center"/>
          </w:tcPr>
          <w:p w:rsidR="00460400" w:rsidRPr="00971BBD" w:rsidRDefault="00DA154E" w:rsidP="00460400">
            <w:pPr>
              <w:ind w:left="708" w:hanging="708"/>
              <w:rPr>
                <w:sz w:val="28"/>
                <w:szCs w:val="28"/>
              </w:rPr>
            </w:pPr>
            <w:r>
              <w:rPr>
                <w:noProof/>
                <w:sz w:val="28"/>
                <w:szCs w:val="28"/>
              </w:rPr>
              <w:t>CU0</w:t>
            </w:r>
            <w:r w:rsidR="00B96700">
              <w:rPr>
                <w:noProof/>
                <w:sz w:val="28"/>
                <w:szCs w:val="28"/>
              </w:rPr>
              <w:t>0</w:t>
            </w:r>
            <w:r>
              <w:rPr>
                <w:noProof/>
                <w:sz w:val="28"/>
                <w:szCs w:val="28"/>
              </w:rPr>
              <w:t>6</w:t>
            </w:r>
          </w:p>
        </w:tc>
        <w:tc>
          <w:tcPr>
            <w:tcW w:w="0" w:type="auto"/>
            <w:gridSpan w:val="2"/>
            <w:vAlign w:val="center"/>
          </w:tcPr>
          <w:p w:rsidR="00460400" w:rsidRPr="00971BBD" w:rsidRDefault="00DA154E" w:rsidP="00460400">
            <w:pPr>
              <w:rPr>
                <w:b/>
                <w:sz w:val="28"/>
                <w:szCs w:val="28"/>
              </w:rPr>
            </w:pPr>
            <w:r w:rsidRPr="00DA154E">
              <w:rPr>
                <w:b/>
                <w:noProof/>
                <w:sz w:val="28"/>
                <w:szCs w:val="28"/>
              </w:rPr>
              <w:t>Configurar Parámetros del Módulo AG</w:t>
            </w:r>
            <w:bookmarkStart w:id="0" w:name="_GoBack"/>
            <w:bookmarkEnd w:id="0"/>
          </w:p>
        </w:tc>
      </w:tr>
      <w:tr w:rsidR="00460400" w:rsidTr="007C1727">
        <w:trPr>
          <w:trHeight w:val="537"/>
        </w:trPr>
        <w:tc>
          <w:tcPr>
            <w:tcW w:w="0" w:type="auto"/>
            <w:gridSpan w:val="2"/>
            <w:vAlign w:val="center"/>
          </w:tcPr>
          <w:p w:rsidR="00460400" w:rsidRPr="006155E3" w:rsidRDefault="007C1727" w:rsidP="00460400">
            <w:pPr>
              <w:rPr>
                <w:b/>
              </w:rPr>
            </w:pPr>
            <w:r>
              <w:rPr>
                <w:b/>
              </w:rPr>
              <w:t>Requisitos</w:t>
            </w:r>
          </w:p>
        </w:tc>
        <w:tc>
          <w:tcPr>
            <w:tcW w:w="0" w:type="auto"/>
            <w:gridSpan w:val="2"/>
            <w:vAlign w:val="center"/>
          </w:tcPr>
          <w:p w:rsidR="00460400" w:rsidRDefault="00460400" w:rsidP="007C1727">
            <w:r>
              <w:rPr>
                <w:noProof/>
              </w:rPr>
              <w:t>RF</w:t>
            </w:r>
            <w:r w:rsidR="007C1727">
              <w:rPr>
                <w:noProof/>
              </w:rPr>
              <w:t>01</w:t>
            </w:r>
          </w:p>
        </w:tc>
      </w:tr>
      <w:tr w:rsidR="00460400" w:rsidTr="007C1727">
        <w:trPr>
          <w:trHeight w:val="537"/>
        </w:trPr>
        <w:tc>
          <w:tcPr>
            <w:tcW w:w="0" w:type="auto"/>
            <w:gridSpan w:val="2"/>
            <w:vAlign w:val="center"/>
          </w:tcPr>
          <w:p w:rsidR="00460400" w:rsidRPr="006155E3" w:rsidRDefault="007C1727" w:rsidP="00460400">
            <w:pPr>
              <w:rPr>
                <w:b/>
              </w:rPr>
            </w:pPr>
            <w:r>
              <w:rPr>
                <w:b/>
              </w:rPr>
              <w:t>Fecha de Revisión</w:t>
            </w:r>
          </w:p>
        </w:tc>
        <w:tc>
          <w:tcPr>
            <w:tcW w:w="0" w:type="auto"/>
            <w:gridSpan w:val="2"/>
            <w:vAlign w:val="center"/>
          </w:tcPr>
          <w:p w:rsidR="00460400" w:rsidRDefault="00460400" w:rsidP="00460400">
            <w:r>
              <w:rPr>
                <w:noProof/>
              </w:rPr>
              <w:t>07/05/13</w:t>
            </w:r>
          </w:p>
        </w:tc>
      </w:tr>
      <w:tr w:rsidR="00460400" w:rsidTr="007C1727">
        <w:trPr>
          <w:trHeight w:val="537"/>
        </w:trPr>
        <w:tc>
          <w:tcPr>
            <w:tcW w:w="0" w:type="auto"/>
            <w:gridSpan w:val="2"/>
            <w:vAlign w:val="center"/>
          </w:tcPr>
          <w:p w:rsidR="00460400" w:rsidRPr="006155E3" w:rsidRDefault="007C1727" w:rsidP="00460400">
            <w:pPr>
              <w:rPr>
                <w:b/>
              </w:rPr>
            </w:pPr>
            <w:r>
              <w:rPr>
                <w:b/>
              </w:rPr>
              <w:t>Descripción</w:t>
            </w:r>
          </w:p>
        </w:tc>
        <w:tc>
          <w:tcPr>
            <w:tcW w:w="0" w:type="auto"/>
            <w:gridSpan w:val="2"/>
            <w:vAlign w:val="center"/>
          </w:tcPr>
          <w:p w:rsidR="00460400" w:rsidRDefault="00460400" w:rsidP="00460400">
            <w:pPr>
              <w:rPr>
                <w:noProof/>
              </w:rPr>
            </w:pPr>
            <w:r>
              <w:rPr>
                <w:noProof/>
              </w:rPr>
              <w:t>Cuando SisExperto detecta que el usuario completó el porcentaje necesario de una matriz como para iniciar el proceso de búsqueda de una sugerencia, se solicita al Subsistema de Sugerencia una matriz optimizada en base a la matriz cargada hasta el momento.</w:t>
            </w:r>
          </w:p>
        </w:tc>
      </w:tr>
      <w:tr w:rsidR="00460400" w:rsidTr="007C1727">
        <w:trPr>
          <w:trHeight w:val="537"/>
        </w:trPr>
        <w:tc>
          <w:tcPr>
            <w:tcW w:w="0" w:type="auto"/>
            <w:gridSpan w:val="2"/>
            <w:vAlign w:val="center"/>
          </w:tcPr>
          <w:p w:rsidR="00460400" w:rsidRPr="006155E3" w:rsidRDefault="00B96700" w:rsidP="00460400">
            <w:pPr>
              <w:rPr>
                <w:b/>
              </w:rPr>
            </w:pPr>
            <w:r>
              <w:rPr>
                <w:b/>
              </w:rPr>
              <w:t>Actores / Subsistema</w:t>
            </w:r>
          </w:p>
        </w:tc>
        <w:tc>
          <w:tcPr>
            <w:tcW w:w="0" w:type="auto"/>
            <w:gridSpan w:val="2"/>
            <w:vAlign w:val="center"/>
          </w:tcPr>
          <w:p w:rsidR="00460400" w:rsidRDefault="00460400" w:rsidP="00460400">
            <w:r>
              <w:rPr>
                <w:noProof/>
              </w:rPr>
              <w:t>SisExperto</w:t>
            </w:r>
          </w:p>
        </w:tc>
      </w:tr>
      <w:tr w:rsidR="00460400" w:rsidTr="007C1727">
        <w:trPr>
          <w:trHeight w:val="537"/>
        </w:trPr>
        <w:tc>
          <w:tcPr>
            <w:tcW w:w="0" w:type="auto"/>
            <w:gridSpan w:val="2"/>
            <w:vAlign w:val="center"/>
          </w:tcPr>
          <w:p w:rsidR="00460400" w:rsidRPr="006155E3" w:rsidRDefault="007C1727" w:rsidP="00460400">
            <w:pPr>
              <w:rPr>
                <w:b/>
              </w:rPr>
            </w:pPr>
            <w:r>
              <w:rPr>
                <w:b/>
              </w:rPr>
              <w:t>Sistema</w:t>
            </w:r>
          </w:p>
        </w:tc>
        <w:tc>
          <w:tcPr>
            <w:tcW w:w="0" w:type="auto"/>
            <w:gridSpan w:val="2"/>
            <w:vAlign w:val="center"/>
          </w:tcPr>
          <w:p w:rsidR="00460400" w:rsidRDefault="00460400" w:rsidP="00460400">
            <w:pPr>
              <w:rPr>
                <w:noProof/>
              </w:rPr>
            </w:pPr>
            <w:r>
              <w:rPr>
                <w:noProof/>
              </w:rPr>
              <w:t>Subsistema de Sugerencia</w:t>
            </w:r>
          </w:p>
        </w:tc>
      </w:tr>
      <w:tr w:rsidR="00460400" w:rsidTr="007C1727">
        <w:trPr>
          <w:trHeight w:val="537"/>
        </w:trPr>
        <w:tc>
          <w:tcPr>
            <w:tcW w:w="0" w:type="auto"/>
            <w:gridSpan w:val="2"/>
            <w:vAlign w:val="center"/>
          </w:tcPr>
          <w:p w:rsidR="00460400" w:rsidRPr="006155E3" w:rsidRDefault="007C1727" w:rsidP="00460400">
            <w:pPr>
              <w:rPr>
                <w:b/>
              </w:rPr>
            </w:pPr>
            <w:r>
              <w:rPr>
                <w:b/>
              </w:rPr>
              <w:t>Precondición</w:t>
            </w:r>
          </w:p>
        </w:tc>
        <w:tc>
          <w:tcPr>
            <w:tcW w:w="0" w:type="auto"/>
            <w:gridSpan w:val="2"/>
            <w:vAlign w:val="center"/>
          </w:tcPr>
          <w:p w:rsidR="00460400" w:rsidRDefault="00460400" w:rsidP="00460400">
            <w:r>
              <w:t>El sistema SisExperto se encuentra en ejecución, su usuario se encuentra cargando valores en alguna matriz de comparación de criterios o alternativas y la matriz cuenta con un porcentaje de completitud mayor o igual al parámetro mínimo para buscar sugerencias.</w:t>
            </w:r>
          </w:p>
        </w:tc>
      </w:tr>
      <w:tr w:rsidR="00460400" w:rsidTr="007C1727">
        <w:trPr>
          <w:trHeight w:val="537"/>
        </w:trPr>
        <w:tc>
          <w:tcPr>
            <w:tcW w:w="0" w:type="auto"/>
            <w:gridSpan w:val="2"/>
            <w:vAlign w:val="center"/>
          </w:tcPr>
          <w:p w:rsidR="00460400" w:rsidRPr="006155E3" w:rsidRDefault="00460400" w:rsidP="00460400">
            <w:pPr>
              <w:rPr>
                <w:b/>
              </w:rPr>
            </w:pPr>
            <w:r w:rsidRPr="006155E3">
              <w:rPr>
                <w:b/>
              </w:rPr>
              <w:t>Pos</w:t>
            </w:r>
            <w:r>
              <w:rPr>
                <w:b/>
              </w:rPr>
              <w:t xml:space="preserve">t </w:t>
            </w:r>
            <w:r w:rsidR="007C1727">
              <w:rPr>
                <w:b/>
              </w:rPr>
              <w:t>condición</w:t>
            </w:r>
          </w:p>
        </w:tc>
        <w:tc>
          <w:tcPr>
            <w:tcW w:w="0" w:type="auto"/>
            <w:gridSpan w:val="2"/>
            <w:vAlign w:val="center"/>
          </w:tcPr>
          <w:p w:rsidR="00460400" w:rsidRDefault="00460400" w:rsidP="00460400"/>
        </w:tc>
      </w:tr>
      <w:tr w:rsidR="00460400" w:rsidTr="007C1727">
        <w:trPr>
          <w:trHeight w:val="537"/>
        </w:trPr>
        <w:tc>
          <w:tcPr>
            <w:tcW w:w="0" w:type="auto"/>
            <w:gridSpan w:val="2"/>
            <w:vAlign w:val="center"/>
          </w:tcPr>
          <w:p w:rsidR="00460400" w:rsidRPr="006155E3" w:rsidRDefault="007C1727" w:rsidP="00460400">
            <w:pPr>
              <w:rPr>
                <w:b/>
              </w:rPr>
            </w:pPr>
            <w:r>
              <w:rPr>
                <w:b/>
              </w:rPr>
              <w:t>Entradas</w:t>
            </w:r>
          </w:p>
        </w:tc>
        <w:tc>
          <w:tcPr>
            <w:tcW w:w="0" w:type="auto"/>
            <w:gridSpan w:val="2"/>
            <w:vAlign w:val="center"/>
          </w:tcPr>
          <w:p w:rsidR="00460400" w:rsidRDefault="00460400" w:rsidP="00460400">
            <w:r>
              <w:rPr>
                <w:noProof/>
              </w:rPr>
              <w:t>Matriz Actual</w:t>
            </w:r>
          </w:p>
        </w:tc>
      </w:tr>
      <w:tr w:rsidR="00460400" w:rsidTr="007C1727">
        <w:trPr>
          <w:trHeight w:val="537"/>
        </w:trPr>
        <w:tc>
          <w:tcPr>
            <w:tcW w:w="0" w:type="auto"/>
            <w:gridSpan w:val="2"/>
            <w:vAlign w:val="center"/>
          </w:tcPr>
          <w:p w:rsidR="00460400" w:rsidRPr="006155E3" w:rsidRDefault="007C1727" w:rsidP="00460400">
            <w:pPr>
              <w:rPr>
                <w:b/>
              </w:rPr>
            </w:pPr>
            <w:r>
              <w:rPr>
                <w:b/>
              </w:rPr>
              <w:t>Salidas</w:t>
            </w:r>
          </w:p>
        </w:tc>
        <w:tc>
          <w:tcPr>
            <w:tcW w:w="0" w:type="auto"/>
            <w:gridSpan w:val="2"/>
            <w:vAlign w:val="center"/>
          </w:tcPr>
          <w:p w:rsidR="00460400" w:rsidRDefault="007C1727" w:rsidP="00460400">
            <w:r>
              <w:t>Matriz Optimizada</w:t>
            </w:r>
          </w:p>
        </w:tc>
      </w:tr>
      <w:tr w:rsidR="00460400" w:rsidTr="007C1727">
        <w:trPr>
          <w:trHeight w:val="440"/>
        </w:trPr>
        <w:tc>
          <w:tcPr>
            <w:tcW w:w="0" w:type="auto"/>
            <w:gridSpan w:val="4"/>
            <w:vAlign w:val="center"/>
          </w:tcPr>
          <w:p w:rsidR="00460400" w:rsidRPr="00460400" w:rsidRDefault="00460400" w:rsidP="00460400">
            <w:pPr>
              <w:rPr>
                <w:b/>
              </w:rPr>
            </w:pPr>
            <w:r w:rsidRPr="00460400">
              <w:rPr>
                <w:b/>
              </w:rPr>
              <w:t>Camino Estándar</w:t>
            </w:r>
          </w:p>
        </w:tc>
      </w:tr>
      <w:tr w:rsidR="00460400" w:rsidTr="007C1727">
        <w:trPr>
          <w:trHeight w:val="437"/>
        </w:trPr>
        <w:tc>
          <w:tcPr>
            <w:tcW w:w="0" w:type="auto"/>
            <w:gridSpan w:val="2"/>
            <w:vAlign w:val="center"/>
          </w:tcPr>
          <w:p w:rsidR="00460400" w:rsidRDefault="00460400" w:rsidP="00460400"/>
        </w:tc>
        <w:tc>
          <w:tcPr>
            <w:tcW w:w="0" w:type="auto"/>
            <w:vAlign w:val="center"/>
          </w:tcPr>
          <w:p w:rsidR="00460400" w:rsidRDefault="00460400" w:rsidP="00460400">
            <w:r>
              <w:t>Actor</w:t>
            </w:r>
          </w:p>
        </w:tc>
        <w:tc>
          <w:tcPr>
            <w:tcW w:w="0" w:type="auto"/>
            <w:vAlign w:val="center"/>
          </w:tcPr>
          <w:p w:rsidR="00460400" w:rsidRDefault="00460400" w:rsidP="00460400">
            <w:r>
              <w:t>Sistema</w:t>
            </w:r>
          </w:p>
        </w:tc>
      </w:tr>
      <w:tr w:rsidR="00460400" w:rsidTr="007C1727">
        <w:trPr>
          <w:trHeight w:val="437"/>
        </w:trPr>
        <w:tc>
          <w:tcPr>
            <w:tcW w:w="0" w:type="auto"/>
            <w:gridSpan w:val="2"/>
            <w:vAlign w:val="center"/>
          </w:tcPr>
          <w:p w:rsidR="00460400" w:rsidRDefault="00460400" w:rsidP="00460400">
            <w:r>
              <w:t>1</w:t>
            </w:r>
          </w:p>
        </w:tc>
        <w:tc>
          <w:tcPr>
            <w:tcW w:w="0" w:type="auto"/>
            <w:vAlign w:val="center"/>
          </w:tcPr>
          <w:p w:rsidR="00460400" w:rsidRDefault="007C1727" w:rsidP="00460400">
            <w:r>
              <w:t>Solicita al sistema una matriz de sugerencias en base a la matriz actual.</w:t>
            </w:r>
          </w:p>
        </w:tc>
        <w:tc>
          <w:tcPr>
            <w:tcW w:w="0" w:type="auto"/>
            <w:vAlign w:val="center"/>
          </w:tcPr>
          <w:p w:rsidR="00460400" w:rsidRDefault="007C1727" w:rsidP="007C1727">
            <w:r>
              <w:t>Recibe la matriz.</w:t>
            </w:r>
          </w:p>
        </w:tc>
      </w:tr>
      <w:tr w:rsidR="007C1727" w:rsidTr="007C1727">
        <w:trPr>
          <w:trHeight w:val="437"/>
        </w:trPr>
        <w:tc>
          <w:tcPr>
            <w:tcW w:w="0" w:type="auto"/>
            <w:gridSpan w:val="2"/>
            <w:vAlign w:val="center"/>
          </w:tcPr>
          <w:p w:rsidR="007C1727" w:rsidRDefault="007C1727" w:rsidP="00460400">
            <w:r>
              <w:t>2</w:t>
            </w:r>
          </w:p>
        </w:tc>
        <w:tc>
          <w:tcPr>
            <w:tcW w:w="0" w:type="auto"/>
            <w:vAlign w:val="center"/>
          </w:tcPr>
          <w:p w:rsidR="007C1727" w:rsidRDefault="007C1727" w:rsidP="00460400"/>
        </w:tc>
        <w:tc>
          <w:tcPr>
            <w:tcW w:w="0" w:type="auto"/>
            <w:vAlign w:val="center"/>
          </w:tcPr>
          <w:p w:rsidR="007C1727" w:rsidRDefault="007C1727" w:rsidP="007C1727">
            <w:r>
              <w:t>Busca la configuración de ejecución del algoritmo genético.</w:t>
            </w:r>
          </w:p>
        </w:tc>
      </w:tr>
      <w:tr w:rsidR="007C1727" w:rsidTr="007C1727">
        <w:trPr>
          <w:trHeight w:val="437"/>
        </w:trPr>
        <w:tc>
          <w:tcPr>
            <w:tcW w:w="0" w:type="auto"/>
            <w:gridSpan w:val="2"/>
            <w:vAlign w:val="center"/>
          </w:tcPr>
          <w:p w:rsidR="007C1727" w:rsidRDefault="007C1727" w:rsidP="00460400">
            <w:r>
              <w:t>3</w:t>
            </w:r>
          </w:p>
        </w:tc>
        <w:tc>
          <w:tcPr>
            <w:tcW w:w="0" w:type="auto"/>
            <w:gridSpan w:val="2"/>
            <w:vAlign w:val="center"/>
          </w:tcPr>
          <w:p w:rsidR="007C1727" w:rsidRDefault="007C1727" w:rsidP="007C1727">
            <w:r>
              <w:t>[Punto de Inclusión]: El sistema solicita Optimizar una Matriz al Módulo de AG con la matriz actual y los parámetros de ejecución.</w:t>
            </w:r>
          </w:p>
        </w:tc>
      </w:tr>
      <w:tr w:rsidR="007C1727" w:rsidTr="007C1727">
        <w:trPr>
          <w:trHeight w:val="437"/>
        </w:trPr>
        <w:tc>
          <w:tcPr>
            <w:tcW w:w="0" w:type="auto"/>
            <w:gridSpan w:val="4"/>
            <w:vAlign w:val="center"/>
          </w:tcPr>
          <w:p w:rsidR="007C1727" w:rsidRDefault="007C1727" w:rsidP="007C1727"/>
        </w:tc>
      </w:tr>
      <w:tr w:rsidR="00460400" w:rsidRPr="007C1727" w:rsidTr="007C1727">
        <w:trPr>
          <w:trHeight w:val="437"/>
        </w:trPr>
        <w:tc>
          <w:tcPr>
            <w:tcW w:w="0" w:type="auto"/>
            <w:gridSpan w:val="4"/>
            <w:vAlign w:val="center"/>
          </w:tcPr>
          <w:p w:rsidR="00460400" w:rsidRPr="007C1727" w:rsidRDefault="00460400" w:rsidP="00460400">
            <w:pPr>
              <w:rPr>
                <w:b/>
              </w:rPr>
            </w:pPr>
            <w:r w:rsidRPr="007C1727">
              <w:rPr>
                <w:b/>
              </w:rPr>
              <w:t>Caminos Alternativos</w:t>
            </w:r>
          </w:p>
        </w:tc>
      </w:tr>
      <w:tr w:rsidR="00460400" w:rsidTr="007C1727">
        <w:trPr>
          <w:trHeight w:val="437"/>
        </w:trPr>
        <w:tc>
          <w:tcPr>
            <w:tcW w:w="0" w:type="auto"/>
            <w:gridSpan w:val="4"/>
            <w:vAlign w:val="center"/>
          </w:tcPr>
          <w:p w:rsidR="00460400" w:rsidRDefault="00460400" w:rsidP="007C1727">
            <w:r>
              <w:t xml:space="preserve">2.1 </w:t>
            </w:r>
            <w:r w:rsidR="007C1727">
              <w:t>Configuración de ejecución no encontrada.</w:t>
            </w:r>
          </w:p>
        </w:tc>
      </w:tr>
      <w:tr w:rsidR="00460400" w:rsidTr="007C1727">
        <w:trPr>
          <w:trHeight w:val="437"/>
        </w:trPr>
        <w:tc>
          <w:tcPr>
            <w:tcW w:w="0" w:type="auto"/>
            <w:gridSpan w:val="2"/>
            <w:vAlign w:val="center"/>
          </w:tcPr>
          <w:p w:rsidR="00460400" w:rsidRDefault="00460400" w:rsidP="00460400">
            <w:r>
              <w:t>1</w:t>
            </w:r>
          </w:p>
        </w:tc>
        <w:tc>
          <w:tcPr>
            <w:tcW w:w="0" w:type="auto"/>
            <w:vAlign w:val="center"/>
          </w:tcPr>
          <w:p w:rsidR="00460400" w:rsidRDefault="00460400" w:rsidP="00460400"/>
        </w:tc>
        <w:tc>
          <w:tcPr>
            <w:tcW w:w="0" w:type="auto"/>
            <w:vAlign w:val="center"/>
          </w:tcPr>
          <w:p w:rsidR="00460400" w:rsidRDefault="007C1727" w:rsidP="007C1727">
            <w:r>
              <w:t>Cargar los parámetros de ejecución con la configuración por defecto.</w:t>
            </w:r>
          </w:p>
        </w:tc>
      </w:tr>
      <w:tr w:rsidR="00460400" w:rsidTr="007C1727">
        <w:trPr>
          <w:trHeight w:val="437"/>
        </w:trPr>
        <w:tc>
          <w:tcPr>
            <w:tcW w:w="0" w:type="auto"/>
            <w:gridSpan w:val="2"/>
            <w:vAlign w:val="center"/>
          </w:tcPr>
          <w:p w:rsidR="00460400" w:rsidRDefault="00460400" w:rsidP="00460400">
            <w:r>
              <w:t>2</w:t>
            </w:r>
          </w:p>
        </w:tc>
        <w:tc>
          <w:tcPr>
            <w:tcW w:w="0" w:type="auto"/>
            <w:gridSpan w:val="2"/>
            <w:vAlign w:val="center"/>
          </w:tcPr>
          <w:p w:rsidR="00460400" w:rsidRDefault="007C1727" w:rsidP="00460400">
            <w:r>
              <w:t>Vuelve al paso 3) del Camino Estándar.</w:t>
            </w:r>
          </w:p>
        </w:tc>
      </w:tr>
    </w:tbl>
    <w:p w:rsidR="004D7051" w:rsidRDefault="004D7051"/>
    <w:sectPr w:rsidR="004D7051" w:rsidSect="00006A7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B401E3"/>
    <w:rsid w:val="00006A7F"/>
    <w:rsid w:val="00460400"/>
    <w:rsid w:val="004D7051"/>
    <w:rsid w:val="007C1727"/>
    <w:rsid w:val="00971BBD"/>
    <w:rsid w:val="00B401E3"/>
    <w:rsid w:val="00B96700"/>
    <w:rsid w:val="00DA154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400"/>
    <w:rPr>
      <w:rFonts w:eastAsiaTheme="minorEastAsia"/>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60400"/>
    <w:pPr>
      <w:spacing w:after="0" w:line="240" w:lineRule="auto"/>
    </w:pPr>
    <w:rPr>
      <w:rFonts w:eastAsiaTheme="minorEastAsia"/>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400"/>
    <w:rPr>
      <w:rFonts w:eastAsiaTheme="minorEastAsia"/>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60400"/>
    <w:pPr>
      <w:spacing w:after="0" w:line="240" w:lineRule="auto"/>
    </w:pPr>
    <w:rPr>
      <w:rFonts w:eastAsiaTheme="minorEastAsia"/>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191</Words>
  <Characters>1092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Wanderer</dc:creator>
  <cp:keywords/>
  <dc:description/>
  <cp:lastModifiedBy>GISIA</cp:lastModifiedBy>
  <cp:revision>5</cp:revision>
  <dcterms:created xsi:type="dcterms:W3CDTF">2013-05-07T19:06:00Z</dcterms:created>
  <dcterms:modified xsi:type="dcterms:W3CDTF">2013-09-20T23:16:00Z</dcterms:modified>
</cp:coreProperties>
</file>