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E8DB7" w14:textId="77777777" w:rsidR="00CD23A6" w:rsidRPr="00CD23A6" w:rsidRDefault="004F5DF2" w:rsidP="00CD23A6">
      <w:pPr>
        <w:pStyle w:val="1"/>
        <w:rPr>
          <w:b/>
          <w:bCs/>
          <w:lang w:val="en-US"/>
        </w:rPr>
      </w:pPr>
      <w:r>
        <w:rPr>
          <w:lang w:val="pl-PL"/>
        </w:rPr>
        <w:t>MPC</w:t>
      </w:r>
      <w:r>
        <w:rPr>
          <w:lang w:val="en-US"/>
        </w:rPr>
        <w:t xml:space="preserve">-MAP </w:t>
      </w:r>
      <w:r w:rsidR="00CD23A6" w:rsidRPr="00CD23A6">
        <w:rPr>
          <w:b/>
          <w:bCs/>
          <w:lang w:val="en-US"/>
        </w:rPr>
        <w:t>Week 3 - Motion control</w:t>
      </w:r>
    </w:p>
    <w:p w14:paraId="2C640BFA" w14:textId="0785A9BB" w:rsidR="004F5DF2" w:rsidRDefault="004F5DF2" w:rsidP="004F5DF2">
      <w:pPr>
        <w:pStyle w:val="2"/>
        <w:rPr>
          <w:lang w:val="en-US"/>
        </w:rPr>
      </w:pPr>
      <w:r w:rsidRPr="00A90688">
        <w:rPr>
          <w:b/>
          <w:bCs/>
          <w:lang w:val="en-US"/>
        </w:rPr>
        <w:t>Author</w:t>
      </w:r>
      <w:proofErr w:type="gramStart"/>
      <w:r w:rsidRPr="00A90688">
        <w:rPr>
          <w:b/>
          <w:bCs/>
          <w:lang w:val="en-US"/>
        </w:rPr>
        <w:t>:</w:t>
      </w:r>
      <w:r>
        <w:rPr>
          <w:lang w:val="en-US"/>
        </w:rPr>
        <w:t xml:space="preserve"> </w:t>
      </w:r>
      <w:r>
        <w:rPr>
          <w:lang w:val="en-US"/>
        </w:rPr>
        <w:tab/>
      </w:r>
      <w:r w:rsidR="00C62999">
        <w:rPr>
          <w:lang w:val="en-US"/>
        </w:rPr>
        <w:t>Alikhan</w:t>
      </w:r>
      <w:proofErr w:type="gramEnd"/>
      <w:r w:rsidR="00C62999">
        <w:rPr>
          <w:lang w:val="en-US"/>
        </w:rPr>
        <w:t xml:space="preserve"> Nurkhat (2</w:t>
      </w:r>
      <w:r w:rsidR="002F7202" w:rsidRPr="002F7202">
        <w:rPr>
          <w:lang w:val="en-US"/>
        </w:rPr>
        <w:t>42251</w:t>
      </w:r>
      <w:r w:rsidR="00C62999">
        <w:rPr>
          <w:lang w:val="en-US"/>
        </w:rPr>
        <w:t>)</w:t>
      </w:r>
    </w:p>
    <w:p w14:paraId="3D0013ED" w14:textId="19BB9EBB" w:rsidR="004F5DF2" w:rsidRPr="00CD23A6" w:rsidRDefault="004F5DF2" w:rsidP="00BE6B30">
      <w:pPr>
        <w:pStyle w:val="2"/>
        <w:rPr>
          <w:lang w:val="en-US"/>
        </w:rPr>
      </w:pPr>
      <w:r w:rsidRPr="00A90688">
        <w:rPr>
          <w:b/>
          <w:bCs/>
          <w:lang w:val="en-US"/>
        </w:rPr>
        <w:t>Date</w:t>
      </w:r>
      <w:proofErr w:type="gramStart"/>
      <w:r w:rsidRPr="00A90688">
        <w:rPr>
          <w:b/>
          <w:bCs/>
          <w:lang w:val="en-US"/>
        </w:rPr>
        <w:t>:</w:t>
      </w:r>
      <w:r>
        <w:rPr>
          <w:lang w:val="en-US"/>
        </w:rPr>
        <w:tab/>
      </w:r>
      <w:r>
        <w:rPr>
          <w:lang w:val="en-US"/>
        </w:rPr>
        <w:tab/>
      </w:r>
      <w:r w:rsidR="00EE39D1">
        <w:t>05</w:t>
      </w:r>
      <w:r w:rsidR="002F7202">
        <w:rPr>
          <w:lang w:val="en-US"/>
        </w:rPr>
        <w:t>.0</w:t>
      </w:r>
      <w:r w:rsidR="00EE39D1">
        <w:t>4</w:t>
      </w:r>
      <w:proofErr w:type="gramEnd"/>
      <w:r w:rsidR="002F7202">
        <w:rPr>
          <w:lang w:val="en-US"/>
        </w:rPr>
        <w:t>.2026</w:t>
      </w:r>
    </w:p>
    <w:p w14:paraId="68829051" w14:textId="77777777" w:rsidR="00BE6B30" w:rsidRPr="00CD23A6" w:rsidRDefault="00BE6B30" w:rsidP="00BE6B30">
      <w:pPr>
        <w:rPr>
          <w:lang w:val="en-US"/>
        </w:rPr>
      </w:pPr>
    </w:p>
    <w:p w14:paraId="472E1950" w14:textId="1632B658" w:rsidR="004F5DF2" w:rsidRDefault="004F5DF2" w:rsidP="004F5DF2">
      <w:pPr>
        <w:pStyle w:val="2"/>
        <w:rPr>
          <w:lang w:val="en-US"/>
        </w:rPr>
      </w:pPr>
      <w:r>
        <w:rPr>
          <w:lang w:val="en-US"/>
        </w:rPr>
        <w:t xml:space="preserve">Task </w:t>
      </w:r>
      <w:r w:rsidR="00CD23A6">
        <w:rPr>
          <w:lang w:val="en-US"/>
        </w:rPr>
        <w:t>1</w:t>
      </w:r>
    </w:p>
    <w:p w14:paraId="7ED7E960" w14:textId="7962153B" w:rsidR="002F7202" w:rsidRDefault="00EE39D1" w:rsidP="004F5DF2">
      <w:r w:rsidRPr="00EE39D1">
        <w:rPr>
          <w:lang w:val="en-US"/>
        </w:rPr>
        <w:t xml:space="preserve">By analyzing the provided examples in the </w:t>
      </w:r>
      <w:r w:rsidRPr="00EE39D1">
        <w:rPr>
          <w:i/>
          <w:iCs/>
          <w:lang w:val="en-US"/>
        </w:rPr>
        <w:t>maps</w:t>
      </w:r>
      <w:r w:rsidRPr="00EE39D1">
        <w:rPr>
          <w:lang w:val="en-US"/>
        </w:rPr>
        <w:t xml:space="preserve"> folder, the following parameters were identified:</w:t>
      </w:r>
    </w:p>
    <w:p w14:paraId="64871988" w14:textId="79B0D0B7" w:rsidR="00EE39D1" w:rsidRPr="00EE39D1" w:rsidRDefault="00EE39D1" w:rsidP="00EE39D1">
      <w:pPr>
        <w:pStyle w:val="a8"/>
        <w:numPr>
          <w:ilvl w:val="0"/>
          <w:numId w:val="5"/>
        </w:numPr>
        <w:rPr>
          <w:rFonts w:ascii="Times New Roman" w:eastAsia="Times New Roman" w:hAnsi="Times New Roman" w:cs="Times New Roman"/>
          <w:lang w:eastAsia="ru-RU"/>
        </w:rPr>
      </w:pPr>
      <w:r w:rsidRPr="00EE39D1">
        <w:rPr>
          <w:rFonts w:ascii="Times New Roman" w:eastAsia="Times New Roman" w:hAnsi="Times New Roman" w:cs="Times New Roman"/>
          <w:lang w:eastAsia="ru-RU"/>
        </w:rPr>
        <w:t xml:space="preserve">Target </w:t>
      </w:r>
      <w:r>
        <w:rPr>
          <w:rFonts w:ascii="Times New Roman" w:eastAsia="Times New Roman" w:hAnsi="Times New Roman" w:cs="Times New Roman"/>
          <w:lang w:val="en-US" w:eastAsia="ru-RU"/>
        </w:rPr>
        <w:t>c</w:t>
      </w:r>
      <w:proofErr w:type="spellStart"/>
      <w:r w:rsidRPr="00EE39D1">
        <w:rPr>
          <w:rFonts w:ascii="Times New Roman" w:eastAsia="Times New Roman" w:hAnsi="Times New Roman" w:cs="Times New Roman"/>
          <w:lang w:eastAsia="ru-RU"/>
        </w:rPr>
        <w:t>oordinates</w:t>
      </w:r>
      <w:proofErr w:type="spellEnd"/>
      <w:r w:rsidRPr="00EE39D1">
        <w:rPr>
          <w:rFonts w:ascii="Times New Roman" w:eastAsia="Times New Roman" w:hAnsi="Times New Roman" w:cs="Times New Roman"/>
          <w:lang w:eastAsia="ru-RU"/>
        </w:rPr>
        <w:t xml:space="preserve"> </w:t>
      </w:r>
      <w:r>
        <w:rPr>
          <w:rFonts w:ascii="Arial" w:eastAsia="Times New Roman" w:hAnsi="Arial" w:cs="Arial"/>
          <w:lang w:eastAsia="ru-RU"/>
        </w:rPr>
        <w:t>(</w:t>
      </w:r>
      <w:r>
        <w:rPr>
          <w:rFonts w:ascii="Arial" w:eastAsia="Times New Roman" w:hAnsi="Arial" w:cs="Arial"/>
          <w:lang w:val="en-US" w:eastAsia="ru-RU"/>
        </w:rPr>
        <w:t>x, y</w:t>
      </w:r>
      <w:r>
        <w:rPr>
          <w:rFonts w:ascii="Arial" w:eastAsia="Times New Roman" w:hAnsi="Arial" w:cs="Arial"/>
          <w:lang w:eastAsia="ru-RU"/>
        </w:rPr>
        <w:t>)</w:t>
      </w:r>
    </w:p>
    <w:p w14:paraId="2DAF5EA0" w14:textId="29C547E8" w:rsidR="00EE39D1" w:rsidRDefault="00EE39D1" w:rsidP="00EE39D1">
      <w:pPr>
        <w:pStyle w:val="a8"/>
        <w:numPr>
          <w:ilvl w:val="0"/>
          <w:numId w:val="5"/>
        </w:numPr>
        <w:rPr>
          <w:rFonts w:ascii="Open Sans" w:eastAsia="Times New Roman" w:hAnsi="Open Sans" w:cs="Open Sans"/>
          <w:noProof/>
          <w:color w:val="000000"/>
          <w:sz w:val="21"/>
          <w:szCs w:val="21"/>
          <w:shd w:val="clear" w:color="auto" w:fill="FFFFFF"/>
          <w:lang w:val="en-US" w:eastAsia="en-GB"/>
        </w:rPr>
      </w:pPr>
      <w:r>
        <w:rPr>
          <w:rFonts w:ascii="Open Sans" w:eastAsia="Times New Roman" w:hAnsi="Open Sans" w:cs="Open Sans"/>
          <w:noProof/>
          <w:color w:val="000000"/>
          <w:sz w:val="21"/>
          <w:szCs w:val="21"/>
          <w:shd w:val="clear" w:color="auto" w:fill="FFFFFF"/>
          <w:lang w:val="en-US" w:eastAsia="en-GB"/>
        </w:rPr>
        <w:t>R</w:t>
      </w:r>
      <w:r w:rsidRPr="00EE39D1">
        <w:rPr>
          <w:rFonts w:ascii="Open Sans" w:eastAsia="Times New Roman" w:hAnsi="Open Sans" w:cs="Open Sans"/>
          <w:noProof/>
          <w:color w:val="000000"/>
          <w:sz w:val="21"/>
          <w:szCs w:val="21"/>
          <w:shd w:val="clear" w:color="auto" w:fill="FFFFFF"/>
          <w:lang w:val="en-US" w:eastAsia="en-GB"/>
        </w:rPr>
        <w:t>ectangular bounding box of the simulation environment</w:t>
      </w:r>
      <w:r>
        <w:rPr>
          <w:rFonts w:ascii="Open Sans" w:eastAsia="Times New Roman" w:hAnsi="Open Sans" w:cs="Open Sans"/>
          <w:noProof/>
          <w:color w:val="000000"/>
          <w:sz w:val="21"/>
          <w:szCs w:val="21"/>
          <w:shd w:val="clear" w:color="auto" w:fill="FFFFFF"/>
          <w:lang w:val="en-US" w:eastAsia="en-GB"/>
        </w:rPr>
        <w:t xml:space="preserve"> (x1, y1, x2, y2)</w:t>
      </w:r>
    </w:p>
    <w:p w14:paraId="1D24297E" w14:textId="77777777" w:rsidR="00EE39D1" w:rsidRDefault="00EE39D1" w:rsidP="00EE39D1">
      <w:pPr>
        <w:pStyle w:val="a8"/>
        <w:numPr>
          <w:ilvl w:val="0"/>
          <w:numId w:val="5"/>
        </w:numPr>
        <w:rPr>
          <w:rFonts w:ascii="Open Sans" w:eastAsia="Times New Roman" w:hAnsi="Open Sans" w:cs="Open Sans"/>
          <w:noProof/>
          <w:color w:val="000000"/>
          <w:sz w:val="21"/>
          <w:szCs w:val="21"/>
          <w:shd w:val="clear" w:color="auto" w:fill="FFFFFF"/>
          <w:lang w:val="en-US" w:eastAsia="en-GB"/>
        </w:rPr>
      </w:pPr>
      <w:r w:rsidRPr="00EE39D1">
        <w:rPr>
          <w:rFonts w:ascii="Open Sans" w:eastAsia="Times New Roman" w:hAnsi="Open Sans" w:cs="Open Sans"/>
          <w:noProof/>
          <w:color w:val="000000"/>
          <w:sz w:val="21"/>
          <w:szCs w:val="21"/>
          <w:shd w:val="clear" w:color="auto" w:fill="FFFFFF"/>
          <w:lang w:val="en-US" w:eastAsia="en-GB"/>
        </w:rPr>
        <w:t xml:space="preserve">Wall </w:t>
      </w:r>
      <w:r>
        <w:rPr>
          <w:rFonts w:ascii="Open Sans" w:eastAsia="Times New Roman" w:hAnsi="Open Sans" w:cs="Open Sans"/>
          <w:noProof/>
          <w:color w:val="000000"/>
          <w:sz w:val="21"/>
          <w:szCs w:val="21"/>
          <w:shd w:val="clear" w:color="auto" w:fill="FFFFFF"/>
          <w:lang w:val="en-US" w:eastAsia="en-GB"/>
        </w:rPr>
        <w:t>d</w:t>
      </w:r>
      <w:r w:rsidRPr="00EE39D1">
        <w:rPr>
          <w:rFonts w:ascii="Open Sans" w:eastAsia="Times New Roman" w:hAnsi="Open Sans" w:cs="Open Sans"/>
          <w:noProof/>
          <w:color w:val="000000"/>
          <w:sz w:val="21"/>
          <w:szCs w:val="21"/>
          <w:shd w:val="clear" w:color="auto" w:fill="FFFFFF"/>
          <w:lang w:val="en-US" w:eastAsia="en-GB"/>
        </w:rPr>
        <w:t>efinitions</w:t>
      </w:r>
      <w:r>
        <w:rPr>
          <w:rFonts w:ascii="Open Sans" w:eastAsia="Times New Roman" w:hAnsi="Open Sans" w:cs="Open Sans"/>
          <w:noProof/>
          <w:color w:val="000000"/>
          <w:sz w:val="21"/>
          <w:szCs w:val="21"/>
          <w:shd w:val="clear" w:color="auto" w:fill="FFFFFF"/>
          <w:lang w:val="en-US" w:eastAsia="en-GB"/>
        </w:rPr>
        <w:t xml:space="preserve"> (x_start, y_start, x_end, y_end)</w:t>
      </w:r>
    </w:p>
    <w:p w14:paraId="05465C18" w14:textId="1384E316" w:rsidR="00EE39D1" w:rsidRDefault="00EE39D1" w:rsidP="00EE39D1">
      <w:pPr>
        <w:pStyle w:val="a8"/>
        <w:numPr>
          <w:ilvl w:val="0"/>
          <w:numId w:val="5"/>
        </w:numPr>
        <w:rPr>
          <w:rFonts w:ascii="Open Sans" w:eastAsia="Times New Roman" w:hAnsi="Open Sans" w:cs="Open Sans"/>
          <w:noProof/>
          <w:color w:val="000000"/>
          <w:sz w:val="21"/>
          <w:szCs w:val="21"/>
          <w:shd w:val="clear" w:color="auto" w:fill="FFFFFF"/>
          <w:lang w:val="en-US" w:eastAsia="en-GB"/>
        </w:rPr>
      </w:pPr>
      <w:r w:rsidRPr="00EE39D1">
        <w:rPr>
          <w:rFonts w:ascii="Open Sans" w:eastAsia="Times New Roman" w:hAnsi="Open Sans" w:cs="Open Sans"/>
          <w:noProof/>
          <w:color w:val="000000"/>
          <w:sz w:val="21"/>
          <w:szCs w:val="21"/>
          <w:shd w:val="clear" w:color="auto" w:fill="FFFFFF"/>
          <w:lang w:eastAsia="en-GB"/>
        </w:rPr>
        <w:t xml:space="preserve">GNSS </w:t>
      </w:r>
      <w:r>
        <w:rPr>
          <w:rFonts w:ascii="Open Sans" w:eastAsia="Times New Roman" w:hAnsi="Open Sans" w:cs="Open Sans"/>
          <w:noProof/>
          <w:color w:val="000000"/>
          <w:sz w:val="21"/>
          <w:szCs w:val="21"/>
          <w:shd w:val="clear" w:color="auto" w:fill="FFFFFF"/>
          <w:lang w:val="en-US" w:eastAsia="en-GB"/>
        </w:rPr>
        <w:t>logic</w:t>
      </w:r>
    </w:p>
    <w:p w14:paraId="684DE10F" w14:textId="77777777" w:rsidR="00EE39D1" w:rsidRDefault="00EE39D1" w:rsidP="00EE39D1">
      <w:pPr>
        <w:pStyle w:val="a8"/>
        <w:numPr>
          <w:ilvl w:val="1"/>
          <w:numId w:val="5"/>
        </w:numPr>
        <w:rPr>
          <w:rFonts w:ascii="Open Sans" w:eastAsia="Times New Roman" w:hAnsi="Open Sans" w:cs="Open Sans"/>
          <w:noProof/>
          <w:color w:val="000000"/>
          <w:sz w:val="21"/>
          <w:szCs w:val="21"/>
          <w:shd w:val="clear" w:color="auto" w:fill="FFFFFF"/>
          <w:lang w:val="en-US" w:eastAsia="en-GB"/>
        </w:rPr>
      </w:pPr>
      <w:r w:rsidRPr="00EE39D1">
        <w:rPr>
          <w:rFonts w:ascii="Open Sans" w:eastAsia="Times New Roman" w:hAnsi="Open Sans" w:cs="Open Sans"/>
          <w:i/>
          <w:iCs/>
          <w:noProof/>
          <w:color w:val="000000"/>
          <w:sz w:val="21"/>
          <w:szCs w:val="21"/>
          <w:shd w:val="clear" w:color="auto" w:fill="FFFFFF"/>
          <w:lang w:val="en-US" w:eastAsia="en-GB"/>
        </w:rPr>
        <w:t>Inf</w:t>
      </w:r>
      <w:r w:rsidRPr="00EE39D1">
        <w:rPr>
          <w:rFonts w:ascii="Open Sans" w:eastAsia="Times New Roman" w:hAnsi="Open Sans" w:cs="Open Sans"/>
          <w:noProof/>
          <w:color w:val="000000"/>
          <w:sz w:val="21"/>
          <w:szCs w:val="21"/>
          <w:shd w:val="clear" w:color="auto" w:fill="FFFFFF"/>
          <w:lang w:val="en-US" w:eastAsia="en-GB"/>
        </w:rPr>
        <w:t xml:space="preserve"> indicates a GNSS-denied (indoor/hangar) region</w:t>
      </w:r>
    </w:p>
    <w:p w14:paraId="06141880" w14:textId="77777777" w:rsidR="00EE39D1" w:rsidRDefault="00EE39D1" w:rsidP="00EE39D1">
      <w:pPr>
        <w:pStyle w:val="a8"/>
        <w:numPr>
          <w:ilvl w:val="1"/>
          <w:numId w:val="5"/>
        </w:numPr>
        <w:rPr>
          <w:rFonts w:ascii="Open Sans" w:eastAsia="Times New Roman" w:hAnsi="Open Sans" w:cs="Open Sans"/>
          <w:noProof/>
          <w:color w:val="000000"/>
          <w:sz w:val="21"/>
          <w:szCs w:val="21"/>
          <w:shd w:val="clear" w:color="auto" w:fill="FFFFFF"/>
          <w:lang w:val="en-US" w:eastAsia="en-GB"/>
        </w:rPr>
      </w:pPr>
      <w:r w:rsidRPr="00EE39D1">
        <w:rPr>
          <w:rFonts w:ascii="Open Sans" w:eastAsia="Times New Roman" w:hAnsi="Open Sans" w:cs="Open Sans"/>
          <w:noProof/>
          <w:color w:val="000000"/>
          <w:sz w:val="21"/>
          <w:szCs w:val="21"/>
          <w:shd w:val="clear" w:color="auto" w:fill="FFFFFF"/>
          <w:lang w:val="en-US" w:eastAsia="en-GB"/>
        </w:rPr>
        <w:t>any non-zero numerical value represents a zone with active GNSS coverage</w:t>
      </w:r>
    </w:p>
    <w:p w14:paraId="19460653" w14:textId="77777777" w:rsidR="00EE39D1" w:rsidRDefault="00EE39D1" w:rsidP="00EE39D1">
      <w:pPr>
        <w:pStyle w:val="a8"/>
        <w:numPr>
          <w:ilvl w:val="0"/>
          <w:numId w:val="5"/>
        </w:numPr>
        <w:rPr>
          <w:rFonts w:ascii="Open Sans" w:eastAsia="Times New Roman" w:hAnsi="Open Sans" w:cs="Open Sans"/>
          <w:noProof/>
          <w:color w:val="000000"/>
          <w:sz w:val="21"/>
          <w:szCs w:val="21"/>
          <w:shd w:val="clear" w:color="auto" w:fill="FFFFFF"/>
          <w:lang w:val="en-US" w:eastAsia="en-GB"/>
        </w:rPr>
      </w:pPr>
      <w:r w:rsidRPr="00EE39D1">
        <w:rPr>
          <w:rFonts w:ascii="Open Sans" w:eastAsia="Times New Roman" w:hAnsi="Open Sans" w:cs="Open Sans"/>
          <w:noProof/>
          <w:color w:val="000000"/>
          <w:sz w:val="21"/>
          <w:szCs w:val="21"/>
          <w:shd w:val="clear" w:color="auto" w:fill="FFFFFF"/>
          <w:lang w:eastAsia="en-GB"/>
        </w:rPr>
        <w:t xml:space="preserve">GNSS-denied </w:t>
      </w:r>
      <w:r>
        <w:rPr>
          <w:rFonts w:ascii="Open Sans" w:eastAsia="Times New Roman" w:hAnsi="Open Sans" w:cs="Open Sans"/>
          <w:noProof/>
          <w:color w:val="000000"/>
          <w:sz w:val="21"/>
          <w:szCs w:val="21"/>
          <w:shd w:val="clear" w:color="auto" w:fill="FFFFFF"/>
          <w:lang w:val="en-US" w:eastAsia="en-GB"/>
        </w:rPr>
        <w:t>r</w:t>
      </w:r>
      <w:r w:rsidRPr="00EE39D1">
        <w:rPr>
          <w:rFonts w:ascii="Open Sans" w:eastAsia="Times New Roman" w:hAnsi="Open Sans" w:cs="Open Sans"/>
          <w:noProof/>
          <w:color w:val="000000"/>
          <w:sz w:val="21"/>
          <w:szCs w:val="21"/>
          <w:shd w:val="clear" w:color="auto" w:fill="FFFFFF"/>
          <w:lang w:eastAsia="en-GB"/>
        </w:rPr>
        <w:t>egion</w:t>
      </w:r>
      <w:r>
        <w:rPr>
          <w:rFonts w:ascii="Open Sans" w:eastAsia="Times New Roman" w:hAnsi="Open Sans" w:cs="Open Sans"/>
          <w:noProof/>
          <w:color w:val="000000"/>
          <w:sz w:val="21"/>
          <w:szCs w:val="21"/>
          <w:shd w:val="clear" w:color="auto" w:fill="FFFFFF"/>
          <w:lang w:val="en-US" w:eastAsia="en-GB"/>
        </w:rPr>
        <w:t xml:space="preserve"> borders</w:t>
      </w:r>
    </w:p>
    <w:p w14:paraId="0609ECFE" w14:textId="5BFCF862" w:rsidR="00EE39D1" w:rsidRPr="00EE39D1" w:rsidRDefault="00EE39D1" w:rsidP="00EE39D1">
      <w:pPr>
        <w:pStyle w:val="a8"/>
        <w:numPr>
          <w:ilvl w:val="1"/>
          <w:numId w:val="5"/>
        </w:numPr>
        <w:rPr>
          <w:rFonts w:ascii="Times New Roman" w:eastAsia="Times New Roman" w:hAnsi="Times New Roman" w:cs="Times New Roman"/>
          <w:lang w:val="en-US" w:eastAsia="ru-RU"/>
        </w:rPr>
      </w:pPr>
      <w:r w:rsidRPr="00EE39D1">
        <w:rPr>
          <w:rFonts w:ascii="Times New Roman" w:eastAsia="Times New Roman" w:hAnsi="Times New Roman" w:cs="Times New Roman"/>
          <w:lang w:val="en-US" w:eastAsia="ru-RU"/>
        </w:rPr>
        <w:t xml:space="preserve">Defined as a polygonal area determined by a sequence of </w:t>
      </w:r>
      <w:r w:rsidRPr="00EE39D1">
        <w:rPr>
          <w:rFonts w:ascii="Times New Roman" w:eastAsia="Times New Roman" w:hAnsi="Times New Roman" w:cs="Times New Roman"/>
          <w:i/>
          <w:iCs/>
          <w:lang w:val="en-US" w:eastAsia="ru-RU"/>
        </w:rPr>
        <w:t>n</w:t>
      </w:r>
      <w:r>
        <w:rPr>
          <w:rFonts w:ascii="Times New Roman" w:eastAsia="Times New Roman" w:hAnsi="Times New Roman" w:cs="Times New Roman"/>
          <w:lang w:val="en-US" w:eastAsia="ru-RU"/>
        </w:rPr>
        <w:t xml:space="preserve"> </w:t>
      </w:r>
      <w:r w:rsidRPr="00EE39D1">
        <w:rPr>
          <w:rFonts w:ascii="Times New Roman" w:eastAsia="Times New Roman" w:hAnsi="Times New Roman" w:cs="Times New Roman"/>
          <w:lang w:val="en-US" w:eastAsia="ru-RU"/>
        </w:rPr>
        <w:t>vertex coordinates.</w:t>
      </w:r>
    </w:p>
    <w:p w14:paraId="23785474" w14:textId="77777777" w:rsidR="00EE39D1" w:rsidRPr="00EE39D1" w:rsidRDefault="00EE39D1" w:rsidP="00EE39D1">
      <w:pPr>
        <w:rPr>
          <w:rFonts w:ascii="Times New Roman" w:eastAsia="Times New Roman" w:hAnsi="Times New Roman" w:cs="Times New Roman"/>
          <w:lang w:eastAsia="ru-RU"/>
        </w:rPr>
      </w:pPr>
    </w:p>
    <w:p w14:paraId="762A670D" w14:textId="24ED5E0A" w:rsidR="00EE39D1" w:rsidRDefault="00EE39D1" w:rsidP="00EE39D1">
      <w:pPr>
        <w:pStyle w:val="a8"/>
        <w:ind w:left="1440"/>
        <w:jc w:val="center"/>
        <w:rPr>
          <w:rFonts w:ascii="Open Sans" w:eastAsia="Times New Roman" w:hAnsi="Open Sans" w:cs="Open Sans"/>
          <w:noProof/>
          <w:color w:val="000000"/>
          <w:sz w:val="21"/>
          <w:szCs w:val="21"/>
          <w:shd w:val="clear" w:color="auto" w:fill="FFFFFF"/>
          <w:lang w:val="en-US" w:eastAsia="en-GB"/>
        </w:rPr>
      </w:pPr>
      <w:r>
        <w:rPr>
          <w:rFonts w:ascii="Open Sans" w:eastAsia="Times New Roman" w:hAnsi="Open Sans" w:cs="Open Sans"/>
          <w:noProof/>
          <w:color w:val="000000"/>
          <w:sz w:val="21"/>
          <w:szCs w:val="21"/>
          <w:shd w:val="clear" w:color="auto" w:fill="FFFFFF"/>
          <w:lang w:val="en-US" w:eastAsia="en-GB"/>
        </w:rPr>
        <w:drawing>
          <wp:inline distT="0" distB="0" distL="0" distR="0" wp14:anchorId="3F5B39CF" wp14:editId="226E505C">
            <wp:extent cx="1917083" cy="1996440"/>
            <wp:effectExtent l="0" t="0" r="6985" b="3810"/>
            <wp:docPr id="1444992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2984" cy="2002585"/>
                    </a:xfrm>
                    <a:prstGeom prst="rect">
                      <a:avLst/>
                    </a:prstGeom>
                    <a:noFill/>
                    <a:ln>
                      <a:noFill/>
                    </a:ln>
                  </pic:spPr>
                </pic:pic>
              </a:graphicData>
            </a:graphic>
          </wp:inline>
        </w:drawing>
      </w:r>
      <w:r>
        <w:rPr>
          <w:rFonts w:ascii="Open Sans" w:eastAsia="Times New Roman" w:hAnsi="Open Sans" w:cs="Open Sans"/>
          <w:noProof/>
          <w:color w:val="000000"/>
          <w:sz w:val="21"/>
          <w:szCs w:val="21"/>
          <w:shd w:val="clear" w:color="auto" w:fill="FFFFFF"/>
          <w:lang w:val="en-US" w:eastAsia="en-GB"/>
        </w:rPr>
        <w:br/>
        <w:t>Fig. 1: Custom map</w:t>
      </w:r>
    </w:p>
    <w:p w14:paraId="3D9FC760" w14:textId="77777777" w:rsidR="001F25CD" w:rsidRDefault="001F25CD" w:rsidP="00EE39D1">
      <w:pPr>
        <w:pStyle w:val="a8"/>
        <w:ind w:left="1440"/>
        <w:jc w:val="center"/>
        <w:rPr>
          <w:rFonts w:ascii="Open Sans" w:eastAsia="Times New Roman" w:hAnsi="Open Sans" w:cs="Open Sans"/>
          <w:noProof/>
          <w:color w:val="000000"/>
          <w:sz w:val="21"/>
          <w:szCs w:val="21"/>
          <w:shd w:val="clear" w:color="auto" w:fill="FFFFFF"/>
          <w:lang w:val="en-US" w:eastAsia="en-GB"/>
        </w:rPr>
      </w:pPr>
    </w:p>
    <w:p w14:paraId="4DEC24D4" w14:textId="77777777" w:rsidR="001F25CD" w:rsidRPr="00EE39D1" w:rsidRDefault="001F25CD" w:rsidP="00EE39D1">
      <w:pPr>
        <w:pStyle w:val="a8"/>
        <w:ind w:left="1440"/>
        <w:jc w:val="center"/>
        <w:rPr>
          <w:rFonts w:ascii="Open Sans" w:eastAsia="Times New Roman" w:hAnsi="Open Sans" w:cs="Open Sans"/>
          <w:noProof/>
          <w:color w:val="000000"/>
          <w:sz w:val="21"/>
          <w:szCs w:val="21"/>
          <w:shd w:val="clear" w:color="auto" w:fill="FFFFFF"/>
          <w:lang w:val="en-US" w:eastAsia="en-GB"/>
        </w:rPr>
      </w:pPr>
    </w:p>
    <w:p w14:paraId="006A01F9" w14:textId="77777777" w:rsidR="001F25CD" w:rsidRDefault="004F5DF2" w:rsidP="009A568B">
      <w:pPr>
        <w:pStyle w:val="2"/>
        <w:rPr>
          <w:lang w:val="en-US"/>
        </w:rPr>
      </w:pPr>
      <w:r>
        <w:rPr>
          <w:lang w:val="en-US"/>
        </w:rPr>
        <w:t xml:space="preserve">Task </w:t>
      </w:r>
      <w:r w:rsidR="00540FF5">
        <w:rPr>
          <w:lang w:val="en-US"/>
        </w:rPr>
        <w:t>2</w:t>
      </w:r>
    </w:p>
    <w:p w14:paraId="5E54042B" w14:textId="321D5327" w:rsidR="005E1D8C" w:rsidRDefault="00065530" w:rsidP="001F25CD">
      <w:pPr>
        <w:pStyle w:val="2"/>
        <w:jc w:val="center"/>
        <w:rPr>
          <w:lang w:val="en-US"/>
        </w:rPr>
      </w:pPr>
      <w:r>
        <w:rPr>
          <w:noProof/>
          <w:lang w:val="en-US"/>
        </w:rPr>
        <w:drawing>
          <wp:inline distT="0" distB="0" distL="0" distR="0" wp14:anchorId="3BBA2827" wp14:editId="2F415539">
            <wp:extent cx="1813560" cy="1888631"/>
            <wp:effectExtent l="0" t="0" r="0" b="0"/>
            <wp:docPr id="69085659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1902" cy="1897319"/>
                    </a:xfrm>
                    <a:prstGeom prst="rect">
                      <a:avLst/>
                    </a:prstGeom>
                    <a:noFill/>
                    <a:ln>
                      <a:noFill/>
                    </a:ln>
                  </pic:spPr>
                </pic:pic>
              </a:graphicData>
            </a:graphic>
          </wp:inline>
        </w:drawing>
      </w:r>
      <w:r w:rsidR="001F25CD">
        <w:rPr>
          <w:noProof/>
          <w:lang w:val="en-US"/>
        </w:rPr>
        <w:drawing>
          <wp:inline distT="0" distB="0" distL="0" distR="0" wp14:anchorId="5FC76195" wp14:editId="50208943">
            <wp:extent cx="1813560" cy="1888631"/>
            <wp:effectExtent l="0" t="0" r="0" b="0"/>
            <wp:docPr id="171904720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33471" cy="1909367"/>
                    </a:xfrm>
                    <a:prstGeom prst="rect">
                      <a:avLst/>
                    </a:prstGeom>
                    <a:noFill/>
                    <a:ln>
                      <a:noFill/>
                    </a:ln>
                  </pic:spPr>
                </pic:pic>
              </a:graphicData>
            </a:graphic>
          </wp:inline>
        </w:drawing>
      </w:r>
      <w:r w:rsidR="001F25CD">
        <w:rPr>
          <w:noProof/>
          <w:lang w:val="en-US"/>
        </w:rPr>
        <w:drawing>
          <wp:inline distT="0" distB="0" distL="0" distR="0" wp14:anchorId="154473E5" wp14:editId="1B94250B">
            <wp:extent cx="1828800" cy="1904503"/>
            <wp:effectExtent l="0" t="0" r="0" b="635"/>
            <wp:docPr id="173429486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5576" cy="1911560"/>
                    </a:xfrm>
                    <a:prstGeom prst="rect">
                      <a:avLst/>
                    </a:prstGeom>
                    <a:noFill/>
                    <a:ln>
                      <a:noFill/>
                    </a:ln>
                  </pic:spPr>
                </pic:pic>
              </a:graphicData>
            </a:graphic>
          </wp:inline>
        </w:drawing>
      </w:r>
    </w:p>
    <w:p w14:paraId="2104D1AC" w14:textId="7C83A19C" w:rsidR="001F25CD" w:rsidRPr="00EE39D1" w:rsidRDefault="001F25CD" w:rsidP="001F25CD">
      <w:pPr>
        <w:pStyle w:val="a8"/>
        <w:ind w:left="1440"/>
        <w:jc w:val="center"/>
        <w:rPr>
          <w:rFonts w:ascii="Open Sans" w:eastAsia="Times New Roman" w:hAnsi="Open Sans" w:cs="Open Sans"/>
          <w:noProof/>
          <w:color w:val="000000"/>
          <w:sz w:val="21"/>
          <w:szCs w:val="21"/>
          <w:shd w:val="clear" w:color="auto" w:fill="FFFFFF"/>
          <w:lang w:val="en-US" w:eastAsia="en-GB"/>
        </w:rPr>
      </w:pPr>
      <w:r>
        <w:rPr>
          <w:rFonts w:ascii="Open Sans" w:eastAsia="Times New Roman" w:hAnsi="Open Sans" w:cs="Open Sans"/>
          <w:noProof/>
          <w:color w:val="000000"/>
          <w:sz w:val="21"/>
          <w:szCs w:val="21"/>
          <w:shd w:val="clear" w:color="auto" w:fill="FFFFFF"/>
          <w:lang w:val="en-US" w:eastAsia="en-GB"/>
        </w:rPr>
        <w:t xml:space="preserve">Fig. </w:t>
      </w:r>
      <w:r>
        <w:rPr>
          <w:rFonts w:ascii="Open Sans" w:eastAsia="Times New Roman" w:hAnsi="Open Sans" w:cs="Open Sans"/>
          <w:noProof/>
          <w:color w:val="000000"/>
          <w:sz w:val="21"/>
          <w:szCs w:val="21"/>
          <w:shd w:val="clear" w:color="auto" w:fill="FFFFFF"/>
          <w:lang w:val="en-US" w:eastAsia="en-GB"/>
        </w:rPr>
        <w:t>2</w:t>
      </w:r>
      <w:r>
        <w:rPr>
          <w:rFonts w:ascii="Open Sans" w:eastAsia="Times New Roman" w:hAnsi="Open Sans" w:cs="Open Sans"/>
          <w:noProof/>
          <w:color w:val="000000"/>
          <w:sz w:val="21"/>
          <w:szCs w:val="21"/>
          <w:shd w:val="clear" w:color="auto" w:fill="FFFFFF"/>
          <w:lang w:val="en-US" w:eastAsia="en-GB"/>
        </w:rPr>
        <w:t xml:space="preserve">: </w:t>
      </w:r>
      <w:r>
        <w:rPr>
          <w:rFonts w:ascii="Open Sans" w:eastAsia="Times New Roman" w:hAnsi="Open Sans" w:cs="Open Sans"/>
          <w:noProof/>
          <w:color w:val="000000"/>
          <w:sz w:val="21"/>
          <w:szCs w:val="21"/>
          <w:shd w:val="clear" w:color="auto" w:fill="FFFFFF"/>
          <w:lang w:val="en-US" w:eastAsia="en-GB"/>
        </w:rPr>
        <w:t>a) Circular b) Straight c) Sine wave path</w:t>
      </w:r>
    </w:p>
    <w:p w14:paraId="48FB7B3E" w14:textId="3DCB28B5" w:rsidR="001F25CD" w:rsidRDefault="001F25CD" w:rsidP="001F25CD">
      <w:pPr>
        <w:rPr>
          <w:lang w:val="en-US"/>
        </w:rPr>
      </w:pPr>
    </w:p>
    <w:p w14:paraId="77504D7F" w14:textId="1861E3E0" w:rsidR="001F25CD" w:rsidRPr="001F25CD" w:rsidRDefault="001F25CD" w:rsidP="001F25CD">
      <w:pPr>
        <w:rPr>
          <w:lang w:val="en-US"/>
        </w:rPr>
      </w:pPr>
      <w:r>
        <w:rPr>
          <w:lang w:val="en-US"/>
        </w:rPr>
        <w:tab/>
      </w:r>
      <w:r>
        <w:rPr>
          <w:lang w:val="en-US"/>
        </w:rPr>
        <w:tab/>
      </w:r>
      <w:r>
        <w:rPr>
          <w:lang w:val="en-US"/>
        </w:rPr>
        <w:tab/>
      </w:r>
    </w:p>
    <w:p w14:paraId="0A9F9225" w14:textId="279F0BCB" w:rsidR="009A568B" w:rsidRPr="009A568B" w:rsidRDefault="009A568B" w:rsidP="009A568B">
      <w:pPr>
        <w:pStyle w:val="2"/>
        <w:rPr>
          <w:lang w:val="en-US"/>
        </w:rPr>
      </w:pPr>
      <w:r>
        <w:rPr>
          <w:lang w:val="en-US"/>
        </w:rPr>
        <w:lastRenderedPageBreak/>
        <w:t xml:space="preserve">Task </w:t>
      </w:r>
      <w:r w:rsidR="001F25CD">
        <w:rPr>
          <w:lang w:val="en-US"/>
        </w:rPr>
        <w:t>3</w:t>
      </w:r>
    </w:p>
    <w:p w14:paraId="4F4819C4" w14:textId="6BF9B348" w:rsidR="002F7202" w:rsidRPr="002F7202" w:rsidRDefault="002F7202" w:rsidP="002F7202">
      <w:pPr>
        <w:rPr>
          <w:noProof/>
          <w:lang w:val="en-US"/>
        </w:rPr>
      </w:pPr>
    </w:p>
    <w:p w14:paraId="6C597233" w14:textId="53F02DB8" w:rsidR="009A568B" w:rsidRDefault="0070531C" w:rsidP="009A568B">
      <w:pPr>
        <w:rPr>
          <w:lang w:val="en-US"/>
        </w:rPr>
      </w:pPr>
      <w:r w:rsidRPr="0070531C">
        <w:rPr>
          <w:lang w:val="en-US"/>
        </w:rPr>
        <w:t xml:space="preserve">The motion control is implemented using the Pure Pursuit algorithm within the </w:t>
      </w:r>
      <w:proofErr w:type="spellStart"/>
      <w:r w:rsidRPr="0070531C">
        <w:rPr>
          <w:lang w:val="en-US"/>
        </w:rPr>
        <w:t>plan_motion</w:t>
      </w:r>
      <w:proofErr w:type="spellEnd"/>
      <w:r w:rsidRPr="0070531C">
        <w:rPr>
          <w:lang w:val="en-US"/>
        </w:rPr>
        <w:t xml:space="preserve"> function to ensure reliable trajectory tracking for the differential drive robot. All critical control parameters, including the look-ahead distance and speed limits, are centralized and initialized in the </w:t>
      </w:r>
      <w:proofErr w:type="spellStart"/>
      <w:r w:rsidRPr="0070531C">
        <w:rPr>
          <w:lang w:val="en-US"/>
        </w:rPr>
        <w:t>student_workspace.m</w:t>
      </w:r>
      <w:proofErr w:type="spellEnd"/>
      <w:r w:rsidRPr="0070531C">
        <w:rPr>
          <w:lang w:val="en-US"/>
        </w:rPr>
        <w:t xml:space="preserve"> file starting at line 125. These values have been fine-tuned to provide an optimal balance between path-following precision and system stability across all test scenarios. Detailed comments are included within the source code to explain the physical meaning of each parameter and its specific impact on the robot's motion behavior.</w:t>
      </w:r>
    </w:p>
    <w:p w14:paraId="591EDFCB" w14:textId="57FFF580" w:rsidR="009A568B" w:rsidRDefault="0070531C" w:rsidP="0070531C">
      <w:pPr>
        <w:jc w:val="center"/>
        <w:rPr>
          <w:lang w:val="en-US"/>
        </w:rPr>
      </w:pPr>
      <w:r>
        <w:rPr>
          <w:noProof/>
          <w:lang w:val="en-US"/>
        </w:rPr>
        <w:drawing>
          <wp:inline distT="0" distB="0" distL="0" distR="0" wp14:anchorId="42BD1160" wp14:editId="1E545BE3">
            <wp:extent cx="2502453" cy="2606040"/>
            <wp:effectExtent l="0" t="0" r="0" b="3810"/>
            <wp:docPr id="44315618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05717" cy="2609439"/>
                    </a:xfrm>
                    <a:prstGeom prst="rect">
                      <a:avLst/>
                    </a:prstGeom>
                    <a:noFill/>
                    <a:ln>
                      <a:noFill/>
                    </a:ln>
                  </pic:spPr>
                </pic:pic>
              </a:graphicData>
            </a:graphic>
          </wp:inline>
        </w:drawing>
      </w:r>
    </w:p>
    <w:p w14:paraId="1166448C" w14:textId="24C0C41E" w:rsidR="0070531C" w:rsidRPr="0070531C" w:rsidRDefault="0070531C" w:rsidP="0070531C">
      <w:pPr>
        <w:jc w:val="center"/>
        <w:rPr>
          <w:lang w:val="en-US"/>
        </w:rPr>
      </w:pPr>
      <w:r>
        <w:rPr>
          <w:lang w:val="en-US"/>
        </w:rPr>
        <w:t xml:space="preserve">Fig 3: Pure Pursuit </w:t>
      </w:r>
      <w:r w:rsidRPr="0070531C">
        <w:rPr>
          <w:lang w:val="en-US"/>
        </w:rPr>
        <w:t>algorithm</w:t>
      </w:r>
      <w:r>
        <w:rPr>
          <w:lang w:val="en-US"/>
        </w:rPr>
        <w:t xml:space="preserve"> result</w:t>
      </w:r>
    </w:p>
    <w:sectPr w:rsidR="0070531C" w:rsidRPr="0070531C">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EBCEB" w14:textId="77777777" w:rsidR="00214F45" w:rsidRDefault="00214F45" w:rsidP="00D8461A">
      <w:r>
        <w:separator/>
      </w:r>
    </w:p>
  </w:endnote>
  <w:endnote w:type="continuationSeparator" w:id="0">
    <w:p w14:paraId="2DB49BB8" w14:textId="77777777" w:rsidR="00214F45" w:rsidRDefault="00214F45" w:rsidP="00D84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AACC" w14:textId="77777777" w:rsidR="00214F45" w:rsidRDefault="00214F45" w:rsidP="00D8461A">
      <w:r>
        <w:separator/>
      </w:r>
    </w:p>
  </w:footnote>
  <w:footnote w:type="continuationSeparator" w:id="0">
    <w:p w14:paraId="70EE3CD6" w14:textId="77777777" w:rsidR="00214F45" w:rsidRDefault="00214F45" w:rsidP="00D84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B2EB" w14:textId="521482B3" w:rsidR="00D8461A" w:rsidRPr="00D8461A" w:rsidRDefault="00D8461A" w:rsidP="00D8461A">
    <w:pPr>
      <w:rPr>
        <w:rFonts w:ascii="Times New Roman" w:eastAsia="Times New Roman" w:hAnsi="Times New Roman" w:cs="Times New Roman"/>
        <w:lang w:eastAsia="en-GB"/>
      </w:rPr>
    </w:pPr>
    <w:r w:rsidRPr="00D8461A">
      <w:rPr>
        <w:rFonts w:ascii="Times New Roman" w:eastAsia="Times New Roman" w:hAnsi="Times New Roman" w:cs="Times New Roman"/>
        <w:noProof/>
        <w:lang w:eastAsia="en-GB"/>
      </w:rPr>
      <w:drawing>
        <wp:anchor distT="0" distB="0" distL="114300" distR="114300" simplePos="0" relativeHeight="251659264" behindDoc="0" locked="0" layoutInCell="1" allowOverlap="1" wp14:anchorId="77E6F15A" wp14:editId="73718B5D">
          <wp:simplePos x="0" y="0"/>
          <wp:positionH relativeFrom="column">
            <wp:posOffset>5662091</wp:posOffset>
          </wp:positionH>
          <wp:positionV relativeFrom="paragraph">
            <wp:posOffset>-307008</wp:posOffset>
          </wp:positionV>
          <wp:extent cx="813435" cy="743585"/>
          <wp:effectExtent l="0" t="0" r="0" b="5715"/>
          <wp:wrapThrough wrapText="bothSides">
            <wp:wrapPolygon edited="0">
              <wp:start x="0" y="0"/>
              <wp:lineTo x="0" y="21397"/>
              <wp:lineTo x="21246" y="21397"/>
              <wp:lineTo x="21246" y="0"/>
              <wp:lineTo x="0" y="0"/>
            </wp:wrapPolygon>
          </wp:wrapThrough>
          <wp:docPr id="17" name="Picture 16" descr="Logo&#10;&#10;Description automatically generated">
            <a:extLst xmlns:a="http://schemas.openxmlformats.org/drawingml/2006/main">
              <a:ext uri="{FF2B5EF4-FFF2-40B4-BE49-F238E27FC236}">
                <a16:creationId xmlns:a16="http://schemas.microsoft.com/office/drawing/2014/main" id="{7960980C-0157-5A44-90DC-AC9FF28EF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Logo&#10;&#10;Description automatically generated">
                    <a:extLst>
                      <a:ext uri="{FF2B5EF4-FFF2-40B4-BE49-F238E27FC236}">
                        <a16:creationId xmlns:a16="http://schemas.microsoft.com/office/drawing/2014/main" id="{7960980C-0157-5A44-90DC-AC9FF28EF52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13435" cy="743585"/>
                  </a:xfrm>
                  <a:prstGeom prst="rect">
                    <a:avLst/>
                  </a:prstGeom>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noProof/>
        <w:lang w:eastAsia="en-GB"/>
      </w:rPr>
      <w:drawing>
        <wp:anchor distT="0" distB="0" distL="114300" distR="114300" simplePos="0" relativeHeight="251658240" behindDoc="0" locked="0" layoutInCell="1" allowOverlap="1" wp14:anchorId="2DF7D65B" wp14:editId="017082A4">
          <wp:simplePos x="0" y="0"/>
          <wp:positionH relativeFrom="column">
            <wp:posOffset>-738505</wp:posOffset>
          </wp:positionH>
          <wp:positionV relativeFrom="paragraph">
            <wp:posOffset>-248483</wp:posOffset>
          </wp:positionV>
          <wp:extent cx="3564890" cy="606425"/>
          <wp:effectExtent l="0" t="0" r="3810" b="3175"/>
          <wp:wrapThrough wrapText="bothSides">
            <wp:wrapPolygon edited="0">
              <wp:start x="0" y="0"/>
              <wp:lineTo x="0" y="21261"/>
              <wp:lineTo x="21546" y="21261"/>
              <wp:lineTo x="21546" y="13571"/>
              <wp:lineTo x="18083" y="7238"/>
              <wp:lineTo x="18160" y="0"/>
              <wp:lineTo x="0" y="0"/>
            </wp:wrapPolygon>
          </wp:wrapThrough>
          <wp:docPr id="1" name="Picture 1" descr="FEKT VUT v Brně - 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KT VUT v Brně - Log I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64890" cy="606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lang w:eastAsia="en-GB"/>
      </w:rPr>
      <w:fldChar w:fldCharType="begin"/>
    </w:r>
    <w:r w:rsidRPr="00D8461A">
      <w:rPr>
        <w:rFonts w:ascii="Times New Roman" w:eastAsia="Times New Roman" w:hAnsi="Times New Roman" w:cs="Times New Roman"/>
        <w:lang w:eastAsia="en-GB"/>
      </w:rPr>
      <w:instrText xml:space="preserve"> INCLUDEPICTURE "/var/folders/h4/x_2gpmqx1bg45704vk0lm3800000gn/T/com.microsoft.Word/WebArchiveCopyPasteTempFiles/FEEC_color_RGB_EN.png" \* MERGEFORMATINET </w:instrText>
    </w:r>
    <w:r w:rsidRPr="00D8461A">
      <w:rPr>
        <w:rFonts w:ascii="Times New Roman" w:eastAsia="Times New Roman" w:hAnsi="Times New Roman" w:cs="Times New Roman"/>
        <w:lang w:eastAsia="en-GB"/>
      </w:rPr>
      <w:fldChar w:fldCharType="separate"/>
    </w:r>
    <w:r w:rsidRPr="00D8461A">
      <w:rPr>
        <w:rFonts w:ascii="Times New Roman" w:eastAsia="Times New Roman" w:hAnsi="Times New Roman" w:cs="Times New Roman"/>
        <w:lang w:eastAsia="en-GB"/>
      </w:rPr>
      <w:fldChar w:fldCharType="end"/>
    </w:r>
  </w:p>
  <w:p w14:paraId="417E1ED1" w14:textId="7701A7CE" w:rsidR="00D8461A" w:rsidRDefault="00D8461A">
    <w:pPr>
      <w:pStyle w:val="a4"/>
    </w:pPr>
  </w:p>
  <w:p w14:paraId="0A971873" w14:textId="77777777" w:rsidR="00D8461A" w:rsidRDefault="00D8461A">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404F0"/>
    <w:multiLevelType w:val="hybridMultilevel"/>
    <w:tmpl w:val="C450DC64"/>
    <w:lvl w:ilvl="0" w:tplc="8806AE1A">
      <w:numFmt w:val="bullet"/>
      <w:lvlText w:val=""/>
      <w:lvlJc w:val="left"/>
      <w:pPr>
        <w:ind w:left="720" w:hanging="360"/>
      </w:pPr>
      <w:rPr>
        <w:rFonts w:ascii="Symbol" w:eastAsiaTheme="minorHAnsi" w:hAnsi="Symbol" w:cstheme="minorBidi" w:hint="default"/>
        <w:color w:val="auto"/>
        <w:sz w:val="24"/>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5C71CD8"/>
    <w:multiLevelType w:val="hybridMultilevel"/>
    <w:tmpl w:val="9FA65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8E5B2A"/>
    <w:multiLevelType w:val="hybridMultilevel"/>
    <w:tmpl w:val="2DE656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4110321C"/>
    <w:multiLevelType w:val="hybridMultilevel"/>
    <w:tmpl w:val="429CCB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F0444DC"/>
    <w:multiLevelType w:val="hybridMultilevel"/>
    <w:tmpl w:val="FE16288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321035831">
    <w:abstractNumId w:val="3"/>
  </w:num>
  <w:num w:numId="2" w16cid:durableId="2077848757">
    <w:abstractNumId w:val="1"/>
  </w:num>
  <w:num w:numId="3" w16cid:durableId="1694380734">
    <w:abstractNumId w:val="2"/>
  </w:num>
  <w:num w:numId="4" w16cid:durableId="1459421714">
    <w:abstractNumId w:val="4"/>
  </w:num>
  <w:num w:numId="5" w16cid:durableId="1038622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58"/>
    <w:rsid w:val="00065530"/>
    <w:rsid w:val="00065742"/>
    <w:rsid w:val="000E1A8F"/>
    <w:rsid w:val="00123904"/>
    <w:rsid w:val="00144D3F"/>
    <w:rsid w:val="001B0D21"/>
    <w:rsid w:val="001F19D9"/>
    <w:rsid w:val="001F25CD"/>
    <w:rsid w:val="00211BBB"/>
    <w:rsid w:val="00214F45"/>
    <w:rsid w:val="00275FD1"/>
    <w:rsid w:val="002F7202"/>
    <w:rsid w:val="003300AB"/>
    <w:rsid w:val="00355661"/>
    <w:rsid w:val="00371943"/>
    <w:rsid w:val="003C61AF"/>
    <w:rsid w:val="003F5F03"/>
    <w:rsid w:val="004415B9"/>
    <w:rsid w:val="004E7BBA"/>
    <w:rsid w:val="004F5DF2"/>
    <w:rsid w:val="00504558"/>
    <w:rsid w:val="00511FBF"/>
    <w:rsid w:val="0052100D"/>
    <w:rsid w:val="00527240"/>
    <w:rsid w:val="005402CB"/>
    <w:rsid w:val="00540FF5"/>
    <w:rsid w:val="0057188B"/>
    <w:rsid w:val="005773C6"/>
    <w:rsid w:val="005C44AB"/>
    <w:rsid w:val="005E1D8C"/>
    <w:rsid w:val="00610D95"/>
    <w:rsid w:val="006452E5"/>
    <w:rsid w:val="0065743C"/>
    <w:rsid w:val="00660332"/>
    <w:rsid w:val="006D764D"/>
    <w:rsid w:val="006E4250"/>
    <w:rsid w:val="006F4A53"/>
    <w:rsid w:val="006F77B9"/>
    <w:rsid w:val="00700939"/>
    <w:rsid w:val="0070531C"/>
    <w:rsid w:val="00717E4F"/>
    <w:rsid w:val="007726DC"/>
    <w:rsid w:val="00781FA7"/>
    <w:rsid w:val="00844068"/>
    <w:rsid w:val="008D5676"/>
    <w:rsid w:val="009811A0"/>
    <w:rsid w:val="009A568B"/>
    <w:rsid w:val="009A5D13"/>
    <w:rsid w:val="00A412A0"/>
    <w:rsid w:val="00A878E5"/>
    <w:rsid w:val="00A90688"/>
    <w:rsid w:val="00BE6B30"/>
    <w:rsid w:val="00BF69A2"/>
    <w:rsid w:val="00C0088A"/>
    <w:rsid w:val="00C10EA1"/>
    <w:rsid w:val="00C573C5"/>
    <w:rsid w:val="00C62999"/>
    <w:rsid w:val="00C67589"/>
    <w:rsid w:val="00CD23A6"/>
    <w:rsid w:val="00CD405B"/>
    <w:rsid w:val="00D8461A"/>
    <w:rsid w:val="00EC0506"/>
    <w:rsid w:val="00EE39D1"/>
    <w:rsid w:val="00F52760"/>
    <w:rsid w:val="00F54CD8"/>
    <w:rsid w:val="00FD6D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41754"/>
  <w15:chartTrackingRefBased/>
  <w15:docId w15:val="{D9FA1ED4-DE80-7F42-A0B3-ABC17101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764D"/>
  </w:style>
  <w:style w:type="paragraph" w:styleId="1">
    <w:name w:val="heading 1"/>
    <w:basedOn w:val="a"/>
    <w:next w:val="a"/>
    <w:link w:val="10"/>
    <w:uiPriority w:val="9"/>
    <w:qFormat/>
    <w:rsid w:val="004F5DF2"/>
    <w:pPr>
      <w:keepNext/>
      <w:keepLines/>
      <w:spacing w:before="240" w:after="240"/>
      <w:jc w:val="center"/>
      <w:outlineLvl w:val="0"/>
    </w:pPr>
    <w:rPr>
      <w:rFonts w:asciiTheme="majorHAnsi" w:eastAsiaTheme="majorEastAsia" w:hAnsiTheme="majorHAnsi" w:cstheme="majorBidi"/>
      <w:color w:val="4472C4" w:themeColor="accent1"/>
      <w:sz w:val="32"/>
      <w:szCs w:val="32"/>
    </w:rPr>
  </w:style>
  <w:style w:type="paragraph" w:styleId="2">
    <w:name w:val="heading 2"/>
    <w:basedOn w:val="a"/>
    <w:next w:val="a"/>
    <w:link w:val="20"/>
    <w:uiPriority w:val="9"/>
    <w:unhideWhenUsed/>
    <w:qFormat/>
    <w:rsid w:val="009811A0"/>
    <w:pPr>
      <w:keepNext/>
      <w:keepLines/>
      <w:spacing w:before="40"/>
      <w:outlineLvl w:val="1"/>
    </w:pPr>
    <w:rPr>
      <w:rFonts w:asciiTheme="majorHAnsi" w:eastAsiaTheme="majorEastAsia" w:hAnsiTheme="majorHAnsi" w:cstheme="majorBidi"/>
      <w:color w:val="4472C4" w:themeColor="accent1"/>
      <w:sz w:val="28"/>
      <w:szCs w:val="26"/>
    </w:rPr>
  </w:style>
  <w:style w:type="paragraph" w:styleId="3">
    <w:name w:val="heading 3"/>
    <w:basedOn w:val="a"/>
    <w:next w:val="a"/>
    <w:link w:val="30"/>
    <w:uiPriority w:val="9"/>
    <w:unhideWhenUsed/>
    <w:qFormat/>
    <w:rsid w:val="00844068"/>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04558"/>
    <w:pPr>
      <w:spacing w:before="100" w:beforeAutospacing="1" w:after="100" w:afterAutospacing="1"/>
    </w:pPr>
    <w:rPr>
      <w:rFonts w:ascii="Times New Roman" w:eastAsia="Times New Roman" w:hAnsi="Times New Roman" w:cs="Times New Roman"/>
      <w:lang w:eastAsia="en-GB"/>
    </w:rPr>
  </w:style>
  <w:style w:type="paragraph" w:styleId="a4">
    <w:name w:val="header"/>
    <w:basedOn w:val="a"/>
    <w:link w:val="a5"/>
    <w:uiPriority w:val="99"/>
    <w:unhideWhenUsed/>
    <w:rsid w:val="00D8461A"/>
    <w:pPr>
      <w:tabs>
        <w:tab w:val="center" w:pos="4513"/>
        <w:tab w:val="right" w:pos="9026"/>
      </w:tabs>
    </w:pPr>
  </w:style>
  <w:style w:type="character" w:customStyle="1" w:styleId="a5">
    <w:name w:val="Верхний колонтитул Знак"/>
    <w:basedOn w:val="a0"/>
    <w:link w:val="a4"/>
    <w:uiPriority w:val="99"/>
    <w:rsid w:val="00D8461A"/>
  </w:style>
  <w:style w:type="paragraph" w:styleId="a6">
    <w:name w:val="footer"/>
    <w:basedOn w:val="a"/>
    <w:link w:val="a7"/>
    <w:uiPriority w:val="99"/>
    <w:unhideWhenUsed/>
    <w:rsid w:val="00D8461A"/>
    <w:pPr>
      <w:tabs>
        <w:tab w:val="center" w:pos="4513"/>
        <w:tab w:val="right" w:pos="9026"/>
      </w:tabs>
    </w:pPr>
  </w:style>
  <w:style w:type="character" w:customStyle="1" w:styleId="a7">
    <w:name w:val="Нижний колонтитул Знак"/>
    <w:basedOn w:val="a0"/>
    <w:link w:val="a6"/>
    <w:uiPriority w:val="99"/>
    <w:rsid w:val="00D8461A"/>
  </w:style>
  <w:style w:type="character" w:customStyle="1" w:styleId="10">
    <w:name w:val="Заголовок 1 Знак"/>
    <w:basedOn w:val="a0"/>
    <w:link w:val="1"/>
    <w:uiPriority w:val="9"/>
    <w:rsid w:val="004F5DF2"/>
    <w:rPr>
      <w:rFonts w:asciiTheme="majorHAnsi" w:eastAsiaTheme="majorEastAsia" w:hAnsiTheme="majorHAnsi" w:cstheme="majorBidi"/>
      <w:color w:val="4472C4" w:themeColor="accent1"/>
      <w:sz w:val="32"/>
      <w:szCs w:val="32"/>
    </w:rPr>
  </w:style>
  <w:style w:type="character" w:customStyle="1" w:styleId="20">
    <w:name w:val="Заголовок 2 Знак"/>
    <w:basedOn w:val="a0"/>
    <w:link w:val="2"/>
    <w:uiPriority w:val="9"/>
    <w:rsid w:val="009811A0"/>
    <w:rPr>
      <w:rFonts w:asciiTheme="majorHAnsi" w:eastAsiaTheme="majorEastAsia" w:hAnsiTheme="majorHAnsi" w:cstheme="majorBidi"/>
      <w:color w:val="4472C4" w:themeColor="accent1"/>
      <w:sz w:val="28"/>
      <w:szCs w:val="26"/>
    </w:rPr>
  </w:style>
  <w:style w:type="character" w:customStyle="1" w:styleId="30">
    <w:name w:val="Заголовок 3 Знак"/>
    <w:basedOn w:val="a0"/>
    <w:link w:val="3"/>
    <w:uiPriority w:val="9"/>
    <w:rsid w:val="00844068"/>
    <w:rPr>
      <w:rFonts w:asciiTheme="majorHAnsi" w:eastAsiaTheme="majorEastAsia" w:hAnsiTheme="majorHAnsi" w:cstheme="majorBidi"/>
      <w:color w:val="1F3763" w:themeColor="accent1" w:themeShade="7F"/>
    </w:rPr>
  </w:style>
  <w:style w:type="paragraph" w:styleId="a8">
    <w:name w:val="List Paragraph"/>
    <w:basedOn w:val="a"/>
    <w:uiPriority w:val="34"/>
    <w:qFormat/>
    <w:rsid w:val="009811A0"/>
    <w:pPr>
      <w:ind w:left="720"/>
      <w:contextualSpacing/>
    </w:pPr>
  </w:style>
  <w:style w:type="paragraph" w:styleId="a9">
    <w:name w:val="caption"/>
    <w:basedOn w:val="a"/>
    <w:next w:val="a"/>
    <w:uiPriority w:val="35"/>
    <w:unhideWhenUsed/>
    <w:qFormat/>
    <w:rsid w:val="00065742"/>
    <w:pPr>
      <w:spacing w:after="200"/>
    </w:pPr>
    <w:rPr>
      <w:i/>
      <w:iCs/>
      <w:color w:val="44546A" w:themeColor="text2"/>
      <w:sz w:val="18"/>
      <w:szCs w:val="18"/>
    </w:rPr>
  </w:style>
  <w:style w:type="character" w:styleId="aa">
    <w:name w:val="Hyperlink"/>
    <w:basedOn w:val="a0"/>
    <w:uiPriority w:val="99"/>
    <w:unhideWhenUsed/>
    <w:rsid w:val="003F5F03"/>
    <w:rPr>
      <w:color w:val="0563C1" w:themeColor="hyperlink"/>
      <w:u w:val="single"/>
    </w:rPr>
  </w:style>
  <w:style w:type="character" w:styleId="ab">
    <w:name w:val="Unresolved Mention"/>
    <w:basedOn w:val="a0"/>
    <w:uiPriority w:val="99"/>
    <w:semiHidden/>
    <w:unhideWhenUsed/>
    <w:rsid w:val="003F5F03"/>
    <w:rPr>
      <w:color w:val="605E5C"/>
      <w:shd w:val="clear" w:color="auto" w:fill="E1DFDD"/>
    </w:rPr>
  </w:style>
  <w:style w:type="character" w:styleId="ac">
    <w:name w:val="FollowedHyperlink"/>
    <w:basedOn w:val="a0"/>
    <w:uiPriority w:val="99"/>
    <w:semiHidden/>
    <w:unhideWhenUsed/>
    <w:rsid w:val="00C67589"/>
    <w:rPr>
      <w:color w:val="954F72" w:themeColor="followedHyperlink"/>
      <w:u w:val="single"/>
    </w:rPr>
  </w:style>
  <w:style w:type="character" w:customStyle="1" w:styleId="math-inline">
    <w:name w:val="math-inline"/>
    <w:basedOn w:val="a0"/>
    <w:rsid w:val="00EE39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36875">
      <w:bodyDiv w:val="1"/>
      <w:marLeft w:val="0"/>
      <w:marRight w:val="0"/>
      <w:marTop w:val="0"/>
      <w:marBottom w:val="0"/>
      <w:divBdr>
        <w:top w:val="none" w:sz="0" w:space="0" w:color="auto"/>
        <w:left w:val="none" w:sz="0" w:space="0" w:color="auto"/>
        <w:bottom w:val="none" w:sz="0" w:space="0" w:color="auto"/>
        <w:right w:val="none" w:sz="0" w:space="0" w:color="auto"/>
      </w:divBdr>
    </w:div>
    <w:div w:id="394621103">
      <w:bodyDiv w:val="1"/>
      <w:marLeft w:val="0"/>
      <w:marRight w:val="0"/>
      <w:marTop w:val="0"/>
      <w:marBottom w:val="0"/>
      <w:divBdr>
        <w:top w:val="none" w:sz="0" w:space="0" w:color="auto"/>
        <w:left w:val="none" w:sz="0" w:space="0" w:color="auto"/>
        <w:bottom w:val="none" w:sz="0" w:space="0" w:color="auto"/>
        <w:right w:val="none" w:sz="0" w:space="0" w:color="auto"/>
      </w:divBdr>
    </w:div>
    <w:div w:id="468665705">
      <w:bodyDiv w:val="1"/>
      <w:marLeft w:val="0"/>
      <w:marRight w:val="0"/>
      <w:marTop w:val="0"/>
      <w:marBottom w:val="0"/>
      <w:divBdr>
        <w:top w:val="none" w:sz="0" w:space="0" w:color="auto"/>
        <w:left w:val="none" w:sz="0" w:space="0" w:color="auto"/>
        <w:bottom w:val="none" w:sz="0" w:space="0" w:color="auto"/>
        <w:right w:val="none" w:sz="0" w:space="0" w:color="auto"/>
      </w:divBdr>
    </w:div>
    <w:div w:id="706219534">
      <w:bodyDiv w:val="1"/>
      <w:marLeft w:val="0"/>
      <w:marRight w:val="0"/>
      <w:marTop w:val="0"/>
      <w:marBottom w:val="0"/>
      <w:divBdr>
        <w:top w:val="none" w:sz="0" w:space="0" w:color="auto"/>
        <w:left w:val="none" w:sz="0" w:space="0" w:color="auto"/>
        <w:bottom w:val="none" w:sz="0" w:space="0" w:color="auto"/>
        <w:right w:val="none" w:sz="0" w:space="0" w:color="auto"/>
      </w:divBdr>
    </w:div>
    <w:div w:id="1273315947">
      <w:bodyDiv w:val="1"/>
      <w:marLeft w:val="0"/>
      <w:marRight w:val="0"/>
      <w:marTop w:val="0"/>
      <w:marBottom w:val="0"/>
      <w:divBdr>
        <w:top w:val="none" w:sz="0" w:space="0" w:color="auto"/>
        <w:left w:val="none" w:sz="0" w:space="0" w:color="auto"/>
        <w:bottom w:val="none" w:sz="0" w:space="0" w:color="auto"/>
        <w:right w:val="none" w:sz="0" w:space="0" w:color="auto"/>
      </w:divBdr>
    </w:div>
    <w:div w:id="1402754818">
      <w:bodyDiv w:val="1"/>
      <w:marLeft w:val="0"/>
      <w:marRight w:val="0"/>
      <w:marTop w:val="0"/>
      <w:marBottom w:val="0"/>
      <w:divBdr>
        <w:top w:val="none" w:sz="0" w:space="0" w:color="auto"/>
        <w:left w:val="none" w:sz="0" w:space="0" w:color="auto"/>
        <w:bottom w:val="none" w:sz="0" w:space="0" w:color="auto"/>
        <w:right w:val="none" w:sz="0" w:space="0" w:color="auto"/>
      </w:divBdr>
    </w:div>
    <w:div w:id="1410032281">
      <w:bodyDiv w:val="1"/>
      <w:marLeft w:val="0"/>
      <w:marRight w:val="0"/>
      <w:marTop w:val="0"/>
      <w:marBottom w:val="0"/>
      <w:divBdr>
        <w:top w:val="none" w:sz="0" w:space="0" w:color="auto"/>
        <w:left w:val="none" w:sz="0" w:space="0" w:color="auto"/>
        <w:bottom w:val="none" w:sz="0" w:space="0" w:color="auto"/>
        <w:right w:val="none" w:sz="0" w:space="0" w:color="auto"/>
      </w:divBdr>
    </w:div>
    <w:div w:id="141624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2</Pages>
  <Words>209</Words>
  <Characters>1153</Characters>
  <Application>Microsoft Office Word</Application>
  <DocSecurity>0</DocSecurity>
  <Lines>37</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Ligocki</dc:creator>
  <cp:keywords/>
  <dc:description/>
  <cp:lastModifiedBy>Nurkhat Alikhan (242251)</cp:lastModifiedBy>
  <cp:revision>29</cp:revision>
  <cp:lastPrinted>2022-02-03T12:54:00Z</cp:lastPrinted>
  <dcterms:created xsi:type="dcterms:W3CDTF">2022-01-12T12:24:00Z</dcterms:created>
  <dcterms:modified xsi:type="dcterms:W3CDTF">2026-04-06T21:45:00Z</dcterms:modified>
</cp:coreProperties>
</file>