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5FA5" w14:textId="7E78BCF0" w:rsidR="00B7584B" w:rsidRPr="0073380E" w:rsidRDefault="00B7584B" w:rsidP="00B7584B">
      <w:pPr>
        <w:jc w:val="center"/>
        <w:rPr>
          <w:rFonts w:ascii="Perpetua" w:hAnsi="Perpetua" w:cs="Arial"/>
          <w:b/>
          <w:sz w:val="40"/>
          <w:szCs w:val="40"/>
        </w:rPr>
      </w:pPr>
      <w:r w:rsidRPr="0073380E">
        <w:rPr>
          <w:rFonts w:ascii="Perpetua" w:hAnsi="Perpetua" w:cs="Arial"/>
          <w:b/>
          <w:sz w:val="40"/>
          <w:szCs w:val="40"/>
        </w:rPr>
        <w:t>Matthew Rockey</w:t>
      </w:r>
    </w:p>
    <w:p w14:paraId="63C7016D" w14:textId="06E3B631" w:rsidR="00B7584B" w:rsidRPr="00BC3716" w:rsidRDefault="00D07E96" w:rsidP="00B7584B">
      <w:pPr>
        <w:pBdr>
          <w:bottom w:val="single" w:sz="18" w:space="1" w:color="auto"/>
        </w:pBdr>
        <w:jc w:val="center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Austin</w:t>
      </w:r>
      <w:r w:rsidR="00B7584B">
        <w:rPr>
          <w:rFonts w:asciiTheme="minorHAnsi" w:hAnsiTheme="minorHAnsi" w:cs="Arial"/>
          <w:sz w:val="22"/>
        </w:rPr>
        <w:t>,</w:t>
      </w:r>
      <w:r w:rsidR="00746E39">
        <w:rPr>
          <w:rFonts w:asciiTheme="minorHAnsi" w:hAnsiTheme="minorHAnsi" w:cs="Arial"/>
          <w:sz w:val="22"/>
        </w:rPr>
        <w:t xml:space="preserve"> </w:t>
      </w:r>
      <w:r>
        <w:rPr>
          <w:rFonts w:asciiTheme="minorHAnsi" w:hAnsiTheme="minorHAnsi" w:cs="Arial"/>
          <w:sz w:val="22"/>
        </w:rPr>
        <w:t>TX</w:t>
      </w:r>
      <w:r w:rsidR="00B7584B">
        <w:rPr>
          <w:rFonts w:asciiTheme="minorHAnsi" w:hAnsiTheme="minorHAnsi" w:cs="Arial"/>
          <w:sz w:val="22"/>
        </w:rPr>
        <w:t xml:space="preserve"> • 708-205-2250 • </w:t>
      </w:r>
      <w:r w:rsidR="00746E39">
        <w:rPr>
          <w:rFonts w:asciiTheme="minorHAnsi" w:hAnsiTheme="minorHAnsi" w:cs="Arial"/>
          <w:sz w:val="22"/>
        </w:rPr>
        <w:t>mrocko23@gmail.com</w:t>
      </w:r>
    </w:p>
    <w:p w14:paraId="648E8D2F" w14:textId="6D78C635" w:rsidR="00B7584B" w:rsidRPr="00E6041A" w:rsidRDefault="00B7584B" w:rsidP="00B7584B">
      <w:pPr>
        <w:pBdr>
          <w:bottom w:val="single" w:sz="18" w:space="1" w:color="auto"/>
        </w:pBdr>
        <w:rPr>
          <w:rFonts w:ascii="Perpetua" w:hAnsi="Perpetua" w:cs="Arial"/>
          <w:b/>
          <w:bCs/>
          <w:sz w:val="28"/>
          <w:szCs w:val="28"/>
        </w:rPr>
      </w:pPr>
      <w:r w:rsidRPr="00BC3716">
        <w:rPr>
          <w:rFonts w:asciiTheme="minorHAnsi" w:hAnsiTheme="minorHAnsi" w:cs="Arial"/>
          <w:sz w:val="22"/>
        </w:rPr>
        <w:tab/>
      </w:r>
      <w:r w:rsidRPr="00BC3716">
        <w:rPr>
          <w:rFonts w:asciiTheme="minorHAnsi" w:hAnsiTheme="minorHAnsi" w:cs="Arial"/>
          <w:b/>
          <w:sz w:val="22"/>
        </w:rPr>
        <w:tab/>
      </w:r>
      <w:r w:rsidRPr="00BC3716">
        <w:rPr>
          <w:rFonts w:asciiTheme="minorHAnsi" w:hAnsiTheme="minorHAnsi" w:cs="Arial"/>
          <w:b/>
          <w:sz w:val="22"/>
        </w:rPr>
        <w:tab/>
      </w:r>
      <w:r w:rsidRPr="00BC3716">
        <w:rPr>
          <w:rFonts w:asciiTheme="minorHAnsi" w:hAnsiTheme="minorHAnsi" w:cs="Arial"/>
          <w:b/>
          <w:sz w:val="22"/>
        </w:rPr>
        <w:tab/>
        <w:t xml:space="preserve">                   </w:t>
      </w:r>
      <w:r w:rsidRPr="00BC3716">
        <w:rPr>
          <w:rFonts w:asciiTheme="minorHAnsi" w:hAnsiTheme="minorHAnsi" w:cs="Arial"/>
          <w:b/>
          <w:sz w:val="22"/>
        </w:rPr>
        <w:tab/>
      </w:r>
      <w:r w:rsidRPr="00BC3716">
        <w:rPr>
          <w:rFonts w:asciiTheme="minorHAnsi" w:hAnsiTheme="minorHAnsi" w:cs="Arial"/>
          <w:b/>
          <w:sz w:val="22"/>
        </w:rPr>
        <w:tab/>
        <w:t xml:space="preserve">     </w:t>
      </w:r>
      <w:r w:rsidRPr="00BC3716">
        <w:rPr>
          <w:rFonts w:asciiTheme="minorHAnsi" w:hAnsiTheme="minorHAnsi" w:cs="Arial"/>
          <w:sz w:val="22"/>
        </w:rPr>
        <w:tab/>
      </w:r>
      <w:r w:rsidRPr="00BC3716">
        <w:rPr>
          <w:rFonts w:asciiTheme="minorHAnsi" w:hAnsiTheme="minorHAnsi" w:cs="Arial"/>
          <w:sz w:val="22"/>
        </w:rPr>
        <w:tab/>
      </w:r>
      <w:r w:rsidRPr="00BC3716">
        <w:rPr>
          <w:rFonts w:asciiTheme="minorHAnsi" w:hAnsiTheme="minorHAnsi" w:cs="Arial"/>
          <w:sz w:val="22"/>
        </w:rPr>
        <w:tab/>
      </w:r>
      <w:r w:rsidRPr="00BC3716">
        <w:rPr>
          <w:rFonts w:asciiTheme="minorHAnsi" w:hAnsiTheme="minorHAnsi" w:cs="Arial"/>
          <w:sz w:val="22"/>
        </w:rPr>
        <w:tab/>
        <w:t xml:space="preserve">              </w:t>
      </w:r>
      <w:r w:rsidRPr="00E6041A">
        <w:rPr>
          <w:rFonts w:ascii="Perpetua" w:hAnsi="Perpetua" w:cs="Arial"/>
          <w:b/>
          <w:bCs/>
          <w:sz w:val="28"/>
          <w:szCs w:val="28"/>
        </w:rPr>
        <w:t>PROFESSIONAL SUMMARY</w:t>
      </w:r>
    </w:p>
    <w:p w14:paraId="4BCB3511" w14:textId="4532C285" w:rsidR="00B7584B" w:rsidRPr="00B7584B" w:rsidRDefault="00B7584B" w:rsidP="00B7584B">
      <w:pPr>
        <w:tabs>
          <w:tab w:val="left" w:pos="5220"/>
          <w:tab w:val="left" w:pos="7560"/>
        </w:tabs>
        <w:rPr>
          <w:rFonts w:asciiTheme="minorHAnsi" w:hAnsiTheme="minorHAnsi" w:cs="Arial"/>
          <w:b/>
          <w:bCs/>
          <w:iCs/>
          <w:sz w:val="22"/>
          <w:szCs w:val="22"/>
        </w:rPr>
      </w:pPr>
    </w:p>
    <w:p w14:paraId="4E61B497" w14:textId="43782729" w:rsidR="008774DB" w:rsidRPr="007C6322" w:rsidRDefault="00F2222B" w:rsidP="0055381A">
      <w:pPr>
        <w:rPr>
          <w:rFonts w:asciiTheme="minorHAnsi" w:hAnsiTheme="minorHAnsi" w:cs="Arial"/>
          <w:sz w:val="22"/>
          <w:szCs w:val="22"/>
        </w:rPr>
      </w:pPr>
      <w:r w:rsidRPr="007C6322">
        <w:rPr>
          <w:rFonts w:asciiTheme="minorHAnsi" w:hAnsiTheme="minorHAnsi" w:cs="Arial"/>
          <w:sz w:val="22"/>
          <w:szCs w:val="22"/>
        </w:rPr>
        <w:t xml:space="preserve">I am a data </w:t>
      </w:r>
      <w:r w:rsidR="00606C03" w:rsidRPr="007C6322">
        <w:rPr>
          <w:rFonts w:asciiTheme="minorHAnsi" w:hAnsiTheme="minorHAnsi" w:cs="Arial"/>
          <w:sz w:val="22"/>
          <w:szCs w:val="22"/>
        </w:rPr>
        <w:t>enthusiast</w:t>
      </w:r>
      <w:r w:rsidR="00B7584B" w:rsidRPr="007C6322">
        <w:rPr>
          <w:rFonts w:asciiTheme="minorHAnsi" w:hAnsiTheme="minorHAnsi" w:cs="Arial"/>
          <w:sz w:val="22"/>
          <w:szCs w:val="22"/>
        </w:rPr>
        <w:t xml:space="preserve"> that possesses hands-on experience </w:t>
      </w:r>
      <w:r w:rsidR="008F2306" w:rsidRPr="007C6322">
        <w:rPr>
          <w:rFonts w:asciiTheme="minorHAnsi" w:hAnsiTheme="minorHAnsi" w:cs="Arial"/>
          <w:sz w:val="22"/>
          <w:szCs w:val="22"/>
        </w:rPr>
        <w:t>with</w:t>
      </w:r>
      <w:r w:rsidR="00B7584B" w:rsidRPr="007C6322">
        <w:rPr>
          <w:rFonts w:asciiTheme="minorHAnsi" w:hAnsiTheme="minorHAnsi" w:cs="Arial"/>
          <w:sz w:val="22"/>
          <w:szCs w:val="22"/>
        </w:rPr>
        <w:t xml:space="preserve"> </w:t>
      </w:r>
      <w:r w:rsidRPr="007C6322">
        <w:rPr>
          <w:rFonts w:asciiTheme="minorHAnsi" w:hAnsiTheme="minorHAnsi" w:cs="Arial"/>
          <w:sz w:val="22"/>
          <w:szCs w:val="22"/>
        </w:rPr>
        <w:t>software development</w:t>
      </w:r>
      <w:r w:rsidR="00DF7D44" w:rsidRPr="007C6322">
        <w:rPr>
          <w:rFonts w:asciiTheme="minorHAnsi" w:hAnsiTheme="minorHAnsi" w:cs="Arial"/>
          <w:sz w:val="22"/>
          <w:szCs w:val="22"/>
        </w:rPr>
        <w:t>,</w:t>
      </w:r>
      <w:r w:rsidR="001A510C" w:rsidRPr="007C6322">
        <w:rPr>
          <w:rFonts w:asciiTheme="minorHAnsi" w:hAnsiTheme="minorHAnsi" w:cs="Arial"/>
          <w:sz w:val="22"/>
          <w:szCs w:val="22"/>
        </w:rPr>
        <w:t xml:space="preserve"> data</w:t>
      </w:r>
      <w:r w:rsidRPr="007C6322">
        <w:rPr>
          <w:rFonts w:asciiTheme="minorHAnsi" w:hAnsiTheme="minorHAnsi" w:cs="Arial"/>
          <w:sz w:val="22"/>
          <w:szCs w:val="22"/>
        </w:rPr>
        <w:t xml:space="preserve"> </w:t>
      </w:r>
      <w:r w:rsidR="008774DB" w:rsidRPr="007C6322">
        <w:rPr>
          <w:rFonts w:asciiTheme="minorHAnsi" w:hAnsiTheme="minorHAnsi" w:cs="Arial"/>
          <w:sz w:val="22"/>
          <w:szCs w:val="22"/>
        </w:rPr>
        <w:t xml:space="preserve">science, and data engineering. </w:t>
      </w:r>
      <w:r w:rsidR="00E06124">
        <w:rPr>
          <w:rFonts w:asciiTheme="minorHAnsi" w:hAnsiTheme="minorHAnsi" w:cs="Arial"/>
          <w:sz w:val="22"/>
          <w:szCs w:val="22"/>
        </w:rPr>
        <w:t>As a</w:t>
      </w:r>
      <w:r w:rsidR="008774DB" w:rsidRPr="007C6322">
        <w:rPr>
          <w:rFonts w:asciiTheme="minorHAnsi" w:hAnsiTheme="minorHAnsi" w:cs="Arial"/>
          <w:sz w:val="22"/>
          <w:szCs w:val="22"/>
        </w:rPr>
        <w:t xml:space="preserve"> lifelong learn</w:t>
      </w:r>
      <w:r w:rsidR="00E06124">
        <w:rPr>
          <w:rFonts w:asciiTheme="minorHAnsi" w:hAnsiTheme="minorHAnsi" w:cs="Arial"/>
          <w:sz w:val="22"/>
          <w:szCs w:val="22"/>
        </w:rPr>
        <w:t>er, I continue to sharpen my</w:t>
      </w:r>
      <w:r w:rsidR="008774DB" w:rsidRPr="007C6322">
        <w:rPr>
          <w:rFonts w:asciiTheme="minorHAnsi" w:hAnsiTheme="minorHAnsi" w:cs="Arial"/>
          <w:sz w:val="22"/>
          <w:szCs w:val="22"/>
        </w:rPr>
        <w:t xml:space="preserve"> </w:t>
      </w:r>
      <w:r w:rsidR="005513AE">
        <w:rPr>
          <w:rFonts w:asciiTheme="minorHAnsi" w:hAnsiTheme="minorHAnsi" w:cs="Arial"/>
          <w:sz w:val="22"/>
          <w:szCs w:val="22"/>
        </w:rPr>
        <w:t xml:space="preserve">engineering skills by building side projects, readings whitepapers, and </w:t>
      </w:r>
      <w:r w:rsidR="00120AE8">
        <w:rPr>
          <w:rFonts w:asciiTheme="minorHAnsi" w:hAnsiTheme="minorHAnsi" w:cs="Arial"/>
          <w:sz w:val="22"/>
          <w:szCs w:val="22"/>
        </w:rPr>
        <w:t>seeking</w:t>
      </w:r>
      <w:r w:rsidR="004D1F38">
        <w:rPr>
          <w:rFonts w:asciiTheme="minorHAnsi" w:hAnsiTheme="minorHAnsi" w:cs="Arial"/>
          <w:sz w:val="22"/>
          <w:szCs w:val="22"/>
        </w:rPr>
        <w:t xml:space="preserve"> unique</w:t>
      </w:r>
      <w:r w:rsidR="00120AE8">
        <w:rPr>
          <w:rFonts w:asciiTheme="minorHAnsi" w:hAnsiTheme="minorHAnsi" w:cs="Arial"/>
          <w:sz w:val="22"/>
          <w:szCs w:val="22"/>
        </w:rPr>
        <w:t xml:space="preserve"> experiences. These pursuits have steered me in the direction of working for innovative technology </w:t>
      </w:r>
      <w:r w:rsidR="00D346AB">
        <w:rPr>
          <w:rFonts w:asciiTheme="minorHAnsi" w:hAnsiTheme="minorHAnsi" w:cs="Arial"/>
          <w:sz w:val="22"/>
          <w:szCs w:val="22"/>
        </w:rPr>
        <w:t>companies</w:t>
      </w:r>
      <w:r w:rsidR="00120AE8">
        <w:rPr>
          <w:rFonts w:asciiTheme="minorHAnsi" w:hAnsiTheme="minorHAnsi" w:cs="Arial"/>
          <w:sz w:val="22"/>
          <w:szCs w:val="22"/>
        </w:rPr>
        <w:t xml:space="preserve"> that not only identify</w:t>
      </w:r>
      <w:r w:rsidR="00D53AB5">
        <w:rPr>
          <w:rFonts w:asciiTheme="minorHAnsi" w:hAnsiTheme="minorHAnsi" w:cs="Arial"/>
          <w:sz w:val="22"/>
          <w:szCs w:val="22"/>
        </w:rPr>
        <w:t xml:space="preserve"> </w:t>
      </w:r>
      <w:r w:rsidR="004D1F38">
        <w:rPr>
          <w:rFonts w:asciiTheme="minorHAnsi" w:hAnsiTheme="minorHAnsi" w:cs="Arial"/>
          <w:sz w:val="22"/>
          <w:szCs w:val="22"/>
        </w:rPr>
        <w:t>difficult</w:t>
      </w:r>
      <w:r w:rsidR="00120AE8">
        <w:rPr>
          <w:rFonts w:asciiTheme="minorHAnsi" w:hAnsiTheme="minorHAnsi" w:cs="Arial"/>
          <w:sz w:val="22"/>
          <w:szCs w:val="22"/>
        </w:rPr>
        <w:t xml:space="preserve"> engineering </w:t>
      </w:r>
      <w:r w:rsidR="00C34C6B">
        <w:rPr>
          <w:rFonts w:asciiTheme="minorHAnsi" w:hAnsiTheme="minorHAnsi" w:cs="Arial"/>
          <w:sz w:val="22"/>
          <w:szCs w:val="22"/>
        </w:rPr>
        <w:t xml:space="preserve">problems but </w:t>
      </w:r>
      <w:r w:rsidR="003113F4">
        <w:rPr>
          <w:rFonts w:asciiTheme="minorHAnsi" w:hAnsiTheme="minorHAnsi" w:cs="Arial"/>
          <w:sz w:val="22"/>
          <w:szCs w:val="22"/>
        </w:rPr>
        <w:t>solve</w:t>
      </w:r>
      <w:r w:rsidR="00120AE8">
        <w:rPr>
          <w:rFonts w:asciiTheme="minorHAnsi" w:hAnsiTheme="minorHAnsi" w:cs="Arial"/>
          <w:sz w:val="22"/>
          <w:szCs w:val="22"/>
        </w:rPr>
        <w:t xml:space="preserve"> them.</w:t>
      </w:r>
    </w:p>
    <w:p w14:paraId="03C71123" w14:textId="1A1021A5" w:rsidR="00B7584B" w:rsidRPr="00B7584B" w:rsidRDefault="00B7584B" w:rsidP="00B7584B">
      <w:pPr>
        <w:tabs>
          <w:tab w:val="left" w:pos="5220"/>
          <w:tab w:val="left" w:pos="7560"/>
        </w:tabs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ab/>
      </w:r>
      <w:r>
        <w:rPr>
          <w:rFonts w:asciiTheme="minorHAnsi" w:hAnsiTheme="minorHAnsi" w:cs="Arial"/>
          <w:sz w:val="22"/>
        </w:rPr>
        <w:tab/>
        <w:t xml:space="preserve">   </w:t>
      </w:r>
      <w:r w:rsidRPr="00BC3716">
        <w:rPr>
          <w:rFonts w:asciiTheme="minorHAnsi" w:hAnsiTheme="minorHAnsi" w:cs="Arial"/>
          <w:b/>
          <w:sz w:val="22"/>
        </w:rPr>
        <w:tab/>
        <w:t xml:space="preserve">      </w:t>
      </w:r>
    </w:p>
    <w:p w14:paraId="12711446" w14:textId="0ECB1456" w:rsidR="00C232D2" w:rsidRPr="00E6041A" w:rsidRDefault="00C232D2" w:rsidP="00C232D2">
      <w:pPr>
        <w:pBdr>
          <w:bottom w:val="single" w:sz="18" w:space="1" w:color="auto"/>
        </w:pBdr>
        <w:tabs>
          <w:tab w:val="left" w:pos="1440"/>
        </w:tabs>
        <w:rPr>
          <w:rFonts w:ascii="Perpetua" w:hAnsi="Perpetua" w:cs="Arial"/>
          <w:b/>
          <w:sz w:val="28"/>
          <w:szCs w:val="28"/>
        </w:rPr>
      </w:pPr>
      <w:r w:rsidRPr="00E6041A">
        <w:rPr>
          <w:rFonts w:ascii="Perpetua" w:hAnsi="Perpetua" w:cs="Arial"/>
          <w:b/>
          <w:sz w:val="28"/>
          <w:szCs w:val="28"/>
        </w:rPr>
        <w:t>EDUCATION</w:t>
      </w:r>
    </w:p>
    <w:p w14:paraId="16F30302" w14:textId="2410348E" w:rsidR="00B7584B" w:rsidRPr="008301E8" w:rsidRDefault="00B7584B" w:rsidP="00B7584B">
      <w:pPr>
        <w:tabs>
          <w:tab w:val="left" w:pos="5220"/>
          <w:tab w:val="left" w:pos="7560"/>
        </w:tabs>
        <w:rPr>
          <w:rFonts w:asciiTheme="minorHAnsi" w:hAnsiTheme="minorHAnsi" w:cs="Arial"/>
          <w:sz w:val="21"/>
          <w:szCs w:val="21"/>
        </w:rPr>
      </w:pPr>
    </w:p>
    <w:p w14:paraId="6C422558" w14:textId="32F52346" w:rsidR="004A2A38" w:rsidRPr="007C6322" w:rsidRDefault="004A2A38" w:rsidP="004A2A38">
      <w:pPr>
        <w:tabs>
          <w:tab w:val="left" w:pos="5220"/>
          <w:tab w:val="left" w:pos="7560"/>
        </w:tabs>
        <w:rPr>
          <w:rFonts w:asciiTheme="minorHAnsi" w:hAnsiTheme="minorHAnsi" w:cs="Arial"/>
          <w:b/>
          <w:i/>
          <w:sz w:val="22"/>
          <w:szCs w:val="22"/>
        </w:rPr>
      </w:pPr>
      <w:r w:rsidRPr="007C6322">
        <w:rPr>
          <w:rFonts w:asciiTheme="minorHAnsi" w:hAnsiTheme="minorHAnsi" w:cs="Arial"/>
          <w:b/>
          <w:iCs/>
          <w:sz w:val="22"/>
          <w:szCs w:val="22"/>
        </w:rPr>
        <w:t>Master of Science in Data Science and Analytics</w:t>
      </w:r>
      <w:r w:rsidR="00730BFB" w:rsidRPr="007C6322">
        <w:rPr>
          <w:rFonts w:asciiTheme="minorHAnsi" w:hAnsiTheme="minorHAnsi" w:cs="Arial"/>
          <w:b/>
          <w:iCs/>
          <w:sz w:val="22"/>
          <w:szCs w:val="22"/>
        </w:rPr>
        <w:t xml:space="preserve">                                                                           </w:t>
      </w:r>
      <w:r w:rsidR="00730BFB" w:rsidRPr="007C6322">
        <w:rPr>
          <w:rFonts w:asciiTheme="minorHAnsi" w:hAnsiTheme="minorHAnsi" w:cs="Arial"/>
          <w:b/>
          <w:bCs/>
          <w:i/>
          <w:sz w:val="22"/>
          <w:szCs w:val="22"/>
        </w:rPr>
        <w:t>Graduated</w:t>
      </w:r>
      <w:r w:rsidRPr="007C6322">
        <w:rPr>
          <w:rFonts w:asciiTheme="minorHAnsi" w:hAnsiTheme="minorHAnsi" w:cs="Arial"/>
          <w:b/>
          <w:bCs/>
          <w:i/>
          <w:sz w:val="22"/>
          <w:szCs w:val="22"/>
        </w:rPr>
        <w:t>:</w:t>
      </w: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 May 2023</w:t>
      </w:r>
    </w:p>
    <w:p w14:paraId="409F939C" w14:textId="03BF2115" w:rsidR="004A2A38" w:rsidRPr="007C6322" w:rsidRDefault="004A2A38" w:rsidP="004A2A38">
      <w:pPr>
        <w:tabs>
          <w:tab w:val="left" w:pos="5220"/>
          <w:tab w:val="left" w:pos="7560"/>
        </w:tabs>
        <w:rPr>
          <w:rFonts w:asciiTheme="minorHAnsi" w:hAnsiTheme="minorHAnsi" w:cs="Arial"/>
          <w:bCs/>
          <w:iCs/>
          <w:sz w:val="22"/>
          <w:szCs w:val="22"/>
        </w:rPr>
      </w:pPr>
      <w:r w:rsidRPr="007C6322">
        <w:rPr>
          <w:rFonts w:asciiTheme="minorHAnsi" w:hAnsiTheme="minorHAnsi" w:cs="Arial"/>
          <w:bCs/>
          <w:iCs/>
          <w:sz w:val="22"/>
          <w:szCs w:val="22"/>
        </w:rPr>
        <w:t xml:space="preserve">University of Missouri – Columbia                                                                                 </w:t>
      </w:r>
      <w:r w:rsidR="007C6322">
        <w:rPr>
          <w:rFonts w:asciiTheme="minorHAnsi" w:hAnsiTheme="minorHAnsi" w:cs="Arial"/>
          <w:bCs/>
          <w:iCs/>
          <w:sz w:val="22"/>
          <w:szCs w:val="22"/>
        </w:rPr>
        <w:t xml:space="preserve"> </w:t>
      </w:r>
      <w:r w:rsidRPr="007C6322">
        <w:rPr>
          <w:rFonts w:asciiTheme="minorHAnsi" w:hAnsiTheme="minorHAnsi" w:cs="Arial"/>
          <w:bCs/>
          <w:iCs/>
          <w:sz w:val="22"/>
          <w:szCs w:val="22"/>
        </w:rPr>
        <w:t xml:space="preserve">                                </w:t>
      </w:r>
      <w:r w:rsidRPr="007C6322">
        <w:rPr>
          <w:rFonts w:asciiTheme="minorHAnsi" w:hAnsiTheme="minorHAnsi" w:cs="Arial"/>
          <w:b/>
          <w:i/>
          <w:sz w:val="22"/>
          <w:szCs w:val="22"/>
        </w:rPr>
        <w:t>GPA</w:t>
      </w:r>
      <w:r w:rsidRPr="007C6322">
        <w:rPr>
          <w:rFonts w:asciiTheme="minorHAnsi" w:hAnsiTheme="minorHAnsi" w:cs="Arial"/>
          <w:b/>
          <w:iCs/>
          <w:sz w:val="22"/>
          <w:szCs w:val="22"/>
        </w:rPr>
        <w:t xml:space="preserve">: </w:t>
      </w:r>
      <w:r w:rsidR="000344E1" w:rsidRPr="007C6322">
        <w:rPr>
          <w:rFonts w:asciiTheme="minorHAnsi" w:hAnsiTheme="minorHAnsi" w:cs="Arial"/>
          <w:b/>
          <w:iCs/>
          <w:sz w:val="22"/>
          <w:szCs w:val="22"/>
        </w:rPr>
        <w:t>3</w:t>
      </w:r>
      <w:r w:rsidRPr="007C6322">
        <w:rPr>
          <w:rFonts w:asciiTheme="minorHAnsi" w:hAnsiTheme="minorHAnsi" w:cs="Arial"/>
          <w:b/>
          <w:iCs/>
          <w:sz w:val="22"/>
          <w:szCs w:val="22"/>
        </w:rPr>
        <w:t>.</w:t>
      </w:r>
      <w:r w:rsidR="000344E1" w:rsidRPr="007C6322">
        <w:rPr>
          <w:rFonts w:asciiTheme="minorHAnsi" w:hAnsiTheme="minorHAnsi" w:cs="Arial"/>
          <w:b/>
          <w:iCs/>
          <w:sz w:val="22"/>
          <w:szCs w:val="22"/>
        </w:rPr>
        <w:t>96</w:t>
      </w:r>
      <w:r w:rsidRPr="007C6322">
        <w:rPr>
          <w:rFonts w:asciiTheme="minorHAnsi" w:hAnsiTheme="minorHAnsi" w:cs="Arial"/>
          <w:b/>
          <w:iCs/>
          <w:sz w:val="22"/>
          <w:szCs w:val="22"/>
        </w:rPr>
        <w:t>/4.00</w:t>
      </w:r>
    </w:p>
    <w:p w14:paraId="42E310A8" w14:textId="77777777" w:rsidR="00390C44" w:rsidRPr="007C6322" w:rsidRDefault="00390C44" w:rsidP="00C232D2">
      <w:pPr>
        <w:tabs>
          <w:tab w:val="left" w:pos="5220"/>
          <w:tab w:val="left" w:pos="7560"/>
        </w:tabs>
        <w:rPr>
          <w:rFonts w:asciiTheme="minorHAnsi" w:hAnsiTheme="minorHAnsi" w:cs="Arial"/>
          <w:b/>
          <w:bCs/>
          <w:iCs/>
          <w:sz w:val="22"/>
          <w:szCs w:val="22"/>
        </w:rPr>
      </w:pPr>
    </w:p>
    <w:p w14:paraId="198EC365" w14:textId="5AD20B31" w:rsidR="00C232D2" w:rsidRPr="007C6322" w:rsidRDefault="00C232D2" w:rsidP="00C232D2">
      <w:pPr>
        <w:tabs>
          <w:tab w:val="left" w:pos="5220"/>
          <w:tab w:val="left" w:pos="7560"/>
        </w:tabs>
        <w:rPr>
          <w:rFonts w:asciiTheme="minorHAnsi" w:hAnsiTheme="minorHAnsi" w:cs="Arial"/>
          <w:b/>
          <w:i/>
          <w:sz w:val="22"/>
          <w:szCs w:val="22"/>
        </w:rPr>
      </w:pPr>
      <w:r w:rsidRPr="007C6322">
        <w:rPr>
          <w:rFonts w:asciiTheme="minorHAnsi" w:hAnsiTheme="minorHAnsi" w:cs="Arial"/>
          <w:b/>
          <w:bCs/>
          <w:iCs/>
          <w:sz w:val="22"/>
          <w:szCs w:val="22"/>
        </w:rPr>
        <w:t>Bachelor of Science in Information Technology</w:t>
      </w:r>
      <w:r w:rsidRPr="007C6322">
        <w:rPr>
          <w:rFonts w:asciiTheme="minorHAnsi" w:hAnsiTheme="minorHAnsi" w:cs="Arial"/>
          <w:b/>
          <w:i/>
          <w:sz w:val="22"/>
          <w:szCs w:val="22"/>
        </w:rPr>
        <w:tab/>
        <w:t xml:space="preserve">                              </w:t>
      </w:r>
      <w:r w:rsidRPr="007C6322">
        <w:rPr>
          <w:rFonts w:asciiTheme="minorHAnsi" w:hAnsiTheme="minorHAnsi" w:cs="Arial"/>
          <w:b/>
          <w:bCs/>
          <w:i/>
          <w:sz w:val="22"/>
          <w:szCs w:val="22"/>
        </w:rPr>
        <w:t xml:space="preserve">                  </w:t>
      </w:r>
      <w:r w:rsidR="008301E8" w:rsidRPr="007C6322">
        <w:rPr>
          <w:rFonts w:asciiTheme="minorHAnsi" w:hAnsiTheme="minorHAnsi" w:cs="Arial"/>
          <w:b/>
          <w:bCs/>
          <w:i/>
          <w:sz w:val="22"/>
          <w:szCs w:val="22"/>
        </w:rPr>
        <w:t xml:space="preserve">     </w:t>
      </w:r>
      <w:r w:rsidRPr="007C6322">
        <w:rPr>
          <w:rFonts w:asciiTheme="minorHAnsi" w:hAnsiTheme="minorHAnsi" w:cs="Arial"/>
          <w:b/>
          <w:bCs/>
          <w:i/>
          <w:sz w:val="22"/>
          <w:szCs w:val="22"/>
        </w:rPr>
        <w:t xml:space="preserve"> </w:t>
      </w:r>
      <w:r w:rsidR="008C04EB" w:rsidRPr="007C6322">
        <w:rPr>
          <w:rFonts w:asciiTheme="minorHAnsi" w:hAnsiTheme="minorHAnsi" w:cs="Arial"/>
          <w:b/>
          <w:bCs/>
          <w:i/>
          <w:sz w:val="22"/>
          <w:szCs w:val="22"/>
        </w:rPr>
        <w:t xml:space="preserve"> </w:t>
      </w:r>
      <w:r w:rsidRPr="007C6322">
        <w:rPr>
          <w:rFonts w:asciiTheme="minorHAnsi" w:hAnsiTheme="minorHAnsi" w:cs="Arial"/>
          <w:b/>
          <w:bCs/>
          <w:i/>
          <w:sz w:val="22"/>
          <w:szCs w:val="22"/>
        </w:rPr>
        <w:t xml:space="preserve">  Graduat</w:t>
      </w:r>
      <w:r w:rsidR="008C04EB" w:rsidRPr="007C6322">
        <w:rPr>
          <w:rFonts w:asciiTheme="minorHAnsi" w:hAnsiTheme="minorHAnsi" w:cs="Arial"/>
          <w:b/>
          <w:bCs/>
          <w:i/>
          <w:sz w:val="22"/>
          <w:szCs w:val="22"/>
        </w:rPr>
        <w:t>ed</w:t>
      </w:r>
      <w:r w:rsidRPr="007C6322">
        <w:rPr>
          <w:rFonts w:asciiTheme="minorHAnsi" w:hAnsiTheme="minorHAnsi" w:cs="Arial"/>
          <w:b/>
          <w:bCs/>
          <w:i/>
          <w:sz w:val="22"/>
          <w:szCs w:val="22"/>
        </w:rPr>
        <w:t>:</w:t>
      </w: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 May 2021</w:t>
      </w:r>
    </w:p>
    <w:p w14:paraId="17FA52A5" w14:textId="4D7C6F7A" w:rsidR="00816A9E" w:rsidRPr="004A2A38" w:rsidRDefault="00C232D2" w:rsidP="00B7584B">
      <w:pPr>
        <w:tabs>
          <w:tab w:val="left" w:pos="5220"/>
          <w:tab w:val="left" w:pos="7560"/>
        </w:tabs>
        <w:rPr>
          <w:rFonts w:asciiTheme="minorHAnsi" w:hAnsiTheme="minorHAnsi" w:cs="Arial"/>
          <w:bCs/>
          <w:iCs/>
          <w:sz w:val="21"/>
          <w:szCs w:val="21"/>
        </w:rPr>
      </w:pPr>
      <w:r w:rsidRPr="007C6322">
        <w:rPr>
          <w:rFonts w:asciiTheme="minorHAnsi" w:hAnsiTheme="minorHAnsi" w:cs="Arial"/>
          <w:bCs/>
          <w:iCs/>
          <w:sz w:val="22"/>
          <w:szCs w:val="22"/>
        </w:rPr>
        <w:t xml:space="preserve">University of Missouri – Columbia                                                                 </w:t>
      </w:r>
      <w:r w:rsidR="008301E8" w:rsidRPr="007C6322">
        <w:rPr>
          <w:rFonts w:asciiTheme="minorHAnsi" w:hAnsiTheme="minorHAnsi" w:cs="Arial"/>
          <w:bCs/>
          <w:iCs/>
          <w:sz w:val="22"/>
          <w:szCs w:val="22"/>
        </w:rPr>
        <w:t xml:space="preserve">          </w:t>
      </w:r>
      <w:r w:rsidRPr="007C6322">
        <w:rPr>
          <w:rFonts w:asciiTheme="minorHAnsi" w:hAnsiTheme="minorHAnsi" w:cs="Arial"/>
          <w:bCs/>
          <w:iCs/>
          <w:sz w:val="22"/>
          <w:szCs w:val="22"/>
        </w:rPr>
        <w:t xml:space="preserve">                                       </w:t>
      </w:r>
      <w:r w:rsidRPr="007C6322">
        <w:rPr>
          <w:rFonts w:asciiTheme="minorHAnsi" w:hAnsiTheme="minorHAnsi" w:cs="Arial"/>
          <w:b/>
          <w:i/>
          <w:sz w:val="22"/>
          <w:szCs w:val="22"/>
        </w:rPr>
        <w:t>GPA</w:t>
      </w:r>
      <w:r w:rsidRPr="007C6322">
        <w:rPr>
          <w:rFonts w:asciiTheme="minorHAnsi" w:hAnsiTheme="minorHAnsi" w:cs="Arial"/>
          <w:b/>
          <w:iCs/>
          <w:sz w:val="22"/>
          <w:szCs w:val="22"/>
        </w:rPr>
        <w:t>: 3.9</w:t>
      </w:r>
      <w:r w:rsidR="006D409A" w:rsidRPr="007C6322">
        <w:rPr>
          <w:rFonts w:asciiTheme="minorHAnsi" w:hAnsiTheme="minorHAnsi" w:cs="Arial"/>
          <w:b/>
          <w:iCs/>
          <w:sz w:val="22"/>
          <w:szCs w:val="22"/>
        </w:rPr>
        <w:t>1</w:t>
      </w:r>
      <w:r w:rsidRPr="007C6322">
        <w:rPr>
          <w:rFonts w:asciiTheme="minorHAnsi" w:hAnsiTheme="minorHAnsi" w:cs="Arial"/>
          <w:b/>
          <w:iCs/>
          <w:sz w:val="22"/>
          <w:szCs w:val="22"/>
        </w:rPr>
        <w:t>/4.00</w:t>
      </w:r>
      <w:r w:rsidR="00B7584B">
        <w:rPr>
          <w:rFonts w:asciiTheme="minorHAnsi" w:hAnsiTheme="minorHAnsi" w:cs="Arial"/>
          <w:sz w:val="22"/>
        </w:rPr>
        <w:t xml:space="preserve">   </w:t>
      </w:r>
      <w:r w:rsidR="00B7584B" w:rsidRPr="00BC3716">
        <w:rPr>
          <w:rFonts w:asciiTheme="minorHAnsi" w:hAnsiTheme="minorHAnsi" w:cs="Arial"/>
          <w:b/>
          <w:sz w:val="22"/>
        </w:rPr>
        <w:tab/>
      </w:r>
    </w:p>
    <w:p w14:paraId="09E3597B" w14:textId="67029C95" w:rsidR="00816A9E" w:rsidRPr="00E6041A" w:rsidRDefault="000A1CC5" w:rsidP="00816A9E">
      <w:pPr>
        <w:pBdr>
          <w:bottom w:val="single" w:sz="18" w:space="1" w:color="auto"/>
        </w:pBdr>
        <w:tabs>
          <w:tab w:val="left" w:pos="2160"/>
        </w:tabs>
        <w:ind w:left="1440" w:hanging="1440"/>
        <w:rPr>
          <w:rFonts w:ascii="Perpetua" w:hAnsi="Perpetua" w:cs="Arial"/>
          <w:b/>
          <w:bCs/>
          <w:sz w:val="28"/>
          <w:szCs w:val="28"/>
        </w:rPr>
      </w:pPr>
      <w:r>
        <w:rPr>
          <w:rFonts w:ascii="Perpetua" w:hAnsi="Perpetua" w:cs="Arial"/>
          <w:b/>
          <w:sz w:val="28"/>
          <w:szCs w:val="28"/>
        </w:rPr>
        <w:t xml:space="preserve">TECHNICAL </w:t>
      </w:r>
      <w:r w:rsidR="00816A9E">
        <w:rPr>
          <w:rFonts w:ascii="Perpetua" w:hAnsi="Perpetua" w:cs="Arial"/>
          <w:b/>
          <w:sz w:val="28"/>
          <w:szCs w:val="28"/>
        </w:rPr>
        <w:t>SKILLS AND ABILITIES</w:t>
      </w:r>
      <w:r w:rsidR="00816A9E" w:rsidRPr="00E6041A">
        <w:rPr>
          <w:rFonts w:ascii="Perpetua" w:hAnsi="Perpetua" w:cs="Arial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473"/>
        <w:gridCol w:w="3357"/>
      </w:tblGrid>
      <w:tr w:rsidR="00816A9E" w14:paraId="412C0DDA" w14:textId="77777777" w:rsidTr="008301E8">
        <w:tc>
          <w:tcPr>
            <w:tcW w:w="3240" w:type="dxa"/>
          </w:tcPr>
          <w:p w14:paraId="2F28F16E" w14:textId="2F86D9BB" w:rsidR="00816A9E" w:rsidRPr="007C6322" w:rsidRDefault="00D40404" w:rsidP="00B7584B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/>
                <w:sz w:val="22"/>
                <w:szCs w:val="22"/>
              </w:rPr>
              <w:t>Coding Languages</w:t>
            </w:r>
            <w:r w:rsidR="00816A9E" w:rsidRPr="007C6322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3473" w:type="dxa"/>
            <w:shd w:val="clear" w:color="auto" w:fill="auto"/>
          </w:tcPr>
          <w:p w14:paraId="50C2CC2C" w14:textId="33892A62" w:rsidR="00816A9E" w:rsidRPr="007C6322" w:rsidRDefault="002B2887" w:rsidP="00B7584B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/>
                <w:sz w:val="22"/>
                <w:szCs w:val="22"/>
              </w:rPr>
              <w:t>Data</w:t>
            </w:r>
            <w:r w:rsidR="00816A9E" w:rsidRPr="007C6322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="00D40404" w:rsidRPr="007C6322">
              <w:rPr>
                <w:rFonts w:asciiTheme="minorHAnsi" w:hAnsiTheme="minorHAnsi" w:cs="Arial"/>
                <w:b/>
                <w:sz w:val="22"/>
                <w:szCs w:val="22"/>
              </w:rPr>
              <w:t>Tools</w:t>
            </w:r>
            <w:r w:rsidR="00816A9E" w:rsidRPr="007C6322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3357" w:type="dxa"/>
          </w:tcPr>
          <w:p w14:paraId="5C1F8B33" w14:textId="6EE91050" w:rsidR="00816A9E" w:rsidRPr="007C6322" w:rsidRDefault="00B475C5" w:rsidP="00B7584B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/>
                <w:sz w:val="22"/>
                <w:szCs w:val="22"/>
              </w:rPr>
              <w:t>Data</w:t>
            </w:r>
            <w:r w:rsidR="008D3DC6" w:rsidRPr="007C6322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="00EC7E6F" w:rsidRPr="007C6322">
              <w:rPr>
                <w:rFonts w:asciiTheme="minorHAnsi" w:hAnsiTheme="minorHAnsi" w:cs="Arial"/>
                <w:b/>
                <w:sz w:val="22"/>
                <w:szCs w:val="22"/>
              </w:rPr>
              <w:t>Skills</w:t>
            </w:r>
            <w:r w:rsidR="000C3F4E" w:rsidRPr="007C6322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</w:tr>
      <w:tr w:rsidR="00816A9E" w14:paraId="65280F9E" w14:textId="77777777" w:rsidTr="008301E8">
        <w:trPr>
          <w:trHeight w:val="93"/>
        </w:trPr>
        <w:tc>
          <w:tcPr>
            <w:tcW w:w="3240" w:type="dxa"/>
          </w:tcPr>
          <w:p w14:paraId="78E097D6" w14:textId="68970048" w:rsidR="00816A9E" w:rsidRPr="007C6322" w:rsidRDefault="00816A9E" w:rsidP="00816A9E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Python</w:t>
            </w:r>
          </w:p>
          <w:p w14:paraId="1A55562D" w14:textId="03212ECA" w:rsidR="00A55F0A" w:rsidRPr="007C6322" w:rsidRDefault="00783E81" w:rsidP="00A55F0A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Java</w:t>
            </w:r>
            <w:r w:rsidR="00767994" w:rsidRPr="007C6322">
              <w:rPr>
                <w:rFonts w:asciiTheme="minorHAnsi" w:hAnsiTheme="minorHAnsi" w:cs="Arial"/>
                <w:bCs/>
                <w:sz w:val="22"/>
                <w:szCs w:val="22"/>
              </w:rPr>
              <w:t>Script</w:t>
            </w:r>
          </w:p>
          <w:p w14:paraId="56C3A744" w14:textId="77777777" w:rsidR="00816A9E" w:rsidRPr="007C6322" w:rsidRDefault="00D40404" w:rsidP="00816A9E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R</w:t>
            </w:r>
          </w:p>
          <w:p w14:paraId="521C345E" w14:textId="16C25C08" w:rsidR="008774DB" w:rsidRPr="007C6322" w:rsidRDefault="008774DB" w:rsidP="008774DB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SQL</w:t>
            </w:r>
          </w:p>
        </w:tc>
        <w:tc>
          <w:tcPr>
            <w:tcW w:w="3473" w:type="dxa"/>
          </w:tcPr>
          <w:p w14:paraId="1FD84FAD" w14:textId="4EE4B857" w:rsidR="00A55F0A" w:rsidRPr="007C6322" w:rsidRDefault="00783E81" w:rsidP="00816A9E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RDBMS</w:t>
            </w:r>
            <w:r w:rsidR="00B475C5" w:rsidRPr="007C6322">
              <w:rPr>
                <w:rFonts w:asciiTheme="minorHAnsi" w:hAnsiTheme="minorHAnsi" w:cs="Arial"/>
                <w:bCs/>
                <w:sz w:val="22"/>
                <w:szCs w:val="22"/>
              </w:rPr>
              <w:t xml:space="preserve"> &amp; </w:t>
            </w: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NoSQL</w:t>
            </w:r>
          </w:p>
          <w:p w14:paraId="00584756" w14:textId="1EF0AB8D" w:rsidR="00B475C5" w:rsidRPr="007C6322" w:rsidRDefault="00B475C5" w:rsidP="00816A9E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AWS</w:t>
            </w:r>
            <w:r w:rsidR="008774DB" w:rsidRPr="007C6322">
              <w:rPr>
                <w:rFonts w:asciiTheme="minorHAnsi" w:hAnsiTheme="minorHAnsi" w:cs="Arial"/>
                <w:bCs/>
                <w:sz w:val="22"/>
                <w:szCs w:val="22"/>
              </w:rPr>
              <w:t xml:space="preserve">, </w:t>
            </w: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G</w:t>
            </w:r>
            <w:r w:rsidR="008774DB" w:rsidRPr="007C6322">
              <w:rPr>
                <w:rFonts w:asciiTheme="minorHAnsi" w:hAnsiTheme="minorHAnsi" w:cs="Arial"/>
                <w:bCs/>
                <w:sz w:val="22"/>
                <w:szCs w:val="22"/>
              </w:rPr>
              <w:t>CP, &amp; Azure</w:t>
            </w:r>
          </w:p>
          <w:p w14:paraId="76F058D1" w14:textId="65B784D1" w:rsidR="00C423DD" w:rsidRPr="007C6322" w:rsidRDefault="00C423DD" w:rsidP="00C423DD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Looker</w:t>
            </w:r>
            <w:r w:rsidR="008774DB" w:rsidRPr="007C6322">
              <w:rPr>
                <w:rFonts w:asciiTheme="minorHAnsi" w:hAnsiTheme="minorHAnsi" w:cs="Arial"/>
                <w:bCs/>
                <w:sz w:val="22"/>
                <w:szCs w:val="22"/>
              </w:rPr>
              <w:t>, Tableau, &amp;</w:t>
            </w: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 xml:space="preserve"> Power BI</w:t>
            </w:r>
          </w:p>
          <w:p w14:paraId="1F11E1A0" w14:textId="73B29119" w:rsidR="00EC7E6F" w:rsidRPr="007C6322" w:rsidRDefault="0023316B" w:rsidP="00A93E90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Data Build Tool (DBT)</w:t>
            </w:r>
          </w:p>
        </w:tc>
        <w:tc>
          <w:tcPr>
            <w:tcW w:w="3357" w:type="dxa"/>
          </w:tcPr>
          <w:p w14:paraId="7CAF5AEC" w14:textId="2F9131B5" w:rsidR="00B475C5" w:rsidRPr="007C6322" w:rsidRDefault="00B475C5" w:rsidP="00B475C5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ETL Pipelines</w:t>
            </w:r>
          </w:p>
          <w:p w14:paraId="279E3DA3" w14:textId="5FC803D2" w:rsidR="00B475C5" w:rsidRPr="007C6322" w:rsidRDefault="00E95769" w:rsidP="00FC36A5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API Integrations</w:t>
            </w:r>
          </w:p>
          <w:p w14:paraId="2A8A7B2F" w14:textId="45133D5C" w:rsidR="009857F5" w:rsidRPr="007C6322" w:rsidRDefault="00765523" w:rsidP="00B475C5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Snowflake (EDWs)</w:t>
            </w:r>
          </w:p>
          <w:p w14:paraId="0C098B0C" w14:textId="300BF682" w:rsidR="00B475C5" w:rsidRPr="007C6322" w:rsidRDefault="009857F5" w:rsidP="00B475C5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7C6322">
              <w:rPr>
                <w:rFonts w:asciiTheme="minorHAnsi" w:hAnsiTheme="minorHAnsi" w:cs="Arial"/>
                <w:bCs/>
                <w:sz w:val="22"/>
                <w:szCs w:val="22"/>
              </w:rPr>
              <w:t>Machine Learning</w:t>
            </w:r>
          </w:p>
        </w:tc>
      </w:tr>
    </w:tbl>
    <w:p w14:paraId="48C090D7" w14:textId="760BD634" w:rsidR="00B7584B" w:rsidRPr="00B7584B" w:rsidRDefault="00B7584B" w:rsidP="00B7584B">
      <w:pPr>
        <w:tabs>
          <w:tab w:val="left" w:pos="5220"/>
          <w:tab w:val="left" w:pos="7560"/>
        </w:tabs>
        <w:rPr>
          <w:rFonts w:asciiTheme="minorHAnsi" w:hAnsiTheme="minorHAnsi" w:cs="Arial"/>
          <w:b/>
          <w:bCs/>
          <w:iCs/>
        </w:rPr>
      </w:pPr>
    </w:p>
    <w:p w14:paraId="1E81641F" w14:textId="0601C8A7" w:rsidR="00B7584B" w:rsidRPr="00E6041A" w:rsidRDefault="00B7584B" w:rsidP="00B7584B">
      <w:pPr>
        <w:pBdr>
          <w:bottom w:val="single" w:sz="18" w:space="1" w:color="auto"/>
        </w:pBdr>
        <w:tabs>
          <w:tab w:val="left" w:pos="2160"/>
        </w:tabs>
        <w:ind w:left="1440" w:hanging="1440"/>
        <w:rPr>
          <w:rFonts w:ascii="Perpetua" w:hAnsi="Perpetua" w:cs="Arial"/>
          <w:b/>
          <w:bCs/>
          <w:sz w:val="28"/>
          <w:szCs w:val="28"/>
        </w:rPr>
      </w:pPr>
      <w:r w:rsidRPr="00E6041A">
        <w:rPr>
          <w:rFonts w:ascii="Perpetua" w:hAnsi="Perpetua" w:cs="Arial"/>
          <w:b/>
          <w:sz w:val="28"/>
          <w:szCs w:val="28"/>
        </w:rPr>
        <w:t xml:space="preserve">WORK EXPERIENCE </w:t>
      </w:r>
    </w:p>
    <w:p w14:paraId="64EAAED5" w14:textId="39CACF21" w:rsidR="00B7584B" w:rsidRDefault="00B7584B" w:rsidP="00B7584B">
      <w:pPr>
        <w:tabs>
          <w:tab w:val="left" w:pos="1440"/>
          <w:tab w:val="left" w:pos="7560"/>
        </w:tabs>
        <w:rPr>
          <w:rFonts w:asciiTheme="minorHAnsi" w:hAnsiTheme="minorHAnsi" w:cs="Arial"/>
          <w:sz w:val="22"/>
        </w:rPr>
      </w:pPr>
    </w:p>
    <w:p w14:paraId="18453DBB" w14:textId="5A75A7E1" w:rsidR="007C6322" w:rsidRPr="007C6322" w:rsidRDefault="007C6322" w:rsidP="007C6322">
      <w:pPr>
        <w:tabs>
          <w:tab w:val="left" w:pos="1440"/>
          <w:tab w:val="left" w:pos="7560"/>
        </w:tabs>
        <w:rPr>
          <w:rFonts w:asciiTheme="minorHAnsi" w:hAnsiTheme="minorHAnsi" w:cs="Arial"/>
          <w:sz w:val="22"/>
          <w:szCs w:val="22"/>
        </w:rPr>
      </w:pP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Data Engineer, </w:t>
      </w:r>
      <w:r w:rsidRPr="007C6322">
        <w:rPr>
          <w:rFonts w:asciiTheme="minorHAnsi" w:hAnsiTheme="minorHAnsi" w:cs="Arial"/>
          <w:sz w:val="22"/>
          <w:szCs w:val="22"/>
        </w:rPr>
        <w:t xml:space="preserve">Austin, Texas                                                                                                                     </w:t>
      </w:r>
      <w:r w:rsidRPr="007C6322">
        <w:rPr>
          <w:rFonts w:asciiTheme="minorHAnsi" w:hAnsiTheme="minorHAnsi" w:cs="Arial"/>
          <w:b/>
          <w:bCs/>
          <w:sz w:val="22"/>
          <w:szCs w:val="22"/>
        </w:rPr>
        <w:t>05/202</w:t>
      </w:r>
      <w:r w:rsidR="009E0035">
        <w:rPr>
          <w:rFonts w:asciiTheme="minorHAnsi" w:hAnsiTheme="minorHAnsi" w:cs="Arial"/>
          <w:b/>
          <w:bCs/>
          <w:sz w:val="22"/>
          <w:szCs w:val="22"/>
        </w:rPr>
        <w:t>3</w:t>
      </w: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 – Current</w:t>
      </w:r>
    </w:p>
    <w:p w14:paraId="335DF644" w14:textId="65409D6B" w:rsidR="007C6322" w:rsidRPr="007C6322" w:rsidRDefault="007C6322" w:rsidP="007C6322">
      <w:pPr>
        <w:tabs>
          <w:tab w:val="left" w:pos="1440"/>
          <w:tab w:val="left" w:pos="7560"/>
        </w:tabs>
        <w:rPr>
          <w:rFonts w:asciiTheme="minorHAnsi" w:hAnsiTheme="minorHAnsi" w:cs="Arial"/>
          <w:bCs/>
          <w:i/>
          <w:sz w:val="22"/>
          <w:szCs w:val="22"/>
          <w:u w:val="single"/>
        </w:rPr>
      </w:pPr>
      <w:r w:rsidRPr="007C6322">
        <w:rPr>
          <w:rFonts w:asciiTheme="minorHAnsi" w:hAnsiTheme="minorHAnsi" w:cs="Arial"/>
          <w:bCs/>
          <w:i/>
          <w:sz w:val="22"/>
          <w:szCs w:val="22"/>
        </w:rPr>
        <w:t xml:space="preserve">      </w:t>
      </w:r>
      <w:proofErr w:type="spellStart"/>
      <w:r w:rsidR="003A7E45">
        <w:rPr>
          <w:rFonts w:asciiTheme="minorHAnsi" w:hAnsiTheme="minorHAnsi" w:cs="Arial"/>
          <w:bCs/>
          <w:i/>
          <w:sz w:val="22"/>
          <w:szCs w:val="22"/>
          <w:u w:val="single"/>
        </w:rPr>
        <w:t>GovOS</w:t>
      </w:r>
      <w:proofErr w:type="spellEnd"/>
    </w:p>
    <w:p w14:paraId="6C1BE173" w14:textId="1BA99462" w:rsidR="001D53A9" w:rsidRPr="001D53A9" w:rsidRDefault="00EE21A7" w:rsidP="001D53A9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Led the architectural design and implementation of an analytical system which utilized Amazon Web Service, Snowflake, DBT, </w:t>
      </w:r>
      <w:r w:rsidR="001A2D93">
        <w:rPr>
          <w:rFonts w:asciiTheme="minorHAnsi" w:hAnsiTheme="minorHAnsi" w:cs="Arial"/>
          <w:sz w:val="22"/>
          <w:szCs w:val="22"/>
        </w:rPr>
        <w:t>Stitch,</w:t>
      </w:r>
      <w:r w:rsidR="001D53A9">
        <w:rPr>
          <w:rFonts w:asciiTheme="minorHAnsi" w:hAnsiTheme="minorHAnsi" w:cs="Arial"/>
          <w:sz w:val="22"/>
          <w:szCs w:val="22"/>
        </w:rPr>
        <w:t xml:space="preserve"> Singer</w:t>
      </w:r>
      <w:r w:rsidR="001A2D93">
        <w:rPr>
          <w:rFonts w:asciiTheme="minorHAnsi" w:hAnsiTheme="minorHAnsi" w:cs="Arial"/>
          <w:sz w:val="22"/>
          <w:szCs w:val="22"/>
        </w:rPr>
        <w:t xml:space="preserve"> </w:t>
      </w:r>
      <w:r w:rsidR="001D53A9">
        <w:rPr>
          <w:rFonts w:asciiTheme="minorHAnsi" w:hAnsiTheme="minorHAnsi" w:cs="Arial"/>
          <w:sz w:val="22"/>
          <w:szCs w:val="22"/>
        </w:rPr>
        <w:t>and</w:t>
      </w:r>
      <w:r w:rsidR="001A2D93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Tableau to aid in cross-departmental decision making</w:t>
      </w:r>
    </w:p>
    <w:p w14:paraId="527A2F18" w14:textId="45016DC3" w:rsidR="003169E0" w:rsidRDefault="001D53A9" w:rsidP="003A7E45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Translated business propositions from stakeholders into quantitative queries and actionable reports</w:t>
      </w:r>
    </w:p>
    <w:p w14:paraId="18AC7FC0" w14:textId="3D09C922" w:rsidR="003A7E45" w:rsidRDefault="00D33288" w:rsidP="00D71695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Automated and scaled</w:t>
      </w:r>
      <w:r w:rsidR="001D53A9">
        <w:rPr>
          <w:rFonts w:asciiTheme="minorHAnsi" w:hAnsiTheme="minorHAnsi" w:cs="Arial"/>
          <w:sz w:val="22"/>
          <w:szCs w:val="22"/>
        </w:rPr>
        <w:t xml:space="preserve"> pipelines that </w:t>
      </w:r>
      <w:r>
        <w:rPr>
          <w:rFonts w:asciiTheme="minorHAnsi" w:hAnsiTheme="minorHAnsi" w:cs="Arial"/>
          <w:sz w:val="22"/>
          <w:szCs w:val="22"/>
        </w:rPr>
        <w:t>processed structured and semi-structured data from various sources</w:t>
      </w:r>
    </w:p>
    <w:p w14:paraId="433164B2" w14:textId="77777777" w:rsidR="00780168" w:rsidRPr="001D53A9" w:rsidRDefault="00780168" w:rsidP="001D53A9">
      <w:pPr>
        <w:shd w:val="clear" w:color="auto" w:fill="FFFFFF"/>
        <w:spacing w:after="75"/>
        <w:rPr>
          <w:rFonts w:asciiTheme="minorHAnsi" w:hAnsiTheme="minorHAnsi" w:cs="Arial"/>
          <w:sz w:val="22"/>
          <w:szCs w:val="22"/>
        </w:rPr>
      </w:pPr>
    </w:p>
    <w:p w14:paraId="05410BE4" w14:textId="756E5A03" w:rsidR="00D07E96" w:rsidRPr="007C6322" w:rsidRDefault="00245C0D" w:rsidP="00D07E96">
      <w:pPr>
        <w:tabs>
          <w:tab w:val="left" w:pos="1440"/>
          <w:tab w:val="left" w:pos="756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Analytic Engineer</w:t>
      </w:r>
      <w:r w:rsidR="00D07E96" w:rsidRPr="007C6322"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="00D07E96" w:rsidRPr="007C6322">
        <w:rPr>
          <w:rFonts w:asciiTheme="minorHAnsi" w:hAnsiTheme="minorHAnsi" w:cs="Arial"/>
          <w:sz w:val="22"/>
          <w:szCs w:val="22"/>
        </w:rPr>
        <w:t xml:space="preserve">Austin, Texas  </w:t>
      </w:r>
      <w:r w:rsidR="002A1A81">
        <w:rPr>
          <w:rFonts w:asciiTheme="minorHAnsi" w:hAnsiTheme="minorHAnsi" w:cs="Arial"/>
          <w:sz w:val="22"/>
          <w:szCs w:val="22"/>
        </w:rPr>
        <w:t xml:space="preserve">          </w:t>
      </w:r>
      <w:r w:rsidR="00D07E96" w:rsidRPr="007C6322">
        <w:rPr>
          <w:rFonts w:asciiTheme="minorHAnsi" w:hAnsiTheme="minorHAnsi" w:cs="Arial"/>
          <w:sz w:val="22"/>
          <w:szCs w:val="22"/>
        </w:rPr>
        <w:t xml:space="preserve">        </w:t>
      </w:r>
      <w:r w:rsidR="00AF67C6">
        <w:rPr>
          <w:rFonts w:asciiTheme="minorHAnsi" w:hAnsiTheme="minorHAnsi" w:cs="Arial"/>
          <w:sz w:val="22"/>
          <w:szCs w:val="22"/>
        </w:rPr>
        <w:t xml:space="preserve">      </w:t>
      </w:r>
      <w:r w:rsidR="00796B76">
        <w:rPr>
          <w:rFonts w:asciiTheme="minorHAnsi" w:hAnsiTheme="minorHAnsi" w:cs="Arial"/>
          <w:sz w:val="22"/>
          <w:szCs w:val="22"/>
        </w:rPr>
        <w:t xml:space="preserve">          </w:t>
      </w:r>
      <w:r w:rsidR="00AF67C6">
        <w:rPr>
          <w:rFonts w:asciiTheme="minorHAnsi" w:hAnsiTheme="minorHAnsi" w:cs="Arial"/>
          <w:sz w:val="22"/>
          <w:szCs w:val="22"/>
        </w:rPr>
        <w:t xml:space="preserve">    </w:t>
      </w:r>
      <w:r w:rsidR="00D07E96" w:rsidRPr="007C6322">
        <w:rPr>
          <w:rFonts w:asciiTheme="minorHAnsi" w:hAnsiTheme="minorHAnsi" w:cs="Arial"/>
          <w:sz w:val="22"/>
          <w:szCs w:val="22"/>
        </w:rPr>
        <w:t xml:space="preserve">                                                                     </w:t>
      </w:r>
      <w:r w:rsidR="00D07E96" w:rsidRPr="007C6322">
        <w:rPr>
          <w:rFonts w:asciiTheme="minorHAnsi" w:hAnsiTheme="minorHAnsi" w:cs="Arial"/>
          <w:b/>
          <w:bCs/>
          <w:sz w:val="22"/>
          <w:szCs w:val="22"/>
        </w:rPr>
        <w:t xml:space="preserve">04/2022 – </w:t>
      </w:r>
      <w:r w:rsidR="007C6322" w:rsidRPr="007C6322">
        <w:rPr>
          <w:rFonts w:asciiTheme="minorHAnsi" w:hAnsiTheme="minorHAnsi" w:cs="Arial"/>
          <w:b/>
          <w:bCs/>
          <w:sz w:val="22"/>
          <w:szCs w:val="22"/>
        </w:rPr>
        <w:t>05/2023</w:t>
      </w:r>
    </w:p>
    <w:p w14:paraId="7E8F7B51" w14:textId="0C9BF2CF" w:rsidR="00D33288" w:rsidRPr="00A116DA" w:rsidRDefault="00D07E96" w:rsidP="00A116DA">
      <w:pPr>
        <w:tabs>
          <w:tab w:val="left" w:pos="1440"/>
          <w:tab w:val="left" w:pos="7560"/>
        </w:tabs>
        <w:rPr>
          <w:rFonts w:asciiTheme="minorHAnsi" w:hAnsiTheme="minorHAnsi" w:cs="Arial"/>
          <w:bCs/>
          <w:i/>
          <w:sz w:val="22"/>
          <w:szCs w:val="22"/>
          <w:u w:val="single"/>
        </w:rPr>
      </w:pPr>
      <w:r w:rsidRPr="007C6322">
        <w:rPr>
          <w:rFonts w:asciiTheme="minorHAnsi" w:hAnsiTheme="minorHAnsi" w:cs="Arial"/>
          <w:bCs/>
          <w:i/>
          <w:sz w:val="22"/>
          <w:szCs w:val="22"/>
        </w:rPr>
        <w:t xml:space="preserve">      </w:t>
      </w:r>
      <w:proofErr w:type="spellStart"/>
      <w:r w:rsidRPr="007C6322">
        <w:rPr>
          <w:rFonts w:asciiTheme="minorHAnsi" w:hAnsiTheme="minorHAnsi" w:cs="Arial"/>
          <w:bCs/>
          <w:i/>
          <w:sz w:val="22"/>
          <w:szCs w:val="22"/>
          <w:u w:val="single"/>
        </w:rPr>
        <w:t>CrowdStreet</w:t>
      </w:r>
      <w:proofErr w:type="spellEnd"/>
    </w:p>
    <w:p w14:paraId="393D0BAF" w14:textId="26B1D057" w:rsidR="00D07E96" w:rsidRPr="007C6322" w:rsidRDefault="009855C1" w:rsidP="00D07E96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Facilitated the</w:t>
      </w:r>
      <w:r w:rsidR="00A33A9D">
        <w:rPr>
          <w:rFonts w:asciiTheme="minorHAnsi" w:hAnsiTheme="minorHAnsi" w:cs="Arial"/>
          <w:sz w:val="22"/>
          <w:szCs w:val="22"/>
        </w:rPr>
        <w:t xml:space="preserve"> </w:t>
      </w:r>
      <w:r w:rsidR="009C2575">
        <w:rPr>
          <w:rFonts w:asciiTheme="minorHAnsi" w:hAnsiTheme="minorHAnsi" w:cs="Arial"/>
          <w:sz w:val="22"/>
          <w:szCs w:val="22"/>
        </w:rPr>
        <w:t>scaling</w:t>
      </w:r>
      <w:r w:rsidR="00AB078C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of a</w:t>
      </w:r>
      <w:r w:rsidR="00AB078C">
        <w:rPr>
          <w:rFonts w:asciiTheme="minorHAnsi" w:hAnsiTheme="minorHAnsi" w:cs="Arial"/>
          <w:sz w:val="22"/>
          <w:szCs w:val="22"/>
        </w:rPr>
        <w:t xml:space="preserve"> data warehouse and pipeline</w:t>
      </w:r>
      <w:r w:rsidR="00945D2E">
        <w:rPr>
          <w:rFonts w:asciiTheme="minorHAnsi" w:hAnsiTheme="minorHAnsi" w:cs="Arial"/>
          <w:sz w:val="22"/>
          <w:szCs w:val="22"/>
        </w:rPr>
        <w:t xml:space="preserve"> </w:t>
      </w:r>
      <w:r w:rsidR="00A33A9D">
        <w:rPr>
          <w:rFonts w:asciiTheme="minorHAnsi" w:hAnsiTheme="minorHAnsi" w:cs="Arial"/>
          <w:sz w:val="22"/>
          <w:szCs w:val="22"/>
        </w:rPr>
        <w:t>processes</w:t>
      </w:r>
      <w:r w:rsidR="00AB078C">
        <w:rPr>
          <w:rFonts w:asciiTheme="minorHAnsi" w:hAnsiTheme="minorHAnsi" w:cs="Arial"/>
          <w:sz w:val="22"/>
          <w:szCs w:val="22"/>
        </w:rPr>
        <w:t xml:space="preserve"> </w:t>
      </w:r>
      <w:r w:rsidR="009857F5" w:rsidRPr="007C6322">
        <w:rPr>
          <w:rFonts w:asciiTheme="minorHAnsi" w:hAnsiTheme="minorHAnsi" w:cs="Arial"/>
          <w:sz w:val="22"/>
          <w:szCs w:val="22"/>
        </w:rPr>
        <w:t>using Snowflake</w:t>
      </w:r>
      <w:r w:rsidR="00AB078C">
        <w:rPr>
          <w:rFonts w:asciiTheme="minorHAnsi" w:hAnsiTheme="minorHAnsi" w:cs="Arial"/>
          <w:sz w:val="22"/>
          <w:szCs w:val="22"/>
        </w:rPr>
        <w:t xml:space="preserve">, DBT, and </w:t>
      </w:r>
      <w:r w:rsidR="003F08EA">
        <w:rPr>
          <w:rFonts w:asciiTheme="minorHAnsi" w:hAnsiTheme="minorHAnsi" w:cs="Arial"/>
          <w:sz w:val="22"/>
          <w:szCs w:val="22"/>
        </w:rPr>
        <w:t>Singer</w:t>
      </w:r>
    </w:p>
    <w:p w14:paraId="00DC5C90" w14:textId="65E9758D" w:rsidR="00692A56" w:rsidRPr="007C6322" w:rsidRDefault="008417B8" w:rsidP="00D07E96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</w:t>
      </w:r>
      <w:r w:rsidR="008A1710" w:rsidRPr="007C6322">
        <w:rPr>
          <w:rFonts w:asciiTheme="minorHAnsi" w:hAnsiTheme="minorHAnsi" w:cs="Arial"/>
          <w:sz w:val="22"/>
          <w:szCs w:val="22"/>
        </w:rPr>
        <w:t xml:space="preserve"> data models </w:t>
      </w:r>
      <w:r w:rsidR="009857F5" w:rsidRPr="007C6322">
        <w:rPr>
          <w:rFonts w:asciiTheme="minorHAnsi" w:hAnsiTheme="minorHAnsi" w:cs="Arial"/>
          <w:sz w:val="22"/>
          <w:szCs w:val="22"/>
        </w:rPr>
        <w:t>on various BI tools</w:t>
      </w:r>
      <w:r w:rsidR="008407A6" w:rsidRPr="007C6322">
        <w:rPr>
          <w:rFonts w:asciiTheme="minorHAnsi" w:hAnsiTheme="minorHAnsi" w:cs="Arial"/>
          <w:sz w:val="22"/>
          <w:szCs w:val="22"/>
        </w:rPr>
        <w:t xml:space="preserve"> </w:t>
      </w:r>
      <w:r w:rsidR="00692A56" w:rsidRPr="007C6322">
        <w:rPr>
          <w:rFonts w:asciiTheme="minorHAnsi" w:hAnsiTheme="minorHAnsi" w:cs="Arial"/>
          <w:sz w:val="22"/>
          <w:szCs w:val="22"/>
        </w:rPr>
        <w:t>t</w:t>
      </w:r>
      <w:r w:rsidR="008407A6" w:rsidRPr="007C6322">
        <w:rPr>
          <w:rFonts w:asciiTheme="minorHAnsi" w:hAnsiTheme="minorHAnsi" w:cs="Arial"/>
          <w:sz w:val="22"/>
          <w:szCs w:val="22"/>
        </w:rPr>
        <w:t>hat simplified data exploration for non-technical users</w:t>
      </w:r>
    </w:p>
    <w:p w14:paraId="6B0C68E7" w14:textId="34A08056" w:rsidR="00814480" w:rsidRPr="007C6322" w:rsidRDefault="00692A56" w:rsidP="003D3AC0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 w:cs="Arial"/>
          <w:b/>
          <w:bCs/>
          <w:sz w:val="22"/>
          <w:szCs w:val="22"/>
        </w:rPr>
      </w:pPr>
      <w:r w:rsidRPr="007C6322">
        <w:rPr>
          <w:rFonts w:asciiTheme="minorHAnsi" w:hAnsiTheme="minorHAnsi" w:cs="Arial"/>
          <w:sz w:val="22"/>
          <w:szCs w:val="22"/>
        </w:rPr>
        <w:t>Designed and distri</w:t>
      </w:r>
      <w:r w:rsidR="009857F5" w:rsidRPr="007C6322">
        <w:rPr>
          <w:rFonts w:asciiTheme="minorHAnsi" w:hAnsiTheme="minorHAnsi" w:cs="Arial"/>
          <w:sz w:val="22"/>
          <w:szCs w:val="22"/>
        </w:rPr>
        <w:t>buted</w:t>
      </w:r>
      <w:r w:rsidRPr="007C6322">
        <w:rPr>
          <w:rFonts w:asciiTheme="minorHAnsi" w:hAnsiTheme="minorHAnsi" w:cs="Arial"/>
          <w:sz w:val="22"/>
          <w:szCs w:val="22"/>
        </w:rPr>
        <w:t xml:space="preserve"> dashboards for monitoring </w:t>
      </w:r>
      <w:r w:rsidR="003277E0">
        <w:rPr>
          <w:rFonts w:asciiTheme="minorHAnsi" w:hAnsiTheme="minorHAnsi" w:cs="Arial"/>
          <w:sz w:val="22"/>
          <w:szCs w:val="22"/>
        </w:rPr>
        <w:t xml:space="preserve">the </w:t>
      </w:r>
      <w:r w:rsidRPr="007C6322">
        <w:rPr>
          <w:rFonts w:asciiTheme="minorHAnsi" w:hAnsiTheme="minorHAnsi" w:cs="Arial"/>
          <w:sz w:val="22"/>
          <w:szCs w:val="22"/>
        </w:rPr>
        <w:t>performance of key metrics and processes</w:t>
      </w:r>
    </w:p>
    <w:p w14:paraId="6BB8437D" w14:textId="383FEAAD" w:rsidR="00D07E96" w:rsidRPr="007C6322" w:rsidRDefault="00D07E96" w:rsidP="00D07E96">
      <w:pPr>
        <w:shd w:val="clear" w:color="auto" w:fill="FFFFFF"/>
        <w:spacing w:after="75"/>
        <w:rPr>
          <w:rFonts w:asciiTheme="minorHAnsi" w:hAnsiTheme="minorHAnsi" w:cs="Arial"/>
          <w:b/>
          <w:bCs/>
          <w:sz w:val="22"/>
          <w:szCs w:val="22"/>
        </w:rPr>
      </w:pPr>
    </w:p>
    <w:p w14:paraId="737A28B2" w14:textId="33FB4B31" w:rsidR="00D3287C" w:rsidRPr="007C6322" w:rsidRDefault="00976AA8" w:rsidP="00D3287C">
      <w:pPr>
        <w:tabs>
          <w:tab w:val="left" w:pos="1440"/>
          <w:tab w:val="left" w:pos="7560"/>
        </w:tabs>
        <w:rPr>
          <w:rFonts w:asciiTheme="minorHAnsi" w:hAnsiTheme="minorHAnsi" w:cs="Arial"/>
          <w:sz w:val="22"/>
          <w:szCs w:val="22"/>
        </w:rPr>
      </w:pPr>
      <w:r w:rsidRPr="007C6322">
        <w:rPr>
          <w:rFonts w:asciiTheme="minorHAnsi" w:hAnsiTheme="minorHAnsi" w:cs="Arial"/>
          <w:b/>
          <w:bCs/>
          <w:sz w:val="22"/>
          <w:szCs w:val="22"/>
        </w:rPr>
        <w:t>Data Analyst</w:t>
      </w:r>
      <w:r w:rsidR="00D3287C" w:rsidRPr="007C6322"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="00D3287C" w:rsidRPr="007C6322">
        <w:rPr>
          <w:rFonts w:asciiTheme="minorHAnsi" w:hAnsiTheme="minorHAnsi" w:cs="Arial"/>
          <w:sz w:val="22"/>
          <w:szCs w:val="22"/>
        </w:rPr>
        <w:t xml:space="preserve">Columbia, Missouri          </w:t>
      </w:r>
      <w:r w:rsidR="00D3287C" w:rsidRPr="007C6322">
        <w:rPr>
          <w:rFonts w:asciiTheme="minorHAnsi" w:hAnsiTheme="minorHAnsi" w:cs="Arial"/>
          <w:bCs/>
          <w:sz w:val="22"/>
          <w:szCs w:val="22"/>
        </w:rPr>
        <w:t xml:space="preserve">                                                         </w:t>
      </w:r>
      <w:r w:rsidRPr="007C6322">
        <w:rPr>
          <w:rFonts w:asciiTheme="minorHAnsi" w:hAnsiTheme="minorHAnsi" w:cs="Arial"/>
          <w:bCs/>
          <w:sz w:val="22"/>
          <w:szCs w:val="22"/>
        </w:rPr>
        <w:t xml:space="preserve">                              </w:t>
      </w:r>
      <w:r w:rsidR="008301E8" w:rsidRPr="007C6322">
        <w:rPr>
          <w:rFonts w:asciiTheme="minorHAnsi" w:hAnsiTheme="minorHAnsi" w:cs="Arial"/>
          <w:bCs/>
          <w:sz w:val="22"/>
          <w:szCs w:val="22"/>
        </w:rPr>
        <w:t xml:space="preserve">   </w:t>
      </w:r>
      <w:r w:rsidRPr="007C6322">
        <w:rPr>
          <w:rFonts w:asciiTheme="minorHAnsi" w:hAnsiTheme="minorHAnsi" w:cs="Arial"/>
          <w:bCs/>
          <w:sz w:val="22"/>
          <w:szCs w:val="22"/>
        </w:rPr>
        <w:t xml:space="preserve"> </w:t>
      </w:r>
      <w:r w:rsidR="00D3287C" w:rsidRPr="007C6322">
        <w:rPr>
          <w:rFonts w:asciiTheme="minorHAnsi" w:hAnsiTheme="minorHAnsi" w:cs="Arial"/>
          <w:bCs/>
          <w:sz w:val="22"/>
          <w:szCs w:val="22"/>
        </w:rPr>
        <w:t xml:space="preserve">      </w:t>
      </w:r>
      <w:r w:rsidR="00D3287C" w:rsidRPr="007C6322">
        <w:rPr>
          <w:rFonts w:asciiTheme="minorHAnsi" w:hAnsiTheme="minorHAnsi" w:cs="Arial"/>
          <w:b/>
          <w:bCs/>
          <w:sz w:val="22"/>
          <w:szCs w:val="22"/>
        </w:rPr>
        <w:t>0</w:t>
      </w:r>
      <w:r w:rsidR="00CB76EA" w:rsidRPr="007C6322">
        <w:rPr>
          <w:rFonts w:asciiTheme="minorHAnsi" w:hAnsiTheme="minorHAnsi" w:cs="Arial"/>
          <w:b/>
          <w:bCs/>
          <w:sz w:val="22"/>
          <w:szCs w:val="22"/>
        </w:rPr>
        <w:t>6</w:t>
      </w:r>
      <w:r w:rsidR="00D3287C" w:rsidRPr="007C6322">
        <w:rPr>
          <w:rFonts w:asciiTheme="minorHAnsi" w:hAnsiTheme="minorHAnsi" w:cs="Arial"/>
          <w:b/>
          <w:bCs/>
          <w:sz w:val="22"/>
          <w:szCs w:val="22"/>
        </w:rPr>
        <w:t>/202</w:t>
      </w:r>
      <w:r w:rsidR="00CB76EA" w:rsidRPr="007C6322">
        <w:rPr>
          <w:rFonts w:asciiTheme="minorHAnsi" w:hAnsiTheme="minorHAnsi" w:cs="Arial"/>
          <w:b/>
          <w:bCs/>
          <w:sz w:val="22"/>
          <w:szCs w:val="22"/>
        </w:rPr>
        <w:t>1</w:t>
      </w:r>
      <w:r w:rsidR="00D3287C" w:rsidRPr="007C6322">
        <w:rPr>
          <w:rFonts w:asciiTheme="minorHAnsi" w:hAnsiTheme="minorHAnsi" w:cs="Arial"/>
          <w:b/>
          <w:bCs/>
          <w:sz w:val="22"/>
          <w:szCs w:val="22"/>
        </w:rPr>
        <w:t xml:space="preserve"> – </w:t>
      </w:r>
      <w:r w:rsidR="00D07E96" w:rsidRPr="007C6322">
        <w:rPr>
          <w:rFonts w:asciiTheme="minorHAnsi" w:hAnsiTheme="minorHAnsi" w:cs="Arial"/>
          <w:b/>
          <w:bCs/>
          <w:sz w:val="22"/>
          <w:szCs w:val="22"/>
        </w:rPr>
        <w:t>04/2022</w:t>
      </w:r>
    </w:p>
    <w:p w14:paraId="3078267B" w14:textId="72FCA58D" w:rsidR="00D3287C" w:rsidRPr="007C6322" w:rsidRDefault="00D3287C" w:rsidP="00D3287C">
      <w:pPr>
        <w:tabs>
          <w:tab w:val="left" w:pos="1440"/>
          <w:tab w:val="left" w:pos="7560"/>
        </w:tabs>
        <w:rPr>
          <w:rFonts w:asciiTheme="minorHAnsi" w:hAnsiTheme="minorHAnsi" w:cs="Arial"/>
          <w:bCs/>
          <w:i/>
          <w:sz w:val="22"/>
          <w:szCs w:val="22"/>
          <w:u w:val="single"/>
        </w:rPr>
      </w:pPr>
      <w:r w:rsidRPr="007C6322">
        <w:rPr>
          <w:rFonts w:asciiTheme="minorHAnsi" w:hAnsiTheme="minorHAnsi" w:cs="Arial"/>
          <w:bCs/>
          <w:i/>
          <w:sz w:val="22"/>
          <w:szCs w:val="22"/>
        </w:rPr>
        <w:t xml:space="preserve">      </w:t>
      </w:r>
      <w:r w:rsidR="00976AA8" w:rsidRPr="007C6322">
        <w:rPr>
          <w:rFonts w:asciiTheme="minorHAnsi" w:hAnsiTheme="minorHAnsi" w:cs="Arial"/>
          <w:bCs/>
          <w:i/>
          <w:sz w:val="22"/>
          <w:szCs w:val="22"/>
          <w:u w:val="single"/>
        </w:rPr>
        <w:t xml:space="preserve">MidwayUSA </w:t>
      </w:r>
    </w:p>
    <w:p w14:paraId="5CAEB8D7" w14:textId="3F5E3AF8" w:rsidR="00E321CD" w:rsidRPr="007C6322" w:rsidRDefault="00DF2ADD" w:rsidP="00D3287C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Assisted</w:t>
      </w:r>
      <w:r w:rsidR="00E321CD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with </w:t>
      </w:r>
      <w:r w:rsidR="00606C03" w:rsidRPr="007C6322">
        <w:rPr>
          <w:rFonts w:asciiTheme="minorHAnsi" w:hAnsiTheme="minorHAnsi"/>
          <w:color w:val="000000" w:themeColor="text1"/>
          <w:sz w:val="22"/>
          <w:szCs w:val="22"/>
        </w:rPr>
        <w:t>transactional and</w:t>
      </w:r>
      <w:r w:rsidR="00027791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10020B" w:rsidRPr="007C6322">
        <w:rPr>
          <w:rFonts w:asciiTheme="minorHAnsi" w:hAnsiTheme="minorHAnsi"/>
          <w:color w:val="000000" w:themeColor="text1"/>
          <w:sz w:val="22"/>
          <w:szCs w:val="22"/>
        </w:rPr>
        <w:t>analytical</w:t>
      </w:r>
      <w:r w:rsidR="00E321CD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10020B" w:rsidRPr="007C6322">
        <w:rPr>
          <w:rFonts w:asciiTheme="minorHAnsi" w:hAnsiTheme="minorHAnsi"/>
          <w:color w:val="000000" w:themeColor="text1"/>
          <w:sz w:val="22"/>
          <w:szCs w:val="22"/>
        </w:rPr>
        <w:t>database</w:t>
      </w:r>
      <w:r w:rsidR="00E321CD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modeling, as well as </w:t>
      </w:r>
      <w:r w:rsidR="00D11588" w:rsidRPr="007C6322">
        <w:rPr>
          <w:rFonts w:asciiTheme="minorHAnsi" w:hAnsiTheme="minorHAnsi"/>
          <w:color w:val="000000" w:themeColor="text1"/>
          <w:sz w:val="22"/>
          <w:szCs w:val="22"/>
        </w:rPr>
        <w:t>data and ETL</w:t>
      </w:r>
      <w:r w:rsidR="00E321CD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pipeline integration</w:t>
      </w:r>
    </w:p>
    <w:p w14:paraId="638FD707" w14:textId="5B36EBEC" w:rsidR="00027791" w:rsidRPr="007C6322" w:rsidRDefault="00027791" w:rsidP="00027791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 w:cs="Arial"/>
          <w:b/>
          <w:bCs/>
          <w:sz w:val="22"/>
          <w:szCs w:val="22"/>
        </w:rPr>
      </w:pP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Created and </w:t>
      </w:r>
      <w:r w:rsidR="009857F5" w:rsidRPr="007C6322">
        <w:rPr>
          <w:rFonts w:asciiTheme="minorHAnsi" w:hAnsiTheme="minorHAnsi"/>
          <w:color w:val="000000" w:themeColor="text1"/>
          <w:sz w:val="22"/>
          <w:szCs w:val="22"/>
        </w:rPr>
        <w:t>maintained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87A1F" w:rsidRPr="007C6322">
        <w:rPr>
          <w:rFonts w:asciiTheme="minorHAnsi" w:hAnsiTheme="minorHAnsi"/>
          <w:color w:val="000000" w:themeColor="text1"/>
          <w:sz w:val="22"/>
          <w:szCs w:val="22"/>
        </w:rPr>
        <w:t>2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>00+ reports</w:t>
      </w:r>
      <w:r w:rsidR="00814480" w:rsidRPr="007C6322">
        <w:rPr>
          <w:rFonts w:asciiTheme="minorHAnsi" w:hAnsiTheme="minorHAnsi"/>
          <w:color w:val="000000" w:themeColor="text1"/>
          <w:sz w:val="22"/>
          <w:szCs w:val="22"/>
        </w:rPr>
        <w:t>,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dashboards</w:t>
      </w:r>
      <w:r w:rsidR="00814480" w:rsidRPr="007C6322">
        <w:rPr>
          <w:rFonts w:asciiTheme="minorHAnsi" w:hAnsiTheme="minorHAnsi"/>
          <w:color w:val="000000" w:themeColor="text1"/>
          <w:sz w:val="22"/>
          <w:szCs w:val="22"/>
        </w:rPr>
        <w:t>, and KPIs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for internal</w:t>
      </w:r>
      <w:r w:rsidR="009857F5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and external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stakeholders</w:t>
      </w:r>
    </w:p>
    <w:p w14:paraId="6167F5BA" w14:textId="59144B0A" w:rsidR="008B0DBE" w:rsidRPr="007C6322" w:rsidRDefault="000517CC" w:rsidP="00D3287C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</w:rPr>
      </w:pPr>
      <w:r w:rsidRPr="007C6322">
        <w:rPr>
          <w:rFonts w:asciiTheme="minorHAnsi" w:hAnsiTheme="minorHAnsi"/>
          <w:color w:val="000000" w:themeColor="text1"/>
          <w:sz w:val="22"/>
          <w:szCs w:val="22"/>
        </w:rPr>
        <w:t>Maintained</w:t>
      </w:r>
      <w:r w:rsidR="008B0DBE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predictive model for future sales, reducing forecasting time and effort</w:t>
      </w:r>
    </w:p>
    <w:p w14:paraId="6C5830C1" w14:textId="77777777" w:rsidR="00387588" w:rsidRDefault="00387588" w:rsidP="00594F16">
      <w:pPr>
        <w:tabs>
          <w:tab w:val="left" w:pos="1440"/>
          <w:tab w:val="left" w:pos="7560"/>
        </w:tabs>
        <w:rPr>
          <w:rFonts w:asciiTheme="minorHAnsi" w:hAnsiTheme="minorHAnsi" w:cs="Arial"/>
          <w:b/>
          <w:bCs/>
          <w:sz w:val="22"/>
          <w:szCs w:val="22"/>
        </w:rPr>
      </w:pPr>
    </w:p>
    <w:p w14:paraId="6E193BB9" w14:textId="77777777" w:rsidR="00164A75" w:rsidRDefault="00164A75" w:rsidP="00594F16">
      <w:pPr>
        <w:tabs>
          <w:tab w:val="left" w:pos="1440"/>
          <w:tab w:val="left" w:pos="7560"/>
        </w:tabs>
        <w:rPr>
          <w:rFonts w:asciiTheme="minorHAnsi" w:hAnsiTheme="minorHAnsi" w:cs="Arial"/>
          <w:b/>
          <w:bCs/>
          <w:sz w:val="22"/>
          <w:szCs w:val="22"/>
        </w:rPr>
      </w:pPr>
    </w:p>
    <w:p w14:paraId="195211A0" w14:textId="77777777" w:rsidR="00164A75" w:rsidRDefault="00164A75" w:rsidP="00594F16">
      <w:pPr>
        <w:tabs>
          <w:tab w:val="left" w:pos="1440"/>
          <w:tab w:val="left" w:pos="7560"/>
        </w:tabs>
        <w:rPr>
          <w:rFonts w:asciiTheme="minorHAnsi" w:hAnsiTheme="minorHAnsi" w:cs="Arial"/>
          <w:b/>
          <w:bCs/>
          <w:sz w:val="22"/>
          <w:szCs w:val="22"/>
        </w:rPr>
      </w:pPr>
    </w:p>
    <w:p w14:paraId="109CB20F" w14:textId="77777777" w:rsidR="00164A75" w:rsidRDefault="00164A75" w:rsidP="00594F16">
      <w:pPr>
        <w:tabs>
          <w:tab w:val="left" w:pos="1440"/>
          <w:tab w:val="left" w:pos="7560"/>
        </w:tabs>
        <w:rPr>
          <w:rFonts w:asciiTheme="minorHAnsi" w:hAnsiTheme="minorHAnsi" w:cs="Arial"/>
          <w:b/>
          <w:bCs/>
          <w:sz w:val="22"/>
          <w:szCs w:val="22"/>
        </w:rPr>
      </w:pPr>
    </w:p>
    <w:p w14:paraId="321E2933" w14:textId="77777777" w:rsidR="00164A75" w:rsidRPr="007C6322" w:rsidRDefault="00164A75" w:rsidP="00594F16">
      <w:pPr>
        <w:tabs>
          <w:tab w:val="left" w:pos="1440"/>
          <w:tab w:val="left" w:pos="7560"/>
        </w:tabs>
        <w:rPr>
          <w:rFonts w:asciiTheme="minorHAnsi" w:hAnsiTheme="minorHAnsi" w:cs="Arial"/>
          <w:b/>
          <w:bCs/>
          <w:sz w:val="22"/>
          <w:szCs w:val="22"/>
        </w:rPr>
      </w:pPr>
    </w:p>
    <w:p w14:paraId="479668F9" w14:textId="4AEE1F0C" w:rsidR="00594F16" w:rsidRPr="007C6322" w:rsidRDefault="00594F16" w:rsidP="00594F16">
      <w:pPr>
        <w:tabs>
          <w:tab w:val="left" w:pos="1440"/>
          <w:tab w:val="left" w:pos="7560"/>
        </w:tabs>
        <w:rPr>
          <w:rFonts w:asciiTheme="minorHAnsi" w:hAnsiTheme="minorHAnsi" w:cs="Arial"/>
          <w:sz w:val="22"/>
          <w:szCs w:val="22"/>
        </w:rPr>
      </w:pP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Database </w:t>
      </w:r>
      <w:r w:rsidR="006A11C0" w:rsidRPr="007C6322">
        <w:rPr>
          <w:rFonts w:asciiTheme="minorHAnsi" w:hAnsiTheme="minorHAnsi" w:cs="Arial"/>
          <w:b/>
          <w:bCs/>
          <w:sz w:val="22"/>
          <w:szCs w:val="22"/>
        </w:rPr>
        <w:t>Developer</w:t>
      </w: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8219AF" w:rsidRPr="007C6322">
        <w:rPr>
          <w:rFonts w:asciiTheme="minorHAnsi" w:hAnsiTheme="minorHAnsi" w:cs="Arial"/>
          <w:b/>
          <w:bCs/>
          <w:sz w:val="22"/>
          <w:szCs w:val="22"/>
        </w:rPr>
        <w:t>Contractor</w:t>
      </w: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Pr="007C6322">
        <w:rPr>
          <w:rFonts w:asciiTheme="minorHAnsi" w:hAnsiTheme="minorHAnsi" w:cs="Arial"/>
          <w:sz w:val="22"/>
          <w:szCs w:val="22"/>
        </w:rPr>
        <w:t xml:space="preserve">Columbia, Missouri          </w:t>
      </w:r>
      <w:r w:rsidRPr="007C6322">
        <w:rPr>
          <w:rFonts w:asciiTheme="minorHAnsi" w:hAnsiTheme="minorHAnsi" w:cs="Arial"/>
          <w:bCs/>
          <w:sz w:val="22"/>
          <w:szCs w:val="22"/>
        </w:rPr>
        <w:t xml:space="preserve">        </w:t>
      </w:r>
      <w:r w:rsidR="006A11C0" w:rsidRPr="007C6322">
        <w:rPr>
          <w:rFonts w:asciiTheme="minorHAnsi" w:hAnsiTheme="minorHAnsi" w:cs="Arial"/>
          <w:bCs/>
          <w:sz w:val="22"/>
          <w:szCs w:val="22"/>
        </w:rPr>
        <w:t xml:space="preserve">  </w:t>
      </w:r>
      <w:r w:rsidRPr="007C6322">
        <w:rPr>
          <w:rFonts w:asciiTheme="minorHAnsi" w:hAnsiTheme="minorHAnsi" w:cs="Arial"/>
          <w:bCs/>
          <w:sz w:val="22"/>
          <w:szCs w:val="22"/>
        </w:rPr>
        <w:t xml:space="preserve">                                        </w:t>
      </w:r>
      <w:r w:rsidR="008301E8" w:rsidRPr="007C6322">
        <w:rPr>
          <w:rFonts w:asciiTheme="minorHAnsi" w:hAnsiTheme="minorHAnsi" w:cs="Arial"/>
          <w:bCs/>
          <w:sz w:val="22"/>
          <w:szCs w:val="22"/>
        </w:rPr>
        <w:t xml:space="preserve">            </w:t>
      </w:r>
      <w:r w:rsidRPr="007C632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01/2021 </w:t>
      </w:r>
      <w:r w:rsidR="00CB76EA" w:rsidRPr="007C6322">
        <w:rPr>
          <w:rFonts w:asciiTheme="minorHAnsi" w:hAnsiTheme="minorHAnsi" w:cs="Arial"/>
          <w:b/>
          <w:bCs/>
          <w:sz w:val="22"/>
          <w:szCs w:val="22"/>
        </w:rPr>
        <w:t>– 06/2021</w:t>
      </w:r>
    </w:p>
    <w:p w14:paraId="7045E661" w14:textId="77777777" w:rsidR="00594F16" w:rsidRPr="007C6322" w:rsidRDefault="00594F16" w:rsidP="00594F16">
      <w:pPr>
        <w:tabs>
          <w:tab w:val="left" w:pos="1440"/>
          <w:tab w:val="left" w:pos="7560"/>
        </w:tabs>
        <w:rPr>
          <w:rFonts w:asciiTheme="minorHAnsi" w:hAnsiTheme="minorHAnsi" w:cs="Arial"/>
          <w:bCs/>
          <w:i/>
          <w:sz w:val="22"/>
          <w:szCs w:val="22"/>
          <w:u w:val="single"/>
        </w:rPr>
      </w:pPr>
      <w:r w:rsidRPr="007C6322">
        <w:rPr>
          <w:rFonts w:asciiTheme="minorHAnsi" w:hAnsiTheme="minorHAnsi" w:cs="Arial"/>
          <w:bCs/>
          <w:i/>
          <w:sz w:val="22"/>
          <w:szCs w:val="22"/>
        </w:rPr>
        <w:t xml:space="preserve">      </w:t>
      </w:r>
      <w:proofErr w:type="spellStart"/>
      <w:r w:rsidRPr="007C6322">
        <w:rPr>
          <w:rFonts w:asciiTheme="minorHAnsi" w:hAnsiTheme="minorHAnsi" w:cs="Arial"/>
          <w:bCs/>
          <w:i/>
          <w:sz w:val="22"/>
          <w:szCs w:val="22"/>
          <w:u w:val="single"/>
        </w:rPr>
        <w:t>Odle</w:t>
      </w:r>
      <w:proofErr w:type="spellEnd"/>
      <w:r w:rsidRPr="007C6322">
        <w:rPr>
          <w:rFonts w:asciiTheme="minorHAnsi" w:hAnsiTheme="minorHAnsi" w:cs="Arial"/>
          <w:bCs/>
          <w:i/>
          <w:sz w:val="22"/>
          <w:szCs w:val="22"/>
          <w:u w:val="single"/>
        </w:rPr>
        <w:t xml:space="preserve"> Sales Inc.</w:t>
      </w:r>
    </w:p>
    <w:p w14:paraId="44A413D8" w14:textId="72310490" w:rsidR="00594F16" w:rsidRPr="007C6322" w:rsidRDefault="00E95769" w:rsidP="008301E8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</w:rPr>
      </w:pPr>
      <w:r w:rsidRPr="007C6322">
        <w:rPr>
          <w:rFonts w:asciiTheme="minorHAnsi" w:hAnsiTheme="minorHAnsi"/>
          <w:color w:val="000000" w:themeColor="text1"/>
          <w:sz w:val="22"/>
          <w:szCs w:val="22"/>
        </w:rPr>
        <w:t>Modeled and i</w:t>
      </w:r>
      <w:r w:rsidR="00FC2408" w:rsidRPr="007C6322">
        <w:rPr>
          <w:rFonts w:asciiTheme="minorHAnsi" w:hAnsiTheme="minorHAnsi"/>
          <w:color w:val="000000" w:themeColor="text1"/>
          <w:sz w:val="22"/>
          <w:szCs w:val="22"/>
        </w:rPr>
        <w:t>mplemented a relational</w:t>
      </w:r>
      <w:r w:rsidR="00594F16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database 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>to</w:t>
      </w:r>
      <w:r w:rsidR="00594F16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CF7F88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improve </w:t>
      </w:r>
      <w:r w:rsidR="009046C7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the </w:t>
      </w:r>
      <w:r w:rsidR="00CF7F88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speed </w:t>
      </w:r>
      <w:r w:rsidR="006E3621" w:rsidRPr="007C6322">
        <w:rPr>
          <w:rFonts w:asciiTheme="minorHAnsi" w:hAnsiTheme="minorHAnsi"/>
          <w:color w:val="000000" w:themeColor="text1"/>
          <w:sz w:val="22"/>
          <w:szCs w:val="22"/>
        </w:rPr>
        <w:t>of data processing and analysis</w:t>
      </w:r>
    </w:p>
    <w:p w14:paraId="3D575FE7" w14:textId="70C98858" w:rsidR="00387588" w:rsidRPr="007C6322" w:rsidRDefault="006E3621" w:rsidP="00387588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 w:cs="Arial"/>
          <w:sz w:val="22"/>
          <w:szCs w:val="22"/>
        </w:rPr>
      </w:pP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Automated </w:t>
      </w:r>
      <w:r w:rsidR="006D36B6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data 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>clean</w:t>
      </w:r>
      <w:r w:rsidR="006D36B6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ing and </w:t>
      </w:r>
      <w:r w:rsidR="00E9678B">
        <w:rPr>
          <w:rFonts w:asciiTheme="minorHAnsi" w:hAnsiTheme="minorHAnsi"/>
          <w:color w:val="000000" w:themeColor="text1"/>
          <w:sz w:val="22"/>
          <w:szCs w:val="22"/>
        </w:rPr>
        <w:t xml:space="preserve">transformation 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>using Python scripts</w:t>
      </w:r>
      <w:r w:rsidR="00FC2408" w:rsidRPr="007C6322">
        <w:rPr>
          <w:rFonts w:asciiTheme="minorHAnsi" w:hAnsiTheme="minorHAnsi"/>
          <w:color w:val="000000" w:themeColor="text1"/>
          <w:sz w:val="22"/>
          <w:szCs w:val="22"/>
        </w:rPr>
        <w:t>,</w:t>
      </w:r>
      <w:r w:rsidR="00CF7F88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162C63" w:rsidRPr="007C6322">
        <w:rPr>
          <w:rFonts w:asciiTheme="minorHAnsi" w:hAnsiTheme="minorHAnsi"/>
          <w:color w:val="000000" w:themeColor="text1"/>
          <w:sz w:val="22"/>
          <w:szCs w:val="22"/>
        </w:rPr>
        <w:t>reducing</w:t>
      </w:r>
      <w:r w:rsidR="001A6546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FC2408" w:rsidRPr="007C6322">
        <w:rPr>
          <w:rFonts w:asciiTheme="minorHAnsi" w:hAnsiTheme="minorHAnsi"/>
          <w:color w:val="000000" w:themeColor="text1"/>
          <w:sz w:val="22"/>
          <w:szCs w:val="22"/>
        </w:rPr>
        <w:t>manual data entry</w:t>
      </w:r>
    </w:p>
    <w:p w14:paraId="259DB55D" w14:textId="21D4D037" w:rsidR="006E3621" w:rsidRPr="007C6322" w:rsidRDefault="006D36B6" w:rsidP="006E3621">
      <w:pPr>
        <w:numPr>
          <w:ilvl w:val="0"/>
          <w:numId w:val="2"/>
        </w:num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</w:rPr>
      </w:pPr>
      <w:r w:rsidRPr="007C6322">
        <w:rPr>
          <w:rFonts w:asciiTheme="minorHAnsi" w:hAnsiTheme="minorHAnsi"/>
          <w:color w:val="000000" w:themeColor="text1"/>
          <w:sz w:val="22"/>
          <w:szCs w:val="22"/>
        </w:rPr>
        <w:t>Created documentation of</w:t>
      </w:r>
      <w:r w:rsidR="006E3621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database schema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>s</w:t>
      </w:r>
      <w:r w:rsidR="006E3621" w:rsidRPr="007C6322">
        <w:rPr>
          <w:rFonts w:asciiTheme="minorHAnsi" w:hAnsiTheme="minorHAnsi"/>
          <w:color w:val="000000" w:themeColor="text1"/>
          <w:sz w:val="22"/>
          <w:szCs w:val="22"/>
        </w:rPr>
        <w:t>, relationships, and functionality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for future reference</w:t>
      </w:r>
    </w:p>
    <w:p w14:paraId="0FBB958E" w14:textId="77777777" w:rsidR="00387588" w:rsidRPr="007C6322" w:rsidRDefault="00387588" w:rsidP="00DD321E">
      <w:pPr>
        <w:tabs>
          <w:tab w:val="left" w:pos="1440"/>
          <w:tab w:val="left" w:pos="7560"/>
        </w:tabs>
        <w:rPr>
          <w:rFonts w:asciiTheme="minorHAnsi" w:hAnsiTheme="minorHAnsi" w:cs="Arial"/>
          <w:b/>
          <w:bCs/>
          <w:sz w:val="22"/>
          <w:szCs w:val="22"/>
        </w:rPr>
      </w:pPr>
    </w:p>
    <w:p w14:paraId="68AC26DD" w14:textId="3CF92F8D" w:rsidR="00DD321E" w:rsidRPr="007C6322" w:rsidRDefault="00DD321E" w:rsidP="00DD321E">
      <w:pPr>
        <w:tabs>
          <w:tab w:val="left" w:pos="1440"/>
          <w:tab w:val="left" w:pos="7560"/>
        </w:tabs>
        <w:rPr>
          <w:rFonts w:asciiTheme="minorHAnsi" w:hAnsiTheme="minorHAnsi" w:cs="Arial"/>
          <w:sz w:val="22"/>
          <w:szCs w:val="22"/>
        </w:rPr>
      </w:pPr>
      <w:r w:rsidRPr="007C6322">
        <w:rPr>
          <w:rFonts w:asciiTheme="minorHAnsi" w:hAnsiTheme="minorHAnsi" w:cs="Arial"/>
          <w:b/>
          <w:bCs/>
          <w:sz w:val="22"/>
          <w:szCs w:val="22"/>
        </w:rPr>
        <w:t xml:space="preserve">Undergraduate Research Assistant, </w:t>
      </w:r>
      <w:r w:rsidRPr="007C6322">
        <w:rPr>
          <w:rFonts w:asciiTheme="minorHAnsi" w:hAnsiTheme="minorHAnsi" w:cs="Arial"/>
          <w:sz w:val="22"/>
          <w:szCs w:val="22"/>
        </w:rPr>
        <w:t xml:space="preserve">Columbia, Missouri          </w:t>
      </w:r>
      <w:r w:rsidRPr="007C6322">
        <w:rPr>
          <w:rFonts w:asciiTheme="minorHAnsi" w:hAnsiTheme="minorHAnsi" w:cs="Arial"/>
          <w:bCs/>
          <w:sz w:val="22"/>
          <w:szCs w:val="22"/>
        </w:rPr>
        <w:t xml:space="preserve">                                                  </w:t>
      </w:r>
      <w:r w:rsidR="008301E8" w:rsidRPr="007C6322">
        <w:rPr>
          <w:rFonts w:asciiTheme="minorHAnsi" w:hAnsiTheme="minorHAnsi" w:cs="Arial"/>
          <w:bCs/>
          <w:sz w:val="22"/>
          <w:szCs w:val="22"/>
        </w:rPr>
        <w:t xml:space="preserve">    </w:t>
      </w:r>
      <w:r w:rsidRPr="007C6322">
        <w:rPr>
          <w:rFonts w:asciiTheme="minorHAnsi" w:hAnsiTheme="minorHAnsi" w:cs="Arial"/>
          <w:bCs/>
          <w:sz w:val="22"/>
          <w:szCs w:val="22"/>
        </w:rPr>
        <w:t xml:space="preserve">   </w:t>
      </w:r>
      <w:r w:rsidRPr="007C6322">
        <w:rPr>
          <w:rFonts w:asciiTheme="minorHAnsi" w:hAnsiTheme="minorHAnsi" w:cs="Arial"/>
          <w:b/>
          <w:bCs/>
          <w:sz w:val="22"/>
          <w:szCs w:val="22"/>
        </w:rPr>
        <w:t>09/2019 – 01/2021</w:t>
      </w:r>
    </w:p>
    <w:p w14:paraId="2F5BD39D" w14:textId="77777777" w:rsidR="00DD321E" w:rsidRPr="007C6322" w:rsidRDefault="00DD321E" w:rsidP="00DD321E">
      <w:pPr>
        <w:tabs>
          <w:tab w:val="left" w:pos="1440"/>
          <w:tab w:val="left" w:pos="7560"/>
        </w:tabs>
        <w:rPr>
          <w:rFonts w:asciiTheme="minorHAnsi" w:hAnsiTheme="minorHAnsi" w:cs="Arial"/>
          <w:bCs/>
          <w:i/>
          <w:sz w:val="22"/>
          <w:szCs w:val="22"/>
          <w:u w:val="single"/>
        </w:rPr>
      </w:pPr>
      <w:r w:rsidRPr="007C6322">
        <w:rPr>
          <w:rFonts w:asciiTheme="minorHAnsi" w:hAnsiTheme="minorHAnsi" w:cs="Arial"/>
          <w:bCs/>
          <w:i/>
          <w:sz w:val="22"/>
          <w:szCs w:val="22"/>
        </w:rPr>
        <w:t xml:space="preserve">      </w:t>
      </w:r>
      <w:r w:rsidRPr="007C6322">
        <w:rPr>
          <w:rFonts w:asciiTheme="minorHAnsi" w:hAnsiTheme="minorHAnsi" w:cs="Arial"/>
          <w:bCs/>
          <w:i/>
          <w:sz w:val="22"/>
          <w:szCs w:val="22"/>
          <w:u w:val="single"/>
        </w:rPr>
        <w:t>University of Missouri - Columbia</w:t>
      </w:r>
    </w:p>
    <w:p w14:paraId="70D1F404" w14:textId="4A3B1EC6" w:rsidR="00DD321E" w:rsidRPr="007C6322" w:rsidRDefault="00422F24" w:rsidP="00DD321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7C6322">
        <w:rPr>
          <w:rFonts w:asciiTheme="minorHAnsi" w:hAnsiTheme="minorHAnsi"/>
          <w:color w:val="000000" w:themeColor="text1"/>
          <w:sz w:val="22"/>
          <w:szCs w:val="22"/>
        </w:rPr>
        <w:t>Co-authored research papers pertaining to</w:t>
      </w:r>
      <w:r w:rsidR="00A32397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F36E2" w:rsidRPr="007C6322">
        <w:rPr>
          <w:rFonts w:asciiTheme="minorHAnsi" w:hAnsiTheme="minorHAnsi"/>
          <w:color w:val="000000" w:themeColor="text1"/>
          <w:sz w:val="22"/>
          <w:szCs w:val="22"/>
        </w:rPr>
        <w:t>cloud</w:t>
      </w:r>
      <w:r w:rsidR="009046C7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="00E2717F">
        <w:rPr>
          <w:rFonts w:asciiTheme="minorHAnsi" w:hAnsiTheme="minorHAnsi"/>
          <w:color w:val="000000" w:themeColor="text1"/>
          <w:sz w:val="22"/>
          <w:szCs w:val="22"/>
        </w:rPr>
        <w:t>blockchain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security mechanisms under NSF grant</w:t>
      </w:r>
    </w:p>
    <w:p w14:paraId="34CCB5F8" w14:textId="08054BE7" w:rsidR="00390C44" w:rsidRPr="009C6F06" w:rsidRDefault="006F19D2" w:rsidP="00390C44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7C6322">
        <w:rPr>
          <w:rFonts w:asciiTheme="minorHAnsi" w:hAnsiTheme="minorHAnsi"/>
          <w:color w:val="000000" w:themeColor="text1"/>
          <w:sz w:val="22"/>
          <w:szCs w:val="22"/>
        </w:rPr>
        <w:t>O</w:t>
      </w:r>
      <w:r w:rsidR="00DD321E" w:rsidRPr="007C6322">
        <w:rPr>
          <w:rFonts w:asciiTheme="minorHAnsi" w:hAnsiTheme="minorHAnsi"/>
          <w:color w:val="000000" w:themeColor="text1"/>
          <w:sz w:val="22"/>
          <w:szCs w:val="22"/>
        </w:rPr>
        <w:t>rchestrat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>ed</w:t>
      </w:r>
      <w:r w:rsidR="00DD321E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the development and deployment of </w:t>
      </w:r>
      <w:r w:rsidR="00C647ED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scalable software </w:t>
      </w:r>
      <w:r w:rsidR="006D36B6" w:rsidRPr="007C6322">
        <w:rPr>
          <w:rFonts w:asciiTheme="minorHAnsi" w:hAnsiTheme="minorHAnsi"/>
          <w:color w:val="000000" w:themeColor="text1"/>
          <w:sz w:val="22"/>
          <w:szCs w:val="22"/>
        </w:rPr>
        <w:t>on</w:t>
      </w:r>
      <w:r w:rsidR="00C647ED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cloud</w:t>
      </w:r>
      <w:r w:rsidR="0062035D" w:rsidRPr="007C6322">
        <w:rPr>
          <w:rFonts w:asciiTheme="minorHAnsi" w:hAnsiTheme="minorHAnsi"/>
          <w:color w:val="000000" w:themeColor="text1"/>
          <w:sz w:val="22"/>
          <w:szCs w:val="22"/>
        </w:rPr>
        <w:t xml:space="preserve"> infrastructure</w:t>
      </w:r>
    </w:p>
    <w:p w14:paraId="0A1A7725" w14:textId="329F9D0F" w:rsidR="00390C44" w:rsidRPr="007C6322" w:rsidRDefault="00390C44" w:rsidP="00841715">
      <w:p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</w:rPr>
      </w:pPr>
    </w:p>
    <w:sectPr w:rsidR="00390C44" w:rsidRPr="007C6322" w:rsidSect="000D2E65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9A7"/>
    <w:multiLevelType w:val="hybridMultilevel"/>
    <w:tmpl w:val="18E8E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CAE"/>
    <w:multiLevelType w:val="multilevel"/>
    <w:tmpl w:val="2A4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626D"/>
    <w:multiLevelType w:val="hybridMultilevel"/>
    <w:tmpl w:val="8DBAC480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3" w15:restartNumberingAfterBreak="0">
    <w:nsid w:val="201048C2"/>
    <w:multiLevelType w:val="hybridMultilevel"/>
    <w:tmpl w:val="1B5851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75E06AE"/>
    <w:multiLevelType w:val="hybridMultilevel"/>
    <w:tmpl w:val="02327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F37"/>
    <w:multiLevelType w:val="multilevel"/>
    <w:tmpl w:val="845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F1228"/>
    <w:multiLevelType w:val="hybridMultilevel"/>
    <w:tmpl w:val="9864A11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92D95"/>
    <w:multiLevelType w:val="hybridMultilevel"/>
    <w:tmpl w:val="D4344A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F64D0"/>
    <w:multiLevelType w:val="hybridMultilevel"/>
    <w:tmpl w:val="44D63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D49F3"/>
    <w:multiLevelType w:val="multilevel"/>
    <w:tmpl w:val="023274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05ADC"/>
    <w:multiLevelType w:val="multilevel"/>
    <w:tmpl w:val="C6E4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A50A2"/>
    <w:multiLevelType w:val="hybridMultilevel"/>
    <w:tmpl w:val="45A63C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456069102">
    <w:abstractNumId w:val="11"/>
  </w:num>
  <w:num w:numId="2" w16cid:durableId="1982346109">
    <w:abstractNumId w:val="6"/>
  </w:num>
  <w:num w:numId="3" w16cid:durableId="322123861">
    <w:abstractNumId w:val="7"/>
  </w:num>
  <w:num w:numId="4" w16cid:durableId="475993677">
    <w:abstractNumId w:val="8"/>
  </w:num>
  <w:num w:numId="5" w16cid:durableId="1381435838">
    <w:abstractNumId w:val="0"/>
  </w:num>
  <w:num w:numId="6" w16cid:durableId="167865378">
    <w:abstractNumId w:val="2"/>
  </w:num>
  <w:num w:numId="7" w16cid:durableId="2143574275">
    <w:abstractNumId w:val="3"/>
  </w:num>
  <w:num w:numId="8" w16cid:durableId="32392916">
    <w:abstractNumId w:val="5"/>
  </w:num>
  <w:num w:numId="9" w16cid:durableId="1105152028">
    <w:abstractNumId w:val="10"/>
  </w:num>
  <w:num w:numId="10" w16cid:durableId="313266553">
    <w:abstractNumId w:val="1"/>
  </w:num>
  <w:num w:numId="11" w16cid:durableId="966200795">
    <w:abstractNumId w:val="4"/>
  </w:num>
  <w:num w:numId="12" w16cid:durableId="2037726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4B"/>
    <w:rsid w:val="00005900"/>
    <w:rsid w:val="00007B8E"/>
    <w:rsid w:val="00027791"/>
    <w:rsid w:val="000344E1"/>
    <w:rsid w:val="000412E1"/>
    <w:rsid w:val="000517CC"/>
    <w:rsid w:val="0006324F"/>
    <w:rsid w:val="00064470"/>
    <w:rsid w:val="00073024"/>
    <w:rsid w:val="000A1CC5"/>
    <w:rsid w:val="000B5311"/>
    <w:rsid w:val="000C3F4E"/>
    <w:rsid w:val="000D1E33"/>
    <w:rsid w:val="000D2E65"/>
    <w:rsid w:val="000F28AA"/>
    <w:rsid w:val="0010020B"/>
    <w:rsid w:val="00101C4E"/>
    <w:rsid w:val="00120AE8"/>
    <w:rsid w:val="00141065"/>
    <w:rsid w:val="0014748E"/>
    <w:rsid w:val="00162C63"/>
    <w:rsid w:val="00164A75"/>
    <w:rsid w:val="0016752D"/>
    <w:rsid w:val="00185434"/>
    <w:rsid w:val="001968D8"/>
    <w:rsid w:val="001A050E"/>
    <w:rsid w:val="001A2D93"/>
    <w:rsid w:val="001A510C"/>
    <w:rsid w:val="001A6546"/>
    <w:rsid w:val="001C5845"/>
    <w:rsid w:val="001D50F2"/>
    <w:rsid w:val="001D53A9"/>
    <w:rsid w:val="002038E0"/>
    <w:rsid w:val="00227AB0"/>
    <w:rsid w:val="00231989"/>
    <w:rsid w:val="0023316B"/>
    <w:rsid w:val="00242E41"/>
    <w:rsid w:val="00245C0D"/>
    <w:rsid w:val="0025231A"/>
    <w:rsid w:val="00260EC2"/>
    <w:rsid w:val="00273A1D"/>
    <w:rsid w:val="00286D4D"/>
    <w:rsid w:val="002A1A81"/>
    <w:rsid w:val="002A1D6D"/>
    <w:rsid w:val="002B2887"/>
    <w:rsid w:val="002F5579"/>
    <w:rsid w:val="00303306"/>
    <w:rsid w:val="00303F98"/>
    <w:rsid w:val="003113F4"/>
    <w:rsid w:val="0031236F"/>
    <w:rsid w:val="003169E0"/>
    <w:rsid w:val="00323857"/>
    <w:rsid w:val="003277E0"/>
    <w:rsid w:val="00357618"/>
    <w:rsid w:val="0036584D"/>
    <w:rsid w:val="00375338"/>
    <w:rsid w:val="00387588"/>
    <w:rsid w:val="003900A8"/>
    <w:rsid w:val="00390C44"/>
    <w:rsid w:val="003A7E45"/>
    <w:rsid w:val="003B4276"/>
    <w:rsid w:val="003D3983"/>
    <w:rsid w:val="003D3AC0"/>
    <w:rsid w:val="003E1C10"/>
    <w:rsid w:val="003F08EA"/>
    <w:rsid w:val="00400381"/>
    <w:rsid w:val="00422968"/>
    <w:rsid w:val="00422F24"/>
    <w:rsid w:val="00445A78"/>
    <w:rsid w:val="00445C53"/>
    <w:rsid w:val="00463B03"/>
    <w:rsid w:val="00487A1F"/>
    <w:rsid w:val="004A2A38"/>
    <w:rsid w:val="004D1F38"/>
    <w:rsid w:val="004D63EF"/>
    <w:rsid w:val="004F5377"/>
    <w:rsid w:val="004F68F4"/>
    <w:rsid w:val="004F6F7A"/>
    <w:rsid w:val="005125BC"/>
    <w:rsid w:val="00524824"/>
    <w:rsid w:val="005264D4"/>
    <w:rsid w:val="00533ED7"/>
    <w:rsid w:val="00540A70"/>
    <w:rsid w:val="005513AE"/>
    <w:rsid w:val="0055381A"/>
    <w:rsid w:val="00563ABB"/>
    <w:rsid w:val="005864F8"/>
    <w:rsid w:val="0059134B"/>
    <w:rsid w:val="00594F16"/>
    <w:rsid w:val="005F6008"/>
    <w:rsid w:val="00606C03"/>
    <w:rsid w:val="00607A28"/>
    <w:rsid w:val="0062035D"/>
    <w:rsid w:val="006268E9"/>
    <w:rsid w:val="00635722"/>
    <w:rsid w:val="00691A21"/>
    <w:rsid w:val="00692A56"/>
    <w:rsid w:val="006A11C0"/>
    <w:rsid w:val="006A297A"/>
    <w:rsid w:val="006B35BB"/>
    <w:rsid w:val="006C0FF4"/>
    <w:rsid w:val="006D1C47"/>
    <w:rsid w:val="006D1DDF"/>
    <w:rsid w:val="006D36B6"/>
    <w:rsid w:val="006D409A"/>
    <w:rsid w:val="006D67CB"/>
    <w:rsid w:val="006E01F3"/>
    <w:rsid w:val="006E3621"/>
    <w:rsid w:val="006E6F79"/>
    <w:rsid w:val="006F19D2"/>
    <w:rsid w:val="007142B7"/>
    <w:rsid w:val="0071470E"/>
    <w:rsid w:val="00715513"/>
    <w:rsid w:val="00730BFB"/>
    <w:rsid w:val="0073380E"/>
    <w:rsid w:val="00746E39"/>
    <w:rsid w:val="00762747"/>
    <w:rsid w:val="00765523"/>
    <w:rsid w:val="00767994"/>
    <w:rsid w:val="00780168"/>
    <w:rsid w:val="00783E81"/>
    <w:rsid w:val="00796B76"/>
    <w:rsid w:val="007A7223"/>
    <w:rsid w:val="007B5966"/>
    <w:rsid w:val="007C6322"/>
    <w:rsid w:val="007D7025"/>
    <w:rsid w:val="00807E6D"/>
    <w:rsid w:val="00814480"/>
    <w:rsid w:val="00816A9E"/>
    <w:rsid w:val="008219AF"/>
    <w:rsid w:val="008256C3"/>
    <w:rsid w:val="008301E8"/>
    <w:rsid w:val="00831595"/>
    <w:rsid w:val="008407A6"/>
    <w:rsid w:val="00841715"/>
    <w:rsid w:val="008417B8"/>
    <w:rsid w:val="00856FD7"/>
    <w:rsid w:val="008774DB"/>
    <w:rsid w:val="008A1710"/>
    <w:rsid w:val="008A3C06"/>
    <w:rsid w:val="008B0DBE"/>
    <w:rsid w:val="008C04EB"/>
    <w:rsid w:val="008C4A9E"/>
    <w:rsid w:val="008C730D"/>
    <w:rsid w:val="008D3DC6"/>
    <w:rsid w:val="008F2306"/>
    <w:rsid w:val="009046C7"/>
    <w:rsid w:val="00907784"/>
    <w:rsid w:val="00945D2E"/>
    <w:rsid w:val="0094671E"/>
    <w:rsid w:val="00952BC2"/>
    <w:rsid w:val="00976AA8"/>
    <w:rsid w:val="009855C1"/>
    <w:rsid w:val="009857F5"/>
    <w:rsid w:val="009A20B9"/>
    <w:rsid w:val="009C2575"/>
    <w:rsid w:val="009C6F06"/>
    <w:rsid w:val="009D516D"/>
    <w:rsid w:val="009D70CB"/>
    <w:rsid w:val="009D762A"/>
    <w:rsid w:val="009E0035"/>
    <w:rsid w:val="009F1A51"/>
    <w:rsid w:val="009F52F2"/>
    <w:rsid w:val="00A116DA"/>
    <w:rsid w:val="00A23B2E"/>
    <w:rsid w:val="00A25B7C"/>
    <w:rsid w:val="00A27BCA"/>
    <w:rsid w:val="00A32397"/>
    <w:rsid w:val="00A33A9D"/>
    <w:rsid w:val="00A429C8"/>
    <w:rsid w:val="00A55F0A"/>
    <w:rsid w:val="00A60741"/>
    <w:rsid w:val="00A7091F"/>
    <w:rsid w:val="00A71DCD"/>
    <w:rsid w:val="00A74DB4"/>
    <w:rsid w:val="00A84121"/>
    <w:rsid w:val="00A934E2"/>
    <w:rsid w:val="00A93703"/>
    <w:rsid w:val="00A93E90"/>
    <w:rsid w:val="00AA0339"/>
    <w:rsid w:val="00AA4051"/>
    <w:rsid w:val="00AB078C"/>
    <w:rsid w:val="00AB1E4B"/>
    <w:rsid w:val="00AB26CC"/>
    <w:rsid w:val="00AD6A0D"/>
    <w:rsid w:val="00AF28F3"/>
    <w:rsid w:val="00AF36E2"/>
    <w:rsid w:val="00AF67C6"/>
    <w:rsid w:val="00B1250D"/>
    <w:rsid w:val="00B2063C"/>
    <w:rsid w:val="00B475C5"/>
    <w:rsid w:val="00B75042"/>
    <w:rsid w:val="00B7584B"/>
    <w:rsid w:val="00BA1034"/>
    <w:rsid w:val="00BA3FC0"/>
    <w:rsid w:val="00BB5F85"/>
    <w:rsid w:val="00BD7C58"/>
    <w:rsid w:val="00C0289A"/>
    <w:rsid w:val="00C06AAB"/>
    <w:rsid w:val="00C16A62"/>
    <w:rsid w:val="00C232D2"/>
    <w:rsid w:val="00C32F34"/>
    <w:rsid w:val="00C34372"/>
    <w:rsid w:val="00C34C6B"/>
    <w:rsid w:val="00C423DD"/>
    <w:rsid w:val="00C647ED"/>
    <w:rsid w:val="00C71131"/>
    <w:rsid w:val="00C8284F"/>
    <w:rsid w:val="00C84EFB"/>
    <w:rsid w:val="00C91935"/>
    <w:rsid w:val="00C920FC"/>
    <w:rsid w:val="00CA624D"/>
    <w:rsid w:val="00CB76EA"/>
    <w:rsid w:val="00CC4D19"/>
    <w:rsid w:val="00CF7F88"/>
    <w:rsid w:val="00D07E96"/>
    <w:rsid w:val="00D11588"/>
    <w:rsid w:val="00D21AF8"/>
    <w:rsid w:val="00D3287C"/>
    <w:rsid w:val="00D33288"/>
    <w:rsid w:val="00D346AB"/>
    <w:rsid w:val="00D35812"/>
    <w:rsid w:val="00D40404"/>
    <w:rsid w:val="00D41FC6"/>
    <w:rsid w:val="00D53AB5"/>
    <w:rsid w:val="00D54687"/>
    <w:rsid w:val="00D71A9D"/>
    <w:rsid w:val="00D9674D"/>
    <w:rsid w:val="00DD0809"/>
    <w:rsid w:val="00DD321E"/>
    <w:rsid w:val="00DE485B"/>
    <w:rsid w:val="00DE78D3"/>
    <w:rsid w:val="00DF2ADD"/>
    <w:rsid w:val="00DF7D44"/>
    <w:rsid w:val="00E06124"/>
    <w:rsid w:val="00E1011F"/>
    <w:rsid w:val="00E2403F"/>
    <w:rsid w:val="00E2717F"/>
    <w:rsid w:val="00E3032E"/>
    <w:rsid w:val="00E321CD"/>
    <w:rsid w:val="00E40782"/>
    <w:rsid w:val="00E4637F"/>
    <w:rsid w:val="00E6041A"/>
    <w:rsid w:val="00E63F1D"/>
    <w:rsid w:val="00E95769"/>
    <w:rsid w:val="00E9678B"/>
    <w:rsid w:val="00E97D0F"/>
    <w:rsid w:val="00EA5E73"/>
    <w:rsid w:val="00EB719D"/>
    <w:rsid w:val="00EC7E6F"/>
    <w:rsid w:val="00ED0C80"/>
    <w:rsid w:val="00EE21A7"/>
    <w:rsid w:val="00F03290"/>
    <w:rsid w:val="00F04B85"/>
    <w:rsid w:val="00F2222B"/>
    <w:rsid w:val="00F245A8"/>
    <w:rsid w:val="00F51B39"/>
    <w:rsid w:val="00F551B9"/>
    <w:rsid w:val="00F7452A"/>
    <w:rsid w:val="00FC2408"/>
    <w:rsid w:val="00FC36A5"/>
    <w:rsid w:val="00FD10C4"/>
    <w:rsid w:val="00FD1CD0"/>
    <w:rsid w:val="00FD4D47"/>
    <w:rsid w:val="00FD6747"/>
    <w:rsid w:val="00FD711A"/>
    <w:rsid w:val="00FE1B71"/>
    <w:rsid w:val="00F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7166"/>
  <w14:defaultImageDpi w14:val="32767"/>
  <w15:chartTrackingRefBased/>
  <w15:docId w15:val="{33F0AA6D-E2B9-8640-87D7-C9F5CE26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58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84B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BA1034"/>
    <w:pPr>
      <w:spacing w:before="100" w:beforeAutospacing="1" w:after="100" w:afterAutospacing="1"/>
    </w:pPr>
  </w:style>
  <w:style w:type="character" w:customStyle="1" w:styleId="badword">
    <w:name w:val="badword"/>
    <w:basedOn w:val="DefaultParagraphFont"/>
    <w:rsid w:val="00BA1034"/>
  </w:style>
  <w:style w:type="table" w:styleId="TableGrid">
    <w:name w:val="Table Grid"/>
    <w:basedOn w:val="TableNormal"/>
    <w:uiPriority w:val="39"/>
    <w:rsid w:val="00816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16A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16A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0C3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3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07B8C4-A4D0-6A45-89FE-B1465C24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Rockey, Matthew (MU-Student)</dc:creator>
  <cp:keywords/>
  <dc:description/>
  <cp:lastModifiedBy>Rockey, Matthew (MU-Student)</cp:lastModifiedBy>
  <cp:revision>177</cp:revision>
  <dcterms:created xsi:type="dcterms:W3CDTF">2023-04-20T14:22:00Z</dcterms:created>
  <dcterms:modified xsi:type="dcterms:W3CDTF">2024-06-12T14:07:00Z</dcterms:modified>
</cp:coreProperties>
</file>