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Provider On-Call Schedule</w:t>
      </w:r>
    </w:p>
    <w:p>
      <w:pPr>
        <w:pStyle w:val="Subtitle"/>
      </w:pPr>
      <w:r>
        <w:t>Lakeside Medical Associates · Front desk copy</w:t>
      </w:r>
    </w:p>
    <w:p>
      <w:r>
        <w:t>This sheet lists front desk coverage and the provider on-call rotation. Keep a printed copy at the front desk.</w:t>
      </w:r>
    </w:p>
    <w:p>
      <w:pPr>
        <w:pStyle w:val="Heading1"/>
      </w:pPr>
      <w:r>
        <w:t>Front Desk Coverage</w:t>
      </w:r>
    </w:p>
    <w:p>
      <w:r>
        <w:t>Each front desk staff member, the shift they cover, their backup, and their phone extension:</w:t>
      </w:r>
    </w:p>
    <w:p/>
    <w:p/>
    <w:p>
      <w:pPr>
        <w:pStyle w:val="Heading1"/>
      </w:pPr>
      <w:r>
        <w:t>Provider On-Call Rotation</w:t>
      </w:r>
    </w:p>
    <w:p>
      <w:r>
        <w:t>Each provider’s on-call week, the backup provider to page if there is no answer within 15 minutes, and the pager number:</w:t>
      </w:r>
    </w:p>
    <w:p>
      <w:pPr>
        <w:pStyle w:val="NoSpacing"/>
      </w:pPr>
      <w:r>
        <w:t>Provider, On-Call Week, Backup Provider, Pager</w:t>
      </w:r>
    </w:p>
    <w:p>
      <w:pPr>
        <w:pStyle w:val="NoSpacing"/>
      </w:pPr>
      <w:r>
        <w:t>Dr. Alicia Grant, Week 1, Dr. Samuel Reyes, 4417</w:t>
      </w:r>
    </w:p>
    <w:p>
      <w:pPr>
        <w:pStyle w:val="NoSpacing"/>
      </w:pPr>
      <w:r>
        <w:t>Dr. Samuel Reyes, Week 2, Dr. Priya Nair, 4452</w:t>
      </w:r>
    </w:p>
    <w:p>
      <w:pPr>
        <w:pStyle w:val="NoSpacing"/>
      </w:pPr>
      <w:r>
        <w:t>Dr. Priya Nair, Week 3, Dr. Alicia Grant, 4430</w:t>
      </w:r>
    </w:p>
    <w:p>
      <w:pPr>
        <w:pStyle w:val="NoSpacing"/>
      </w:pPr>
      <w:r>
        <w:t>Dr. Nadia Okafor, Week 4, Dr. Samuel Reyes, 4468</w:t>
      </w:r>
    </w:p>
    <w:p/>
    <w:p>
      <w:r>
        <w:t>Questions about the schedule go to Tasha Morales, office manager, at extension 201.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Template>Normal.dotm</Template>
  <DocSecurity>0</DocSecurity>
  <ScaleCrop>false</ScaleCrop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Provider On-Call Schedule</dc:title>
  <dc:subject/>
  <dc:creator>BEOC Digital</dc:creator>
  <cp:keywords/>
  <dc:description>Practice file for beocdigital.org. Fictional content.</dc:description>
  <cp:lastModifiedBy>BEOC Digital</cp:lastModifiedBy>
  <cp:revision>1</cp:revision>
  <dcterms:created xsi:type="dcterms:W3CDTF">2026-10-21T12:00:00Z</dcterms:created>
  <dcterms:modified xsi:type="dcterms:W3CDTF">2026-10-21T12:00:00Z</dcterms:modified>
  <cp:category/>
</cp:coreProperties>
</file>