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75632" w14:textId="2C9DFCD3" w:rsidR="00C81E95" w:rsidRDefault="00C81E95">
      <w:r>
        <w:t>PRODUCTO FINAL</w:t>
      </w:r>
    </w:p>
    <w:p w14:paraId="3FEF6CD2" w14:textId="77777777" w:rsidR="00C81E95" w:rsidRDefault="00C81E95"/>
    <w:p w14:paraId="63B987FC" w14:textId="77777777" w:rsidR="00C81E95" w:rsidRPr="00C81E95" w:rsidRDefault="00C81E95" w:rsidP="00C81E95">
      <w:r w:rsidRPr="00C81E95">
        <w:t xml:space="preserve">Comenzamos con la tarea más importante del curso. La editarás mediante la herramienta </w:t>
      </w:r>
      <w:proofErr w:type="spellStart"/>
      <w:r w:rsidRPr="00C81E95">
        <w:t>eXeLearning</w:t>
      </w:r>
      <w:proofErr w:type="spellEnd"/>
      <w:r w:rsidRPr="00C81E95">
        <w:t>. Completada la edición, dispondrás de dos opciones de publicación: en una plataforma como GitHub o en Moodle. Si eliges la primera opción, deberás </w:t>
      </w:r>
      <w:r w:rsidRPr="00C81E95">
        <w:rPr>
          <w:b/>
          <w:bCs/>
        </w:rPr>
        <w:t>agregar en esta tarea el enlace público</w:t>
      </w:r>
      <w:r w:rsidRPr="00C81E95">
        <w:t xml:space="preserve"> que permita el acceso directo y la navegación completa por tu </w:t>
      </w:r>
      <w:proofErr w:type="spellStart"/>
      <w:r w:rsidRPr="00C81E95">
        <w:t>eXeLearning</w:t>
      </w:r>
      <w:proofErr w:type="spellEnd"/>
      <w:r w:rsidRPr="00C81E95">
        <w:t>. Si lo publicas en la plataforma Moodle de tu centro, </w:t>
      </w:r>
      <w:r w:rsidRPr="00C81E95">
        <w:rPr>
          <w:b/>
          <w:bCs/>
        </w:rPr>
        <w:t xml:space="preserve">agregarás en esta tarea un vídeo que muestre que el </w:t>
      </w:r>
      <w:proofErr w:type="spellStart"/>
      <w:r w:rsidRPr="00C81E95">
        <w:rPr>
          <w:b/>
          <w:bCs/>
        </w:rPr>
        <w:t>eXeLearning</w:t>
      </w:r>
      <w:proofErr w:type="spellEnd"/>
      <w:r w:rsidRPr="00C81E95">
        <w:rPr>
          <w:b/>
          <w:bCs/>
        </w:rPr>
        <w:t xml:space="preserve"> funciona correctamente y cumple con los requisitos exigidos</w:t>
      </w:r>
      <w:r w:rsidRPr="00C81E95">
        <w:t>.</w:t>
      </w:r>
    </w:p>
    <w:p w14:paraId="5FA2BDF7" w14:textId="77777777" w:rsidR="00C81E95" w:rsidRPr="00C81E95" w:rsidRDefault="00C81E95" w:rsidP="00C81E95">
      <w:r w:rsidRPr="00C81E95">
        <w:rPr>
          <w:b/>
          <w:bCs/>
          <w:u w:val="single"/>
        </w:rPr>
        <w:t>Características del producto final:</w:t>
      </w:r>
    </w:p>
    <w:p w14:paraId="015E8A65" w14:textId="77777777" w:rsidR="00C81E95" w:rsidRPr="00C81E95" w:rsidRDefault="00C81E95" w:rsidP="00C81E95">
      <w:pPr>
        <w:numPr>
          <w:ilvl w:val="2"/>
          <w:numId w:val="1"/>
        </w:numPr>
      </w:pPr>
      <w:r w:rsidRPr="00C81E95">
        <w:rPr>
          <w:b/>
          <w:bCs/>
        </w:rPr>
        <w:t xml:space="preserve">Tu Proyecto / </w:t>
      </w:r>
      <w:proofErr w:type="spellStart"/>
      <w:r w:rsidRPr="00C81E95">
        <w:rPr>
          <w:b/>
          <w:bCs/>
        </w:rPr>
        <w:t>SdA</w:t>
      </w:r>
      <w:proofErr w:type="spellEnd"/>
      <w:r w:rsidRPr="00C81E95">
        <w:rPr>
          <w:b/>
          <w:bCs/>
        </w:rPr>
        <w:t xml:space="preserve"> / Unidad Competencial </w:t>
      </w:r>
      <w:r w:rsidRPr="00C81E95">
        <w:t>debe estar creado con la herramienta libre y gratuita </w:t>
      </w:r>
      <w:proofErr w:type="spellStart"/>
      <w:r w:rsidRPr="00C81E95">
        <w:rPr>
          <w:b/>
          <w:bCs/>
        </w:rPr>
        <w:t>eXeLearning</w:t>
      </w:r>
      <w:proofErr w:type="spellEnd"/>
      <w:r w:rsidRPr="00C81E95">
        <w:rPr>
          <w:b/>
          <w:bCs/>
        </w:rPr>
        <w:t xml:space="preserve"> 3.</w:t>
      </w:r>
    </w:p>
    <w:p w14:paraId="22EFFA1E" w14:textId="77777777" w:rsidR="00C81E95" w:rsidRPr="00C81E95" w:rsidRDefault="00C81E95" w:rsidP="00C81E95">
      <w:pPr>
        <w:numPr>
          <w:ilvl w:val="2"/>
          <w:numId w:val="1"/>
        </w:numPr>
      </w:pPr>
      <w:r w:rsidRPr="00C81E95">
        <w:rPr>
          <w:b/>
          <w:bCs/>
        </w:rPr>
        <w:t>Incluir, al menos, estos elementos</w:t>
      </w:r>
      <w:r w:rsidRPr="00C81E95">
        <w:t xml:space="preserve">: la presentación y descripción del proyecto (Tarea 2.1); la información dirigida al alumnado sobre protección de datos personales y garantías de derechos digitales (Tarea 2.3); la descripción del producto final que deberá elaborar el alumnado (Tarea 4.1); las dos herramientas de curación de contenidos editadas en la Tarea 5.1, tanto la diseñada para </w:t>
      </w:r>
      <w:proofErr w:type="spellStart"/>
      <w:r w:rsidRPr="00C81E95">
        <w:t>el</w:t>
      </w:r>
      <w:proofErr w:type="spellEnd"/>
      <w:r w:rsidRPr="00C81E95">
        <w:t xml:space="preserve"> o la docente, como la destinada al alumnado; la línea temporal que presenta de forma organizada las actividades y tareas del proyecto (Tarea 7.1); los criterios de evaluación asociados a esas actividades (Tarea 6.1); y los instrumentos de evaluación elaborados en la Tarea 8.1. Deberás incorporar estos contenidos en tu </w:t>
      </w:r>
      <w:proofErr w:type="spellStart"/>
      <w:r w:rsidRPr="00C81E95">
        <w:t>eXeLearning</w:t>
      </w:r>
      <w:proofErr w:type="spellEnd"/>
      <w:r w:rsidRPr="00C81E95">
        <w:t xml:space="preserve"> mediante enlaces o insertando sus códigos HTML. No debes incluir la rutina de pensamiento de la Tarea 1.1, aunque sí debes tenerla presente en el diseño del proyecto.</w:t>
      </w:r>
    </w:p>
    <w:p w14:paraId="6B5B17EE" w14:textId="77777777" w:rsidR="00C81E95" w:rsidRPr="00C81E95" w:rsidRDefault="00C81E95" w:rsidP="00C81E95">
      <w:pPr>
        <w:numPr>
          <w:ilvl w:val="2"/>
          <w:numId w:val="1"/>
        </w:numPr>
      </w:pPr>
      <w:r w:rsidRPr="00C81E95">
        <w:rPr>
          <w:b/>
          <w:bCs/>
        </w:rPr>
        <w:t>Estar organizado, redactado y diseñado</w:t>
      </w:r>
      <w:r w:rsidRPr="00C81E95">
        <w:t> teniendo en cuenta que el alumnado lo utilizará como base de su trabajo posterior. Por tanto, el producto deberá resultar atractivo y motivador. Además, deberá ajustarse al nivel educativo elegido, atender a la diversidad y aplicar los principios y pautas del DUA.</w:t>
      </w:r>
    </w:p>
    <w:p w14:paraId="20B1F24C" w14:textId="77777777" w:rsidR="00C81E95" w:rsidRPr="00C81E95" w:rsidRDefault="00C81E95" w:rsidP="00C81E95">
      <w:pPr>
        <w:numPr>
          <w:ilvl w:val="2"/>
          <w:numId w:val="1"/>
        </w:numPr>
      </w:pPr>
      <w:r w:rsidRPr="00C81E95">
        <w:rPr>
          <w:b/>
          <w:bCs/>
        </w:rPr>
        <w:t>Respetar los derechos de autor</w:t>
      </w:r>
      <w:r w:rsidRPr="00C81E95">
        <w:t> al enlazar contenidos e incluir imágenes, vídeos o audios, indicando siempre la autoría y la licencia con que se publican.</w:t>
      </w:r>
    </w:p>
    <w:p w14:paraId="65A90DF9" w14:textId="77777777" w:rsidR="00C81E95" w:rsidRPr="00C81E95" w:rsidRDefault="00C81E95" w:rsidP="00C81E95">
      <w:pPr>
        <w:numPr>
          <w:ilvl w:val="2"/>
          <w:numId w:val="1"/>
        </w:numPr>
      </w:pPr>
      <w:r w:rsidRPr="00C81E95">
        <w:t>Incluir tantas páginas (nodos y secciones) como sean necesarias para garantizar una </w:t>
      </w:r>
      <w:r w:rsidRPr="00C81E95">
        <w:rPr>
          <w:b/>
          <w:bCs/>
        </w:rPr>
        <w:t>organización clara, coherente y una navegación amable</w:t>
      </w:r>
      <w:r w:rsidRPr="00C81E95">
        <w:t>.</w:t>
      </w:r>
    </w:p>
    <w:p w14:paraId="2189E46C" w14:textId="77777777" w:rsidR="00C81E95" w:rsidRPr="00C81E95" w:rsidRDefault="00C81E95" w:rsidP="00C81E95">
      <w:pPr>
        <w:numPr>
          <w:ilvl w:val="2"/>
          <w:numId w:val="1"/>
        </w:numPr>
      </w:pPr>
      <w:r w:rsidRPr="00C81E95">
        <w:t>Presentar los </w:t>
      </w:r>
      <w:r w:rsidRPr="00C81E95">
        <w:rPr>
          <w:b/>
          <w:bCs/>
        </w:rPr>
        <w:t>metadatos correctamente completados</w:t>
      </w:r>
      <w:r w:rsidRPr="00C81E95">
        <w:t>.</w:t>
      </w:r>
    </w:p>
    <w:p w14:paraId="420CCA57" w14:textId="77777777" w:rsidR="00C81E95" w:rsidRPr="00C81E95" w:rsidRDefault="00C81E95" w:rsidP="00C81E95">
      <w:pPr>
        <w:numPr>
          <w:ilvl w:val="2"/>
          <w:numId w:val="1"/>
        </w:numPr>
      </w:pPr>
      <w:r w:rsidRPr="00C81E95">
        <w:rPr>
          <w:b/>
          <w:bCs/>
        </w:rPr>
        <w:t>Incorporar una página o nodo final de créditos</w:t>
      </w:r>
      <w:r w:rsidRPr="00C81E95">
        <w:t> que incluya, al menos: autoría, descripción, licencia de uso y botón para la descarga del archivo editable.</w:t>
      </w:r>
    </w:p>
    <w:p w14:paraId="7FBB53E7" w14:textId="77777777" w:rsidR="00C81E95" w:rsidRPr="00C81E95" w:rsidRDefault="00C81E95" w:rsidP="00C81E95">
      <w:pPr>
        <w:numPr>
          <w:ilvl w:val="2"/>
          <w:numId w:val="1"/>
        </w:numPr>
      </w:pPr>
      <w:r w:rsidRPr="00C81E95">
        <w:rPr>
          <w:b/>
          <w:bCs/>
        </w:rPr>
        <w:lastRenderedPageBreak/>
        <w:t>Contar con una página denominada «Guía didáctica»</w:t>
      </w:r>
      <w:r w:rsidRPr="00C81E95">
        <w:t> que incluirá, al menos, el documento que relaciona las tareas del proyecto con los criterios de evaluación. Podrá completarse con las competencias específicas u otros elementos curriculares, así como con observaciones y recomendaciones que faciliten al resto del profesorado su aplicación en el aula.</w:t>
      </w:r>
    </w:p>
    <w:p w14:paraId="508EBF20" w14:textId="77777777" w:rsidR="00C81E95" w:rsidRPr="00C81E95" w:rsidRDefault="00C81E95" w:rsidP="00C81E95">
      <w:pPr>
        <w:numPr>
          <w:ilvl w:val="2"/>
          <w:numId w:val="1"/>
        </w:numPr>
      </w:pPr>
      <w:r w:rsidRPr="00C81E95">
        <w:rPr>
          <w:b/>
          <w:bCs/>
        </w:rPr>
        <w:t>Haber sido exportado y publicado en una plataforma como GitHub</w:t>
      </w:r>
      <w:r w:rsidRPr="00C81E95">
        <w:t> para que el resto del profesorado pueda verlo, descargarlo y utilizarlo, o haber sido publicado en la Moodle de tu centro.</w:t>
      </w:r>
    </w:p>
    <w:p w14:paraId="0F47125C" w14:textId="77777777" w:rsidR="00C81E95" w:rsidRPr="00C81E95" w:rsidRDefault="00C81E95" w:rsidP="00C81E95">
      <w:pPr>
        <w:numPr>
          <w:ilvl w:val="2"/>
          <w:numId w:val="1"/>
        </w:numPr>
      </w:pPr>
      <w:r w:rsidRPr="00C81E95">
        <w:rPr>
          <w:b/>
          <w:bCs/>
        </w:rPr>
        <w:t>Haber enviado el enlace resultante de la publicación</w:t>
      </w:r>
      <w:r w:rsidRPr="00C81E95">
        <w:t xml:space="preserve"> en una plataforma como GitHub para que podamos ver el producto y realizar la navegación completa por sus páginas, o bien haber enviado un vídeo que muestra que el </w:t>
      </w:r>
      <w:proofErr w:type="spellStart"/>
      <w:r w:rsidRPr="00C81E95">
        <w:t>eXeLearning</w:t>
      </w:r>
      <w:proofErr w:type="spellEnd"/>
      <w:r w:rsidRPr="00C81E95">
        <w:t xml:space="preserve"> funciona correctamente en la plataforma Moodle de su centro y que cumple con los requisitos exigidos. Los procesos de exportación y de publicación de tu </w:t>
      </w:r>
      <w:proofErr w:type="spellStart"/>
      <w:r w:rsidRPr="00C81E95">
        <w:t>eXeLearning</w:t>
      </w:r>
      <w:proofErr w:type="spellEnd"/>
      <w:r w:rsidRPr="00C81E95">
        <w:t xml:space="preserve">, tanto en Moodle como en una plataforma como GitHub, aparecen descritos en el libro «Sobre </w:t>
      </w:r>
      <w:proofErr w:type="spellStart"/>
      <w:r w:rsidRPr="00C81E95">
        <w:t>eXeLearning</w:t>
      </w:r>
      <w:proofErr w:type="spellEnd"/>
      <w:r w:rsidRPr="00C81E95">
        <w:t xml:space="preserve"> 3» de este mismo módulo. (Incluir estas líneas solo si efectivamente se han añadido la descripción de ambos procesos).</w:t>
      </w:r>
    </w:p>
    <w:p w14:paraId="3497FDD5" w14:textId="77777777" w:rsidR="00C81E95" w:rsidRPr="00C81E95" w:rsidRDefault="00C81E95" w:rsidP="00C81E95">
      <w:pPr>
        <w:numPr>
          <w:ilvl w:val="2"/>
          <w:numId w:val="1"/>
        </w:numPr>
      </w:pPr>
      <w:r w:rsidRPr="00C81E95">
        <w:rPr>
          <w:b/>
          <w:bCs/>
        </w:rPr>
        <w:t>Tenga en cuenta todos los apartados de la rúbrica/lista de cotejo </w:t>
      </w:r>
      <w:r w:rsidRPr="00C81E95">
        <w:t xml:space="preserve">ya que deberás tener superados todos los apartados de la misma. Recuerda que puedes consultar la rúbrica/lista de cotejo, así como la calificación de cada uno de ellos si ya te </w:t>
      </w:r>
      <w:proofErr w:type="spellStart"/>
      <w:r w:rsidRPr="00C81E95">
        <w:t>ha</w:t>
      </w:r>
      <w:proofErr w:type="spellEnd"/>
      <w:r w:rsidRPr="00C81E95">
        <w:t xml:space="preserve"> la calificado tu tutor/a, pulsando en el botón "Ver calificaciones" de la actividad.</w:t>
      </w:r>
    </w:p>
    <w:p w14:paraId="45F1A6E0" w14:textId="77777777" w:rsidR="00C81E95" w:rsidRPr="00C81E95" w:rsidRDefault="00C81E95" w:rsidP="00C81E95">
      <w:r w:rsidRPr="00C81E95">
        <w:rPr>
          <w:b/>
          <w:bCs/>
        </w:rPr>
        <w:t>La idea es que puedas consultar las características del producto final desde todos los módulos y durante toda esta formación. De esta manera no perderás de vista el objetivo marcado y te será más fácil contextualizar los contenidos de los distintos módulos en la creación del producto final para llevar al aula con tu alumnado.</w:t>
      </w:r>
    </w:p>
    <w:p w14:paraId="629BB8B0" w14:textId="77777777" w:rsidR="00C81E95" w:rsidRPr="00C81E95" w:rsidRDefault="00C81E95" w:rsidP="00C81E95">
      <w:r w:rsidRPr="00C81E95">
        <w:t> </w:t>
      </w:r>
    </w:p>
    <w:p w14:paraId="0B092590" w14:textId="77777777" w:rsidR="00C81E95" w:rsidRPr="00C81E95" w:rsidRDefault="00C81E95" w:rsidP="00C81E95">
      <w:r w:rsidRPr="00C81E95">
        <w:t>Ten presente tus experiencias previas y la reflexión sobre tu práctica docente con el fin de que tu alumnado desarrolle su competencia al emplear las tecnologías digitales para comunicarse, colaborar con otros o participar como ciudadanos y ciudadanas en la sociedad digital, así como para gestionar su huella e identidad digital.</w:t>
      </w:r>
    </w:p>
    <w:p w14:paraId="18403777" w14:textId="77777777" w:rsidR="00C81E95" w:rsidRDefault="00C81E95"/>
    <w:sectPr w:rsidR="00C81E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7086D"/>
    <w:multiLevelType w:val="multilevel"/>
    <w:tmpl w:val="D38A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350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95"/>
    <w:rsid w:val="004B1926"/>
    <w:rsid w:val="00A52FA2"/>
    <w:rsid w:val="00C81E95"/>
    <w:rsid w:val="00D71D08"/>
    <w:rsid w:val="00D8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D04D8"/>
  <w15:chartTrackingRefBased/>
  <w15:docId w15:val="{0CE99E11-0EBC-4692-8478-F31E9678D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1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1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1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1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1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1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1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1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1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1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1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1E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1E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1E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1E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1E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1E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1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1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1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1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1E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1E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1E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1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1E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1E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697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Montero</dc:creator>
  <cp:keywords/>
  <dc:description/>
  <cp:lastModifiedBy>Francisco Javier Montero</cp:lastModifiedBy>
  <cp:revision>1</cp:revision>
  <dcterms:created xsi:type="dcterms:W3CDTF">2026-05-11T02:02:00Z</dcterms:created>
  <dcterms:modified xsi:type="dcterms:W3CDTF">2026-05-11T02:06:00Z</dcterms:modified>
</cp:coreProperties>
</file>