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9.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sz w:val="36"/>
        </w:rPr>
        <w:t>Técnicas de Diseño</w:t>
      </w:r>
    </w:p>
    <w:p>
      <w:pPr>
        <w:pStyle w:val="style0"/>
        <w:keepNext/>
        <w:keepLines w:val="false"/>
        <w:widowControl w:val="false"/>
        <w:spacing w:after="120" w:before="240" w:line="100" w:lineRule="atLeast"/>
        <w:contextualSpacing w:val="false"/>
        <w:jc w:val="center"/>
        <w:rPr>
          <w:rFonts w:ascii="Cambria" w:cs="Cambria" w:eastAsia="Cambria" w:hAnsi="Cambria"/>
          <w:i/>
          <w:sz w:val="28"/>
        </w:rP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contextualSpacing w:val="false"/>
        <w:jc w:val="center"/>
        <w:rPr/>
      </w:pPr>
      <w:r>
        <w:rPr/>
        <w:t>1er</w:t>
      </w:r>
      <w:r>
        <w:rPr>
          <w:caps w:val="false"/>
          <w:smallCaps w:val="false"/>
        </w:rPr>
        <w:t xml:space="preserve"> cuatrimestre, 201</w:t>
      </w:r>
      <w:r>
        <w:rPr/>
        <w:t>4</w:t>
      </w:r>
    </w:p>
    <w:p>
      <w:pPr>
        <w:pStyle w:val="style0"/>
        <w:keepNext/>
        <w:keepLines w:val="false"/>
        <w:widowControl w:val="false"/>
        <w:spacing w:after="120" w:before="0" w:line="100" w:lineRule="atLeast"/>
        <w:contextualSpacing w:val="false"/>
        <w:jc w:val="center"/>
        <w:rPr>
          <w:caps w:val="false"/>
          <w:smallCaps w:val="false"/>
        </w:rPr>
      </w:pPr>
      <w:r>
        <w:rPr>
          <w:caps w:val="false"/>
          <w:smallCaps w:val="false"/>
        </w:rPr>
        <w:t>(trabajo grupal)</w:t>
      </w:r>
    </w:p>
    <w:p>
      <w:pPr>
        <w:pStyle w:val="style0"/>
        <w:keepNext/>
        <w:keepLines w:val="false"/>
        <w:widowControl w:val="false"/>
        <w:spacing w:after="120" w:before="0" w:line="100" w:lineRule="atLeast"/>
        <w:contextualSpacing w:val="false"/>
        <w:rPr>
          <w:caps w:val="false"/>
          <w:smallCaps w:val="false"/>
        </w:rPr>
      </w:pPr>
      <w:r>
        <w:rPr>
          <w:caps w:val="false"/>
          <w:smallCaps w:val="false"/>
        </w:rPr>
        <w:t>Alumnos:</w:t>
      </w:r>
    </w:p>
    <w:tbl>
      <w:tblPr>
        <w:jc w:val="left"/>
        <w:tblInd w:type="dxa" w:w="-7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35"/>
          <w:bottom w:type="dxa" w:w="55"/>
          <w:right w:type="dxa" w:w="55"/>
        </w:tblCellMar>
      </w:tblPr>
      <w:tblGrid>
        <w:gridCol w:w="4243"/>
        <w:gridCol w:w="1440"/>
        <w:gridCol w:w="4142"/>
      </w:tblGrid>
      <w:tr>
        <w:trPr>
          <w:cantSplit w:val="false"/>
        </w:trPr>
        <w:tc>
          <w:tcPr>
            <w:tcW w:type="dxa" w:w="424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b/>
                <w:i/>
              </w:rPr>
            </w:pPr>
            <w:r>
              <w:rPr>
                <w:b/>
                <w:i/>
                <w:caps w:val="false"/>
                <w:smallCaps w:val="false"/>
              </w:rPr>
              <w:t xml:space="preserve">Nombre </w:t>
            </w:r>
            <w:r>
              <w:rPr>
                <w:b/>
                <w:i/>
              </w:rPr>
              <w:t>Completo</w:t>
            </w:r>
          </w:p>
        </w:tc>
        <w:tc>
          <w:tcPr>
            <w:tcW w:type="dxa" w:w="144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b/>
                <w:i/>
                <w:caps w:val="false"/>
                <w:smallCaps w:val="false"/>
              </w:rPr>
            </w:pPr>
            <w:r>
              <w:rPr>
                <w:b/>
                <w:i/>
                <w:caps w:val="false"/>
                <w:smallCaps w:val="false"/>
              </w:rPr>
              <w:t>Padrón</w:t>
            </w:r>
          </w:p>
        </w:tc>
        <w:tc>
          <w:tcPr>
            <w:tcW w:type="dxa" w:w="4142"/>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b/>
                <w:i/>
                <w:caps w:val="false"/>
                <w:smallCaps w:val="false"/>
              </w:rPr>
            </w:pPr>
            <w:r>
              <w:rPr>
                <w:b/>
                <w:i/>
                <w:caps w:val="false"/>
                <w:smallCaps w:val="false"/>
              </w:rPr>
              <w:t>Mail</w:t>
            </w:r>
          </w:p>
        </w:tc>
      </w:tr>
      <w:tr>
        <w:trPr>
          <w:cantSplit w:val="false"/>
        </w:trPr>
        <w:tc>
          <w:tcPr>
            <w:tcW w:type="dxa" w:w="424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pPr>
            <w:r>
              <w:rPr/>
              <w:t>Rodriguez, Marcelo</w:t>
            </w:r>
          </w:p>
        </w:tc>
        <w:tc>
          <w:tcPr>
            <w:tcW w:type="dxa" w:w="144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b w:val="false"/>
                <w:i w:val="false"/>
                <w:caps w:val="false"/>
                <w:smallCaps w:val="false"/>
                <w:color w:val="000000"/>
                <w:spacing w:val="0"/>
                <w:sz w:val="24"/>
                <w:szCs w:val="24"/>
              </w:rPr>
            </w:pPr>
            <w:r>
              <w:rPr>
                <w:b w:val="false"/>
                <w:i w:val="false"/>
                <w:caps w:val="false"/>
                <w:smallCaps w:val="false"/>
                <w:color w:val="000000"/>
                <w:spacing w:val="0"/>
                <w:sz w:val="24"/>
                <w:szCs w:val="24"/>
              </w:rPr>
              <w:t>90445</w:t>
            </w:r>
          </w:p>
        </w:tc>
        <w:tc>
          <w:tcPr>
            <w:tcW w:type="dxa" w:w="4142"/>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spacing w:after="0" w:before="0" w:line="100" w:lineRule="atLeast"/>
              <w:ind w:hanging="0" w:left="0" w:right="0"/>
              <w:contextualSpacing w:val="false"/>
              <w:rPr/>
            </w:pPr>
            <w:r>
              <w:rPr/>
              <w:t>marce_yugo@yahoo.com.ar</w:t>
            </w:r>
          </w:p>
        </w:tc>
      </w:tr>
      <w:tr>
        <w:trPr>
          <w:cantSplit w:val="false"/>
        </w:trPr>
        <w:tc>
          <w:tcPr>
            <w:tcW w:type="dxa" w:w="424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pPr>
            <w:r>
              <w:rPr/>
              <w:t>Coco, Nicolas Alberto</w:t>
            </w:r>
          </w:p>
        </w:tc>
        <w:tc>
          <w:tcPr>
            <w:tcW w:type="dxa" w:w="144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keepNext/>
              <w:keepLines w:val="false"/>
              <w:widowControl w:val="false"/>
              <w:spacing w:after="0" w:before="0"/>
              <w:contextualSpacing w:val="false"/>
              <w:rPr/>
            </w:pPr>
            <w:r>
              <w:rPr/>
              <w:t>87212</w:t>
            </w:r>
          </w:p>
        </w:tc>
        <w:tc>
          <w:tcPr>
            <w:tcW w:type="dxa" w:w="4142"/>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spacing w:after="0" w:before="0" w:line="100" w:lineRule="atLeast"/>
              <w:ind w:hanging="0" w:left="0" w:right="0"/>
              <w:contextualSpacing w:val="false"/>
              <w:rPr/>
            </w:pPr>
            <w:r>
              <w:rPr/>
              <w:t>nicolascoco85@yahoo.com.ar</w:t>
            </w:r>
          </w:p>
        </w:tc>
      </w:tr>
    </w:tbl>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Tutora</w:t>
      </w:r>
      <w:r>
        <w:rPr>
          <w:caps w:val="false"/>
          <w:smallCaps w:val="false"/>
        </w:rPr>
        <w:t>:</w:t>
      </w:r>
      <w:r>
        <w:rPr/>
        <w:t xml:space="preserve"> Federico Diaz</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caps w:val="false"/>
          <w:smallCaps w:val="false"/>
        </w:rPr>
      </w:pPr>
      <w:r>
        <w:rPr>
          <w:i/>
          <w:caps w:val="false"/>
          <w:smallCaps w:val="false"/>
        </w:rPr>
        <w:t>Nota Final</w:t>
      </w:r>
      <w:r>
        <w:rPr>
          <w:caps w:val="false"/>
          <w:smallCaps w:val="false"/>
        </w:rPr>
        <w:t>:</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0" w:before="0"/>
        <w:contextualSpacing w:val="false"/>
        <w:rPr/>
      </w:pPr>
      <w:r>
        <w:rPr/>
      </w:r>
    </w:p>
    <w:p>
      <w:pPr>
        <w:pStyle w:val="style0"/>
        <w:rPr/>
      </w:pPr>
      <w:r>
        <w:rPr/>
      </w:r>
    </w:p>
    <w:p>
      <w:pPr>
        <w:pStyle w:val="style0"/>
        <w:keepNext/>
        <w:keepLines w:val="false"/>
        <w:pageBreakBefore/>
        <w:widowControl w:val="false"/>
        <w:spacing w:after="120" w:before="240" w:line="100" w:lineRule="atLeast"/>
        <w:contextualSpacing w:val="false"/>
        <w:rPr>
          <w:rFonts w:ascii="Cambria" w:cs="Cambria" w:eastAsia="Cambria" w:hAnsi="Cambria"/>
          <w:b/>
          <w:caps w:val="false"/>
          <w:smallCaps w:val="false"/>
          <w:sz w:val="32"/>
        </w:rPr>
      </w:pPr>
      <w:r>
        <w:rPr>
          <w:rFonts w:ascii="Cambria" w:cs="Cambria" w:eastAsia="Cambria" w:hAnsi="Cambria"/>
          <w:b/>
          <w:caps w:val="false"/>
          <w:smallCaps w:val="false"/>
          <w:sz w:val="32"/>
        </w:rPr>
        <w:t>Tabla de contenidos</w:t>
      </w:r>
    </w:p>
    <w:p>
      <w:pPr>
        <w:pStyle w:val="style0"/>
        <w:keepNext/>
        <w:keepLines w:val="false"/>
        <w:widowControl w:val="false"/>
        <w:spacing w:after="0" w:before="0"/>
        <w:contextualSpacing w:val="false"/>
        <w:rPr/>
      </w:pPr>
      <w:r>
        <w:rPr/>
      </w:r>
    </w:p>
    <w:p>
      <w:pPr>
        <w:pStyle w:val="style0"/>
        <w:keepNext/>
        <w:keepLines w:val="false"/>
        <w:widowControl w:val="false"/>
        <w:spacing w:after="0" w:before="0"/>
        <w:ind w:hanging="0" w:left="360" w:right="0"/>
        <w:contextualSpacing w:val="false"/>
        <w:rPr>
          <w:caps w:val="false"/>
          <w:smallCaps w:val="false"/>
        </w:rPr>
      </w:pPr>
      <w:r>
        <w:rPr>
          <w:caps w:val="false"/>
          <w:smallCaps w:val="false"/>
        </w:rPr>
        <w:t>Introducción</w:t>
      </w:r>
    </w:p>
    <w:p>
      <w:pPr>
        <w:pStyle w:val="style0"/>
        <w:keepNext/>
        <w:keepLines w:val="false"/>
        <w:widowControl w:val="false"/>
        <w:spacing w:after="0" w:before="0"/>
        <w:ind w:hanging="0" w:left="720" w:right="0"/>
        <w:contextualSpacing w:val="false"/>
        <w:rPr/>
      </w:pPr>
      <w:r>
        <w:rPr/>
        <w:t>-Objetivo del trabajo</w:t>
      </w:r>
    </w:p>
    <w:p>
      <w:pPr>
        <w:pStyle w:val="style0"/>
        <w:keepNext/>
        <w:keepLines w:val="false"/>
        <w:widowControl w:val="false"/>
        <w:spacing w:after="0" w:before="0"/>
        <w:ind w:hanging="0" w:left="720" w:right="0"/>
        <w:contextualSpacing w:val="false"/>
        <w:rPr/>
      </w:pPr>
      <w:r>
        <w:rPr/>
        <w:t>- Consigna general</w:t>
      </w:r>
    </w:p>
    <w:p>
      <w:pPr>
        <w:pStyle w:val="style0"/>
        <w:keepNext/>
        <w:keepLines w:val="false"/>
        <w:widowControl w:val="false"/>
        <w:spacing w:after="0" w:before="0"/>
        <w:ind w:hanging="0" w:left="360" w:right="0"/>
        <w:contextualSpacing w:val="false"/>
        <w:rPr/>
      </w:pPr>
      <w:r>
        <w:rPr/>
        <w:t>Descripción de la aplicación a desarrollar</w:t>
      </w:r>
    </w:p>
    <w:p>
      <w:pPr>
        <w:pStyle w:val="style0"/>
        <w:keepNext/>
        <w:keepLines w:val="false"/>
        <w:widowControl w:val="false"/>
        <w:spacing w:after="0" w:before="0"/>
        <w:ind w:hanging="0" w:left="720" w:right="0"/>
        <w:contextualSpacing w:val="false"/>
        <w:rPr/>
      </w:pPr>
      <w:r>
        <w:rPr/>
        <w:t>-Funcionalidad a implementar</w:t>
      </w:r>
    </w:p>
    <w:p>
      <w:pPr>
        <w:pStyle w:val="style0"/>
        <w:keepNext/>
        <w:keepLines w:val="false"/>
        <w:widowControl w:val="false"/>
        <w:spacing w:after="0" w:before="0"/>
        <w:ind w:hanging="0" w:left="720" w:right="0"/>
        <w:contextualSpacing w:val="false"/>
        <w:rPr/>
      </w:pPr>
      <w:r>
        <w:rPr/>
        <w:t>-Objetivos</w:t>
      </w:r>
    </w:p>
    <w:p>
      <w:pPr>
        <w:pStyle w:val="style0"/>
        <w:keepNext/>
        <w:keepLines w:val="false"/>
        <w:widowControl w:val="false"/>
        <w:spacing w:after="0" w:before="0"/>
        <w:ind w:hanging="0" w:left="720" w:right="0"/>
        <w:contextualSpacing w:val="false"/>
        <w:rPr>
          <w:rStyle w:val="style16"/>
        </w:rPr>
      </w:pPr>
      <w:hyperlink w:anchor="id.2s8eyo1">
        <w:r>
          <w:rPr>
            <w:rStyle w:val="style16"/>
          </w:rPr>
          <w:t>-Entregables</w:t>
        </w:r>
      </w:hyperlink>
    </w:p>
    <w:p>
      <w:pPr>
        <w:pStyle w:val="style0"/>
        <w:keepNext/>
        <w:keepLines w:val="false"/>
        <w:widowControl w:val="false"/>
        <w:spacing w:after="0" w:before="0"/>
        <w:ind w:hanging="0" w:left="720" w:right="0"/>
        <w:contextualSpacing w:val="false"/>
        <w:rPr>
          <w:rStyle w:val="style16"/>
        </w:rPr>
      </w:pPr>
      <w:hyperlink w:anchor="id.lnxbz9">
        <w:r>
          <w:rPr>
            <w:rStyle w:val="style16"/>
          </w:rPr>
          <w:t>-Herramientas a utilizar</w:t>
        </w:r>
      </w:hyperlink>
    </w:p>
    <w:p>
      <w:pPr>
        <w:pStyle w:val="style0"/>
        <w:keepNext/>
        <w:keepLines w:val="false"/>
        <w:widowControl w:val="false"/>
        <w:spacing w:after="0" w:before="0"/>
        <w:ind w:hanging="0" w:left="360" w:right="0"/>
        <w:contextualSpacing w:val="false"/>
        <w:rPr/>
      </w:pPr>
      <w:r>
        <w:rPr/>
        <w:t>Informe</w:t>
      </w:r>
    </w:p>
    <w:p>
      <w:pPr>
        <w:pStyle w:val="style0"/>
        <w:keepNext/>
        <w:keepLines w:val="false"/>
        <w:widowControl w:val="false"/>
        <w:spacing w:after="0" w:before="0"/>
        <w:ind w:hanging="0" w:left="720" w:right="0"/>
        <w:contextualSpacing w:val="false"/>
        <w:rPr/>
      </w:pPr>
      <w:r>
        <w:rPr/>
        <w:t>-Supuestos</w:t>
      </w:r>
    </w:p>
    <w:p>
      <w:pPr>
        <w:pStyle w:val="style0"/>
        <w:keepNext/>
        <w:keepLines w:val="false"/>
        <w:widowControl w:val="false"/>
        <w:spacing w:after="0" w:before="0"/>
        <w:ind w:hanging="0" w:left="720" w:right="0"/>
        <w:contextualSpacing w:val="false"/>
        <w:rPr/>
      </w:pPr>
      <w:r>
        <w:rPr/>
        <w:t>-Modelo de Dominio</w:t>
      </w:r>
    </w:p>
    <w:p>
      <w:pPr>
        <w:pStyle w:val="style0"/>
        <w:keepNext/>
        <w:keepLines w:val="false"/>
        <w:widowControl w:val="false"/>
        <w:spacing w:after="0" w:before="0"/>
        <w:ind w:hanging="0" w:left="720" w:right="0"/>
        <w:contextualSpacing w:val="false"/>
        <w:rPr>
          <w:rStyle w:val="style16"/>
        </w:rPr>
      </w:pPr>
      <w:hyperlink w:anchor="id.1ksv4uv">
        <w:r>
          <w:rPr>
            <w:rStyle w:val="style16"/>
          </w:rPr>
          <w:t>-Diagrama de paquetes</w:t>
        </w:r>
      </w:hyperlink>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Diagramas de clases</w:t>
      </w:r>
    </w:p>
    <w:p>
      <w:pPr>
        <w:pStyle w:val="style0"/>
        <w:spacing w:after="0" w:before="0"/>
        <w:ind w:hanging="0" w:left="720" w:right="0"/>
        <w:contextualSpacing w:val="false"/>
        <w:rPr/>
      </w:pPr>
      <w:r>
        <w:rPr/>
        <w:t>-Diagramas de secuencia</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Detalles de implementación</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Excepciones</w:t>
      </w:r>
    </w:p>
    <w:p>
      <w:pPr>
        <w:pStyle w:val="style0"/>
        <w:keepNext/>
        <w:keepLines w:val="false"/>
        <w:widowControl w:val="false"/>
        <w:spacing w:after="0" w:before="0"/>
        <w:ind w:hanging="0" w:left="720" w:right="0"/>
        <w:contextualSpacing w:val="false"/>
        <w:rPr/>
      </w:pPr>
      <w:r>
        <w:rPr/>
        <w:t>-Nuevas funcionalidades</w:t>
      </w:r>
    </w:p>
    <w:p>
      <w:pPr>
        <w:pStyle w:val="style0"/>
        <w:keepNext/>
        <w:keepLines w:val="false"/>
        <w:widowControl w:val="false"/>
        <w:spacing w:after="0" w:before="0"/>
        <w:ind w:hanging="0" w:left="720" w:right="0"/>
        <w:contextualSpacing w:val="false"/>
        <w:rPr/>
      </w:pPr>
      <w:hyperlink w:anchor="id.1ci93xb">
        <w:r>
          <w:rPr/>
        </w:r>
      </w:hyperlink>
    </w:p>
    <w:p>
      <w:pPr>
        <w:pStyle w:val="style0"/>
        <w:keepNext/>
        <w:keepLines w:val="false"/>
        <w:widowControl w:val="false"/>
        <w:spacing w:after="0" w:before="0"/>
        <w:contextualSpacing w:val="false"/>
        <w:rPr/>
      </w:pPr>
      <w:hyperlink w:anchor="h.qx8m74mwdfpc">
        <w:r>
          <w:rPr/>
        </w:r>
      </w:hyperlink>
    </w:p>
    <w:p>
      <w:pPr>
        <w:pStyle w:val="style0"/>
        <w:keepNext/>
        <w:keepLines w:val="false"/>
        <w:widowControl w:val="false"/>
        <w:spacing w:after="0" w:before="0"/>
        <w:contextualSpacing w:val="false"/>
        <w:rPr/>
      </w:pPr>
      <w:hyperlink w:anchor="h.qx8m74mwdfpc">
        <w:r>
          <w:rPr/>
        </w:r>
      </w:hyperlink>
    </w:p>
    <w:p>
      <w:pPr>
        <w:pStyle w:val="style0"/>
        <w:rPr/>
      </w:pPr>
      <w:r>
        <w:rPr/>
      </w:r>
    </w:p>
    <w:p>
      <w:pPr>
        <w:pStyle w:val="style0"/>
        <w:pageBreakBefore/>
        <w:pBdr>
          <w:top w:color="00000A" w:space="0" w:sz="4" w:val="single"/>
          <w:left w:val="nil"/>
          <w:bottom w:val="nil"/>
          <w:insideH w:val="nil"/>
          <w:right w:val="nil"/>
          <w:insideV w:val="nil"/>
        </w:pBdr>
        <w:rPr>
          <w:caps w:val="false"/>
          <w:smallCaps w:val="false"/>
        </w:rPr>
      </w:pPr>
      <w:r>
        <w:rPr>
          <w:caps w:val="false"/>
          <w:smallCaps w:val="false"/>
        </w:rPr>
        <w:t>INTRODUCCIÓN</w:t>
      </w:r>
    </w:p>
    <w:p>
      <w:pPr>
        <w:pStyle w:val="style1"/>
        <w:keepNext/>
        <w:keepLines w:val="false"/>
        <w:widowControl w:val="false"/>
        <w:spacing w:after="120" w:before="240"/>
        <w:contextualSpacing w:val="false"/>
        <w:jc w:val="both"/>
        <w:rPr>
          <w:caps w:val="false"/>
          <w:smallCaps w:val="false"/>
        </w:rPr>
      </w:pPr>
      <w:r>
        <w:rPr>
          <w:caps w:val="false"/>
          <w:smallCaps w:val="false"/>
        </w:rPr>
        <w:t>Objetivo del trabajo</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Consigna general</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spacing w:after="120" w:before="240"/>
        <w:contextualSpacing w:val="false"/>
        <w:jc w:val="both"/>
        <w:rPr/>
      </w:pPr>
      <w:bookmarkStart w:id="0" w:name="h.ssmqan4xhgg5"/>
      <w:bookmarkStart w:id="1" w:name="h.ssmqan4xhgg5"/>
      <w:bookmarkEnd w:id="1"/>
      <w:r>
        <w:rPr/>
      </w:r>
    </w:p>
    <w:p>
      <w:pPr>
        <w:pStyle w:val="style0"/>
        <w:pBdr>
          <w:top w:color="00000A" w:space="0" w:sz="4" w:val="single"/>
          <w:left w:val="nil"/>
          <w:bottom w:val="nil"/>
          <w:insideH w:val="nil"/>
          <w:right w:val="nil"/>
          <w:insideV w:val="nil"/>
        </w:pBdr>
        <w:rPr/>
      </w:pPr>
      <w:bookmarkStart w:id="2" w:name="h.3z3sdww8tvje"/>
      <w:bookmarkEnd w:id="2"/>
      <w:r>
        <w:rPr/>
        <w:t>DESCRIPCIÓN DE LA APLICACIÓN A DESARROLLAR</w:t>
      </w:r>
    </w:p>
    <w:p>
      <w:pPr>
        <w:pStyle w:val="style0"/>
        <w:spacing w:after="0" w:before="0"/>
        <w:contextualSpacing w:val="false"/>
        <w:jc w:val="both"/>
        <w:rPr/>
      </w:pPr>
      <w:r>
        <w:rPr/>
        <w:t xml:space="preserve">Se deberá implementar una herramienta que permita facilitar los diversos procesos de “Logging” que podrían requerir una aplicación.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contextualSpacing w:val="false"/>
        <w:jc w:val="both"/>
        <w:rPr>
          <w:u w:val="single"/>
        </w:rPr>
      </w:pPr>
      <w:r>
        <w:rPr>
          <w:u w:val="single"/>
        </w:rPr>
        <w:t xml:space="preserve">Definir la interfaz del usuario (programador)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Niveles de Logging </w:t>
      </w:r>
    </w:p>
    <w:p>
      <w:pPr>
        <w:pStyle w:val="style0"/>
        <w:keepNext/>
        <w:keepLines w:val="false"/>
        <w:widowControl w:val="false"/>
        <w:spacing w:after="120" w:before="0" w:line="100" w:lineRule="atLeast"/>
        <w:ind w:firstLine="720" w:left="0" w:right="0"/>
        <w:contextualSpacing w:val="false"/>
        <w:jc w:val="both"/>
        <w:rPr/>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contextualSpacing w:val="false"/>
        <w:jc w:val="both"/>
        <w:rPr/>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contextualSpacing w:val="false"/>
        <w:jc w:val="both"/>
        <w:rPr/>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contextualSpacing w:val="false"/>
        <w:jc w:val="both"/>
        <w:rPr/>
      </w:pPr>
      <w:r>
        <w:rPr/>
        <w:t xml:space="preserve">derecha: INFO, WARN, ERROR, FATAL.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Destinos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por consola. </w:t>
      </w:r>
    </w:p>
    <w:p>
      <w:pPr>
        <w:pStyle w:val="style0"/>
        <w:keepNext/>
        <w:keepLines w:val="false"/>
        <w:widowControl w:val="false"/>
        <w:spacing w:after="120" w:before="0" w:line="100" w:lineRule="atLeast"/>
        <w:ind w:hanging="0" w:left="720" w:right="0"/>
        <w:contextualSpacing w:val="false"/>
        <w:jc w:val="both"/>
        <w:rPr/>
      </w:pPr>
      <w:r>
        <w:rPr/>
        <w:t xml:space="preserve">● </w:t>
      </w:r>
      <w:r>
        <w:rPr/>
        <w:t>Permitir loguear a más de un archivo y/o consola en simultáneo</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Formato Mensajes </w:t>
      </w:r>
    </w:p>
    <w:p>
      <w:pPr>
        <w:pStyle w:val="style0"/>
        <w:keepNext/>
        <w:keepLines w:val="false"/>
        <w:widowControl w:val="false"/>
        <w:spacing w:after="120" w:before="0" w:line="100" w:lineRule="atLeast"/>
        <w:contextualSpacing w:val="false"/>
        <w:jc w:val="both"/>
        <w:rPr/>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contextualSpacing w:val="false"/>
        <w:jc w:val="both"/>
        <w:rPr/>
      </w:pPr>
      <w:r>
        <w:rPr/>
        <w:t xml:space="preserve">default a elección.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%L line number.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%F filename.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method name. </w:t>
      </w:r>
    </w:p>
    <w:p>
      <w:pPr>
        <w:pStyle w:val="style0"/>
        <w:keepNext/>
        <w:keepLines w:val="false"/>
        <w:widowControl w:val="false"/>
        <w:spacing w:after="120" w:before="0" w:line="100" w:lineRule="atLeast"/>
        <w:ind w:hanging="0" w:left="720" w:right="0"/>
        <w:contextualSpacing w:val="false"/>
        <w:jc w:val="both"/>
        <w:rPr/>
      </w:pPr>
      <w:r>
        <w:rPr/>
        <w:t xml:space="preserve">Ejemplo: </w:t>
      </w:r>
    </w:p>
    <w:p>
      <w:pPr>
        <w:pStyle w:val="style0"/>
        <w:keepNext/>
        <w:keepLines w:val="false"/>
        <w:widowControl w:val="false"/>
        <w:spacing w:after="120" w:before="0" w:line="100" w:lineRule="atLeast"/>
        <w:ind w:hanging="0" w:left="720" w:right="0"/>
        <w:contextualSpacing w:val="false"/>
        <w:jc w:val="both"/>
        <w:rPr/>
      </w:pPr>
      <w:r>
        <w:rPr/>
        <w:t xml:space="preserve">%d{HH:mm:ss} </w:t>
        <w:softHyphen/>
        <w:t xml:space="preserve"> %p </w:t>
        <w:softHyphen/>
        <w:t xml:space="preserve"> %t </w:t>
        <w:softHyphen/>
        <w:t xml:space="preserve"> %m  </w:t>
      </w:r>
    </w:p>
    <w:p>
      <w:pPr>
        <w:pStyle w:val="style0"/>
        <w:keepNext/>
        <w:keepLines w:val="false"/>
        <w:widowControl w:val="false"/>
        <w:spacing w:after="120" w:before="0" w:line="100" w:lineRule="atLeast"/>
        <w:ind w:hanging="0" w:left="720" w:right="0"/>
        <w:contextualSpacing w:val="false"/>
        <w:jc w:val="both"/>
        <w:rPr/>
      </w:pPr>
      <w:r>
        <w:rPr/>
        <w:t xml:space="preserve">21:12:09 </w:t>
        <w:softHyphen/>
        <w:t xml:space="preserve"> INFO </w:t>
        <w:softHyphen/>
        <w:t xml:space="preserve"> main </w:t>
        <w:softHyphen/>
        <w:t xml:space="preserve"> Se registró un nuevo usuario.</w:t>
      </w:r>
    </w:p>
    <w:p>
      <w:pPr>
        <w:pStyle w:val="style0"/>
        <w:keepNext/>
        <w:keepLines w:val="false"/>
        <w:widowControl w:val="false"/>
        <w:spacing w:after="120" w:before="0" w:line="100" w:lineRule="atLeast"/>
        <w:ind w:hanging="0" w:left="0" w:right="0"/>
        <w:contextualSpacing w:val="false"/>
        <w:jc w:val="both"/>
        <w:rPr/>
      </w:pPr>
      <w:r>
        <w:rPr/>
      </w:r>
    </w:p>
    <w:p>
      <w:pPr>
        <w:pStyle w:val="style0"/>
        <w:keepNext/>
        <w:keepLines w:val="false"/>
        <w:widowControl w:val="false"/>
        <w:spacing w:after="120" w:before="0" w:line="100" w:lineRule="atLeast"/>
        <w:ind w:hanging="0" w:left="0" w:right="0"/>
        <w:contextualSpacing w:val="false"/>
        <w:jc w:val="both"/>
        <w:rPr>
          <w:u w:val="single"/>
        </w:rPr>
      </w:pPr>
      <w:r>
        <w:rPr>
          <w:u w:val="single"/>
        </w:rPr>
        <w:t xml:space="preserve">Configuración desde un archivo de Properties </w:t>
      </w:r>
    </w:p>
    <w:p>
      <w:pPr>
        <w:pStyle w:val="style0"/>
        <w:keepNext/>
        <w:keepLines w:val="false"/>
        <w:widowControl w:val="false"/>
        <w:spacing w:after="120" w:before="0" w:line="100" w:lineRule="atLeast"/>
        <w:ind w:hanging="0" w:left="0" w:right="0"/>
        <w:contextualSpacing w:val="false"/>
        <w:jc w:val="both"/>
        <w:rPr/>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 xml:space="preserve">Objetivo </w:t>
      </w:r>
    </w:p>
    <w:p>
      <w:pPr>
        <w:pStyle w:val="style0"/>
        <w:spacing w:after="0" w:before="0"/>
        <w:contextualSpacing w:val="false"/>
        <w:jc w:val="both"/>
        <w:rPr/>
      </w:pPr>
      <w:r>
        <w:rPr/>
      </w:r>
    </w:p>
    <w:p>
      <w:pPr>
        <w:pStyle w:val="style0"/>
        <w:keepNext/>
        <w:keepLines w:val="false"/>
        <w:widowControl w:val="false"/>
        <w:numPr>
          <w:ilvl w:val="0"/>
          <w:numId w:val="5"/>
        </w:numPr>
        <w:spacing w:after="120" w:before="0" w:line="100" w:lineRule="atLeast"/>
        <w:ind w:firstLine="360" w:left="720" w:right="0"/>
        <w:contextualSpacing/>
        <w:jc w:val="both"/>
        <w:rPr/>
      </w:pPr>
      <w:r>
        <w:rPr/>
        <w:t xml:space="preserve">Implementar una versión inicial de la herramienta con funcionalidad mínima. </w:t>
      </w:r>
    </w:p>
    <w:p>
      <w:pPr>
        <w:pStyle w:val="style0"/>
        <w:keepNext/>
        <w:keepLines w:val="false"/>
        <w:widowControl w:val="false"/>
        <w:numPr>
          <w:ilvl w:val="0"/>
          <w:numId w:val="5"/>
        </w:numPr>
        <w:spacing w:after="120" w:before="0" w:line="100" w:lineRule="atLeast"/>
        <w:ind w:firstLine="360" w:left="720" w:right="0"/>
        <w:contextualSpacing/>
        <w:jc w:val="both"/>
        <w:rPr/>
      </w:pPr>
      <w:r>
        <w:rPr/>
        <w:t xml:space="preserve">Aplicar las técnicas vistas en la teoría y en la práctica. </w:t>
      </w:r>
    </w:p>
    <w:p>
      <w:pPr>
        <w:pStyle w:val="style1"/>
        <w:keepNext/>
        <w:keepLines w:val="false"/>
        <w:widowControl w:val="false"/>
        <w:spacing w:after="120" w:before="240"/>
        <w:contextualSpacing w:val="false"/>
        <w:jc w:val="both"/>
        <w:rPr>
          <w:i/>
        </w:rPr>
      </w:pPr>
      <w:r>
        <w:rPr>
          <w:i/>
        </w:rPr>
        <w:t>Entregables</w:t>
      </w:r>
    </w:p>
    <w:p>
      <w:pPr>
        <w:pStyle w:val="style0"/>
        <w:spacing w:after="0" w:before="0"/>
        <w:contextualSpacing w:val="false"/>
        <w:jc w:val="both"/>
        <w:rPr/>
      </w:pPr>
      <w:r>
        <w:rPr/>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Informe</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Herramientas a utilizar </w:t>
      </w:r>
    </w:p>
    <w:p>
      <w:pPr>
        <w:pStyle w:val="style0"/>
        <w:numPr>
          <w:ilvl w:val="0"/>
          <w:numId w:val="6"/>
        </w:numPr>
        <w:spacing w:after="120" w:before="0" w:line="100" w:lineRule="atLeast"/>
        <w:contextualSpacing w:val="false"/>
        <w:jc w:val="both"/>
        <w:rPr/>
      </w:pPr>
      <w:r>
        <w:rPr/>
        <w:t xml:space="preserve">Java &gt;= 1.7 </w:t>
      </w:r>
    </w:p>
    <w:p>
      <w:pPr>
        <w:pStyle w:val="style0"/>
        <w:numPr>
          <w:ilvl w:val="0"/>
          <w:numId w:val="6"/>
        </w:numPr>
        <w:spacing w:after="120" w:before="0" w:line="100" w:lineRule="atLeast"/>
        <w:contextualSpacing w:val="false"/>
        <w:jc w:val="both"/>
        <w:rPr/>
      </w:pPr>
      <w:r>
        <w:rPr/>
        <w:t xml:space="preserve">Maven &gt;= 3 </w:t>
      </w:r>
    </w:p>
    <w:p>
      <w:pPr>
        <w:pStyle w:val="style0"/>
        <w:numPr>
          <w:ilvl w:val="0"/>
          <w:numId w:val="6"/>
        </w:numPr>
        <w:spacing w:after="120" w:before="0" w:line="100" w:lineRule="atLeast"/>
        <w:contextualSpacing w:val="false"/>
        <w:jc w:val="both"/>
        <w:rPr/>
      </w:pPr>
      <w:r>
        <w:rPr/>
        <w:t xml:space="preserve">JUnit &gt;= 4.11 </w:t>
      </w:r>
    </w:p>
    <w:p>
      <w:pPr>
        <w:pStyle w:val="style0"/>
        <w:numPr>
          <w:ilvl w:val="0"/>
          <w:numId w:val="6"/>
        </w:numPr>
        <w:spacing w:after="120" w:before="0" w:line="100" w:lineRule="atLeast"/>
        <w:contextualSpacing w:val="false"/>
        <w:jc w:val="both"/>
        <w:rPr/>
      </w:pPr>
      <w:r>
        <w:rPr/>
        <w:t xml:space="preserve">Git </w:t>
      </w:r>
    </w:p>
    <w:p>
      <w:pPr>
        <w:pStyle w:val="style1"/>
        <w:keepNext/>
        <w:keepLines w:val="false"/>
        <w:widowControl w:val="false"/>
        <w:spacing w:after="120" w:before="240"/>
        <w:contextualSpacing w:val="false"/>
        <w:jc w:val="both"/>
        <w:rPr/>
      </w:pPr>
      <w:r>
        <w:rPr/>
      </w:r>
    </w:p>
    <w:p>
      <w:pPr>
        <w:pStyle w:val="style0"/>
        <w:pBdr>
          <w:top w:color="00000A" w:space="0" w:sz="4" w:val="single"/>
          <w:left w:val="nil"/>
          <w:bottom w:val="nil"/>
          <w:insideH w:val="nil"/>
          <w:right w:val="nil"/>
          <w:insideV w:val="nil"/>
        </w:pBdr>
        <w:rPr>
          <w:caps w:val="false"/>
          <w:smallCaps w:val="false"/>
        </w:rPr>
      </w:pPr>
      <w:r>
        <w:rPr/>
        <w:t>INFORME</w:t>
      </w:r>
      <w:r>
        <w:rPr>
          <w:caps w:val="false"/>
          <w:smallCaps w:val="false"/>
        </w:rPr>
        <w:br/>
        <w:br/>
      </w:r>
    </w:p>
    <w:p>
      <w:pPr>
        <w:pStyle w:val="style1"/>
        <w:keepNext/>
        <w:keepLines w:val="false"/>
        <w:widowControl w:val="false"/>
        <w:spacing w:after="120" w:before="240"/>
        <w:contextualSpacing w:val="false"/>
        <w:jc w:val="both"/>
        <w:rPr/>
      </w:pPr>
      <w:r>
        <w:rPr>
          <w:i/>
        </w:rPr>
        <w:t>Supuestos</w:t>
      </w:r>
      <w:r>
        <w:rPr/>
        <w:br/>
      </w:r>
    </w:p>
    <w:p>
      <w:pPr>
        <w:pStyle w:val="style0"/>
        <w:keepNext/>
        <w:keepLines w:val="false"/>
        <w:widowControl w:val="false"/>
        <w:numPr>
          <w:ilvl w:val="0"/>
          <w:numId w:val="1"/>
        </w:numPr>
        <w:spacing w:after="120" w:before="0" w:line="100" w:lineRule="atLeast"/>
        <w:ind w:firstLine="360" w:left="720" w:right="0"/>
        <w:contextualSpacing/>
        <w:jc w:val="both"/>
        <w:rPr/>
      </w:pPr>
      <w:r>
        <w:rPr/>
        <w:t xml:space="preserve">Habrá un único formato que será utilizado por todos los </w:t>
      </w:r>
      <w:r>
        <w:rPr>
          <w:b/>
        </w:rPr>
        <w:t>destinations</w:t>
      </w:r>
      <w:r>
        <w:rPr/>
        <w:t>.</w:t>
      </w:r>
    </w:p>
    <w:p>
      <w:pPr>
        <w:pStyle w:val="style0"/>
        <w:keepNext/>
        <w:keepLines w:val="false"/>
        <w:widowControl w:val="false"/>
        <w:numPr>
          <w:ilvl w:val="0"/>
          <w:numId w:val="1"/>
        </w:numPr>
        <w:spacing w:after="120" w:before="0" w:line="100" w:lineRule="atLeast"/>
        <w:ind w:firstLine="360" w:left="720" w:right="0"/>
        <w:contextualSpacing/>
        <w:jc w:val="both"/>
        <w:rPr>
          <w:b/>
        </w:rPr>
      </w:pPr>
      <w:r>
        <w:rPr/>
        <w:t xml:space="preserve">Se podrá filtrar por 2 criterios, los mismos son </w:t>
      </w:r>
      <w:r>
        <w:rPr>
          <w:b/>
        </w:rPr>
        <w:t xml:space="preserve">level </w:t>
      </w:r>
      <w:r>
        <w:rPr/>
        <w:t xml:space="preserve">y </w:t>
      </w:r>
      <w:r>
        <w:rPr>
          <w:b/>
        </w:rPr>
        <w:t>active.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sz w:val="22"/>
        </w:rPr>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Config</w:t>
      </w:r>
      <w:r>
        <w:rPr/>
        <w:t>: Tiene la responsabilidad de mantener los parámetros de la configuración que le dará el usuario.</w:t>
      </w:r>
    </w:p>
    <w:p>
      <w:pPr>
        <w:pStyle w:val="style0"/>
        <w:keepNext/>
        <w:keepLines w:val="false"/>
        <w:widowControl w:val="false"/>
        <w:spacing w:after="120" w:before="0" w:line="100" w:lineRule="atLeast"/>
        <w:contextualSpacing w:val="false"/>
        <w:jc w:val="both"/>
        <w:rPr/>
      </w:pPr>
      <w:r>
        <w:rPr/>
        <w:br/>
      </w:r>
      <w:r>
        <w:rPr>
          <w:b/>
          <w:u w:val="single"/>
        </w:rPr>
        <w:t>ConfigConstants</w:t>
      </w:r>
      <w:r>
        <w:rPr/>
        <w:t>: Contiene constantes de configuración, permite desacoplar este contenido y simplificar la clase Config.</w:t>
        <w:br/>
      </w:r>
    </w:p>
    <w:p>
      <w:pPr>
        <w:pStyle w:val="style0"/>
        <w:keepNext/>
        <w:keepLines w:val="false"/>
        <w:widowControl w:val="false"/>
        <w:spacing w:after="120" w:before="0" w:line="100" w:lineRule="atLeast"/>
        <w:contextualSpacing w:val="false"/>
        <w:jc w:val="both"/>
        <w:rPr/>
      </w:pPr>
      <w:r>
        <w:rPr>
          <w:b/>
          <w:u w:val="single"/>
        </w:rPr>
        <w:t>ConfigParser</w:t>
      </w:r>
      <w:r>
        <w:rPr/>
        <w:t>:</w:t>
      </w:r>
      <w:r>
        <w:rPr>
          <w:u w:val="single"/>
        </w:rPr>
        <w:t xml:space="preserve"> </w:t>
      </w:r>
      <w:r>
        <w:rPr/>
        <w:t xml:space="preserve">Esta clase será la responsable de interpretar el archivo de configuración. </w:t>
        <w:br/>
      </w:r>
    </w:p>
    <w:p>
      <w:pPr>
        <w:pStyle w:val="style0"/>
        <w:keepNext/>
        <w:keepLines w:val="false"/>
        <w:widowControl w:val="false"/>
        <w:spacing w:after="120" w:before="0" w:line="100" w:lineRule="atLeast"/>
        <w:contextualSpacing w:val="false"/>
        <w:jc w:val="both"/>
        <w:rPr/>
      </w:pPr>
      <w:r>
        <w:rPr>
          <w:b/>
          <w:u w:val="single"/>
        </w:rPr>
        <w:t>LogHandler</w:t>
      </w:r>
      <w:r>
        <w:rPr/>
        <w:t>: Esta clase es la encargada de administrar las peticiones del log, administra cada eslabón de nuestra cadena de responsabilidad.</w:t>
      </w:r>
    </w:p>
    <w:p>
      <w:pPr>
        <w:pStyle w:val="style0"/>
        <w:spacing w:after="4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Logger</w:t>
      </w:r>
      <w:r>
        <w:rPr/>
        <w:t>: Es una interfaz de la cual depende la clase abstracta FormattedLogger que permite registrar los mensajes.</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b/>
          <w:u w:val="single"/>
        </w:rPr>
        <w:t>FormattedLogger</w:t>
      </w:r>
      <w:r>
        <w:rPr/>
        <w:t>: Es la clase abstracta que implementa la interface logger de ella extienden los tipos de destinos en los que se puede loguear, la consola o el archivo plano.</w:t>
      </w:r>
      <w:r>
        <w:rPr>
          <w:u w:val="single"/>
        </w:rPr>
        <w:br/>
      </w:r>
    </w:p>
    <w:p>
      <w:pPr>
        <w:pStyle w:val="style0"/>
        <w:keepNext/>
        <w:keepLines w:val="false"/>
        <w:widowControl w:val="false"/>
        <w:spacing w:after="120" w:before="0" w:line="100" w:lineRule="atLeast"/>
        <w:contextualSpacing w:val="false"/>
        <w:jc w:val="both"/>
        <w:rPr/>
      </w:pPr>
      <w:r>
        <w:rPr>
          <w:b/>
          <w:u w:val="single"/>
        </w:rPr>
        <w:t>PlainText</w:t>
      </w:r>
      <w:r>
        <w:rPr/>
        <w:t>:Esta clase extiende de FormattedLogger y permite mostrar el contenido del mensaje en una archivo plano redefiniendo el método log.</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b/>
          <w:u w:val="single"/>
        </w:rPr>
        <w:t>Console</w:t>
      </w:r>
      <w:r>
        <w:rPr/>
        <w:t>:Al igual que PlainText extiende de FormattedLogger y es la encargada de mostrar el contenido del mensaje por consola, redefiniendo el método log.</w:t>
      </w:r>
      <w:r>
        <w:rPr>
          <w:u w:val="single"/>
        </w:rPr>
        <w:br/>
        <w:br/>
      </w:r>
      <w:r>
        <w:rPr>
          <w:b/>
          <w:u w:val="single"/>
        </w:rPr>
        <w:t>Log</w:t>
      </w:r>
      <w:r>
        <w:rPr/>
        <w:t xml:space="preserve">: Es la clase que contiene el punto de entrada API, interactúa directamente con el programador usuario a través de métodos estáticos </w:t>
      </w:r>
      <w:r>
        <w:rPr>
          <w:u w:val="single"/>
        </w:rPr>
        <w:br/>
        <w:br/>
      </w:r>
    </w:p>
    <w:p>
      <w:pPr>
        <w:pStyle w:val="style0"/>
        <w:keepNext/>
        <w:keepLines w:val="false"/>
        <w:widowControl w:val="false"/>
        <w:spacing w:after="120" w:before="0" w:line="100" w:lineRule="atLeast"/>
        <w:contextualSpacing w:val="false"/>
        <w:jc w:val="both"/>
        <w:rPr/>
      </w:pPr>
      <w:r>
        <w:rPr>
          <w:b/>
          <w:u w:val="single"/>
        </w:rPr>
        <w:t>Message</w:t>
      </w:r>
      <w:r>
        <w:rPr/>
        <w:t xml:space="preserve">: Es la clase que maneja los datos del mensaje, como el método, el nivel, el thread etc.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StringMessageFormatter</w:t>
      </w:r>
      <w:r>
        <w:rPr/>
        <w:t>: Es una interfaz que contiene el método format que luego será implementado por cada formato para interpretar lo que el usuario necesita registrar en el mensaje de logging.</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contextualSpacing w:val="false"/>
        <w:jc w:val="both"/>
        <w:rPr>
          <w:u w:val="single"/>
        </w:rPr>
      </w:pPr>
      <w:r>
        <w:rPr>
          <w:b/>
          <w:u w:val="single"/>
        </w:rPr>
        <w:t>Formatters</w:t>
      </w:r>
      <w:r>
        <w:rPr/>
        <w:t>:</w:t>
      </w:r>
      <w:r>
        <w:rPr>
          <w:u w:val="single"/>
        </w:rPr>
        <w:t xml:space="preserve"> </w:t>
      </w:r>
      <w:r>
        <w:rPr/>
        <w:t>Esta clase tiene la responsabilidad  de la aplicación del modelo de formato a cualquier mensaje registrado por el usuario. implementa la interfaz MessageFormatter</w:t>
      </w:r>
      <w:r>
        <w:rPr>
          <w:u w:val="single"/>
        </w:rPr>
        <w:tab/>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FileNameFormatter</w:t>
      </w:r>
      <w:r>
        <w:rPr/>
        <w:t>:</w:t>
      </w:r>
      <w:r>
        <w:rPr>
          <w:u w:val="single"/>
        </w:rPr>
        <w:t xml:space="preserve"> </w:t>
      </w:r>
      <w:r>
        <w:rPr/>
        <w:t>Implementa la interfaz StringMessageFormatter, redefiniendo el método format que permite a partir del patrón “F” mostrar el FileName del mensaje.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MethodNameFormatter</w:t>
      </w:r>
      <w:r>
        <w:rPr/>
        <w:t>: Implementa la interfaz StringMessageFormatter, redefiniendo el método format que permite a partir del patrón “M” mostrar el MethodName del mensaje.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b/>
          <w:u w:val="single"/>
        </w:rPr>
        <w:t>LineNumberFormatter</w:t>
      </w:r>
      <w:r>
        <w:rPr/>
        <w:t>:</w:t>
      </w:r>
      <w:r>
        <w:rPr>
          <w:u w:val="single"/>
        </w:rPr>
        <w:t xml:space="preserve"> </w:t>
      </w:r>
      <w:r>
        <w:rPr/>
        <w:t>Implementa la interfaz StringMessageFormatter, redefiniendo el método format que permite a partir del patrón “L” mostrar el LineNumber del mensaje.</w:t>
      </w:r>
      <w:r>
        <w:rPr>
          <w:u w:val="single"/>
        </w:rPr>
        <w:br/>
      </w:r>
    </w:p>
    <w:p>
      <w:pPr>
        <w:pStyle w:val="style0"/>
        <w:keepNext/>
        <w:keepLines w:val="false"/>
        <w:widowControl w:val="false"/>
        <w:spacing w:after="120" w:before="0" w:line="100" w:lineRule="atLeast"/>
        <w:contextualSpacing w:val="false"/>
        <w:jc w:val="both"/>
        <w:rPr/>
      </w:pPr>
      <w:r>
        <w:rPr>
          <w:b/>
          <w:u w:val="single"/>
        </w:rPr>
        <w:t>LevelFormatter</w:t>
      </w:r>
      <w:r>
        <w:rPr/>
        <w:t>:</w:t>
      </w:r>
      <w:r>
        <w:rPr>
          <w:u w:val="single"/>
        </w:rPr>
        <w:t xml:space="preserve"> </w:t>
      </w:r>
      <w:r>
        <w:rPr/>
        <w:t>Implementa la interfaz StringMessageFormatter, redefiniendo el método format que permite a  partir del patrón “p” mostrar el LevelFormatter del mensaje.</w:t>
      </w:r>
      <w:r>
        <w:rPr>
          <w:u w:val="single"/>
        </w:rPr>
        <w:br/>
        <w:br/>
      </w:r>
      <w:r>
        <w:rPr>
          <w:b/>
          <w:u w:val="single"/>
        </w:rPr>
        <w:t>UserMessageFormatter</w:t>
      </w:r>
      <w:r>
        <w:rPr/>
        <w:t>:</w:t>
      </w:r>
      <w:r>
        <w:rPr>
          <w:u w:val="single"/>
        </w:rPr>
        <w:t xml:space="preserve"> </w:t>
      </w:r>
      <w:r>
        <w:rPr/>
        <w:t>Implementa la interfaz StringMessageFormatter, redefiniendo el método format que permite a  partir del patrón “m” mostrar el UserMessage del mensaje.</w:t>
      </w:r>
    </w:p>
    <w:p>
      <w:pPr>
        <w:pStyle w:val="style0"/>
        <w:keepNext/>
        <w:keepLines w:val="false"/>
        <w:widowControl w:val="false"/>
        <w:spacing w:after="120" w:before="0" w:line="100" w:lineRule="atLeast"/>
        <w:contextualSpacing w:val="false"/>
        <w:jc w:val="both"/>
        <w:rPr>
          <w:u w:val="single"/>
        </w:rPr>
      </w:pPr>
      <w:r>
        <w:rPr>
          <w:u w:val="single"/>
        </w:rPr>
        <w:tab/>
      </w:r>
    </w:p>
    <w:p>
      <w:pPr>
        <w:pStyle w:val="style0"/>
        <w:keepNext/>
        <w:keepLines w:val="false"/>
        <w:widowControl w:val="false"/>
        <w:spacing w:after="120" w:before="0" w:line="100" w:lineRule="atLeast"/>
        <w:contextualSpacing w:val="false"/>
        <w:jc w:val="both"/>
        <w:rPr/>
      </w:pPr>
      <w:r>
        <w:rPr>
          <w:b/>
          <w:u w:val="single"/>
        </w:rPr>
        <w:t>ThreadFormatter</w:t>
      </w:r>
      <w:r>
        <w:rPr/>
        <w:t>: Implementa la interfaz StringMessageFormatter, redefiniendo el método format que permite a partir del patrón “%t”mostrar el ThreadFormatter del mensaje.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ScapeCharacterFormatter</w:t>
      </w:r>
      <w:r>
        <w:rPr/>
        <w:t>:</w:t>
      </w:r>
      <w:r>
        <w:rPr>
          <w:u w:val="single"/>
        </w:rPr>
        <w:t xml:space="preserve"> </w:t>
      </w:r>
      <w:r>
        <w:rPr/>
        <w:t>Implementa la interfaz StringMessageFormatter, redefiniendo el método format que permite a partir del patrón “%%”mostrar el ScapeCharacter “%” del mensaje.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DefaultSeparatorCharacterFormatter</w:t>
      </w:r>
      <w:r>
        <w:rPr/>
        <w:t>:</w:t>
      </w:r>
      <w:r>
        <w:rPr>
          <w:u w:val="single"/>
        </w:rPr>
        <w:t xml:space="preserve"> </w:t>
      </w:r>
      <w:r>
        <w:rPr/>
        <w:t>Implementa la interfaz StringMessageFormatter, redefiniendo el método format que permite a partir del patrón “n” mostrar el Separador del mensaje, con el que el usuario configuró la herramienta o un default.</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DateFormatter</w:t>
      </w:r>
      <w:r>
        <w:rPr/>
        <w:t>: Implementa la interfaz StringMessageFormatter, redefiniendo el método format que permite a  partir del patrón “d” mostrar el Fecha del mensaje.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b/>
          <w:u w:val="single"/>
        </w:rPr>
        <w:t>FormattersBuilder</w:t>
      </w:r>
      <w:r>
        <w:rPr/>
        <w:t>: Esta clase contiene una lista con los patrones utilizados para los formatos.</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i/>
        </w:rPr>
      </w:pPr>
      <w:r>
        <w:rPr>
          <w:i/>
        </w:rPr>
        <w:t>Diagrama de paquetes</w:t>
      </w:r>
    </w:p>
    <w:p>
      <w:pPr>
        <w:pStyle w:val="style0"/>
        <w:spacing w:after="0" w:before="0"/>
        <w:contextualSpacing w:val="false"/>
        <w:jc w:val="both"/>
        <w:rPr/>
      </w:pPr>
      <w:r>
        <w:rPr/>
      </w:r>
    </w:p>
    <w:p>
      <w:pPr>
        <w:pStyle w:val="style0"/>
        <w:keepNext/>
        <w:keepLines w:val="false"/>
        <w:widowControl w:val="false"/>
        <w:spacing w:after="120" w:before="0" w:line="100" w:lineRule="atLeast"/>
        <w:ind w:hanging="0" w:left="0" w:right="0"/>
        <w:contextualSpacing w:val="false"/>
        <w:jc w:val="center"/>
        <w:rPr/>
      </w:pPr>
      <w:r>
        <w:rPr/>
        <w:drawing>
          <wp:inline distB="0" distL="0" distR="0" distT="0">
            <wp:extent cx="6115050" cy="3251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15050" cy="3251200"/>
                    </a:xfrm>
                    <a:prstGeom prst="rect">
                      <a:avLst/>
                    </a:prstGeom>
                    <a:noFill/>
                    <a:ln w="9525">
                      <a:noFill/>
                      <a:miter lim="800000"/>
                      <a:headEnd/>
                      <a:tailEnd/>
                    </a:ln>
                  </pic:spPr>
                </pic:pic>
              </a:graphicData>
            </a:graphic>
          </wp:inline>
        </w:drawing>
      </w:r>
    </w:p>
    <w:p>
      <w:pPr>
        <w:pStyle w:val="style0"/>
        <w:keepNext/>
        <w:keepLines w:val="false"/>
        <w:widowControl w:val="false"/>
        <w:spacing w:after="120" w:before="0" w:line="100" w:lineRule="atLeast"/>
        <w:contextualSpacing w:val="false"/>
        <w:jc w:val="both"/>
        <w:rPr/>
      </w:pPr>
      <w:r>
        <w:rPr/>
      </w:r>
    </w:p>
    <w:p>
      <w:pPr>
        <w:pStyle w:val="style2"/>
        <w:keepNext/>
        <w:keepLines w:val="false"/>
        <w:widowControl w:val="false"/>
        <w:spacing w:after="120" w:before="240"/>
        <w:contextualSpacing w:val="false"/>
        <w:jc w:val="both"/>
        <w:rPr/>
      </w:pPr>
      <w:r>
        <w:rPr/>
      </w:r>
    </w:p>
    <w:p>
      <w:pPr>
        <w:pStyle w:val="style0"/>
        <w:rPr/>
      </w:pPr>
      <w:r>
        <w:rPr/>
      </w:r>
    </w:p>
    <w:p>
      <w:pPr>
        <w:pStyle w:val="style2"/>
        <w:keepNext/>
        <w:keepLines w:val="false"/>
        <w:pageBreakBefore/>
        <w:widowControl w:val="false"/>
        <w:spacing w:after="120" w:before="24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Diagramas de clases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6115050" cy="41021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15050" cy="410210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tab/>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u w:val="single"/>
        </w:rPr>
      </w:pPr>
      <w:r>
        <w:rPr>
          <w:u w:val="single"/>
        </w:rPr>
        <w:t>handlers</w:t>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2743200" cy="20383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743200" cy="203835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u w:val="single"/>
        </w:rPr>
      </w:pPr>
      <w:r>
        <w:rPr>
          <w:u w:val="single"/>
        </w:rPr>
        <w:t>loggers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4538345" cy="371348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538345" cy="371348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u w:val="single"/>
        </w:rPr>
      </w:pPr>
      <w:r>
        <w:rPr>
          <w:u w:val="single"/>
        </w:rPr>
        <w:t>Formatter &amp; Message</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4801870" cy="348107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801870" cy="3481070"/>
                    </a:xfrm>
                    <a:prstGeom prst="rect">
                      <a:avLst/>
                    </a:prstGeom>
                    <a:noFill/>
                    <a:ln w="9525">
                      <a:noFill/>
                      <a:miter lim="800000"/>
                      <a:headEnd/>
                      <a:tailEnd/>
                    </a:ln>
                  </pic:spPr>
                </pic:pic>
              </a:graphicData>
            </a:graphic>
          </wp:inline>
        </w:drawing>
      </w:r>
    </w:p>
    <w:p>
      <w:pPr>
        <w:pStyle w:val="style2"/>
        <w:keepNext/>
        <w:keepLines w:val="false"/>
        <w:widowControl w:val="false"/>
        <w:spacing w:after="120" w:before="240"/>
        <w:contextualSpacing w:val="false"/>
        <w:jc w:val="both"/>
        <w:rPr/>
      </w:pPr>
      <w:r>
        <w:rPr/>
      </w:r>
    </w:p>
    <w:p>
      <w:pPr>
        <w:pStyle w:val="style2"/>
        <w:keepNext/>
        <w:keepLines w:val="false"/>
        <w:widowControl w:val="false"/>
        <w:spacing w:after="120" w:before="240"/>
        <w:contextualSpacing w:val="false"/>
        <w:jc w:val="both"/>
        <w:rPr/>
      </w:pPr>
      <w:r>
        <w:rPr/>
        <w:t>Diagramas de Secuencia</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6115050" cy="30988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6115050" cy="309880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4361815" cy="219075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361815" cy="219075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drawing>
          <wp:inline distB="0" distL="0" distR="0" distT="0">
            <wp:extent cx="4568190" cy="214757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568190" cy="2147570"/>
                    </a:xfrm>
                    <a:prstGeom prst="rect">
                      <a:avLst/>
                    </a:prstGeom>
                    <a:noFill/>
                    <a:ln w="9525">
                      <a:noFill/>
                      <a:miter lim="800000"/>
                      <a:headEnd/>
                      <a:tailEnd/>
                    </a:ln>
                  </pic:spPr>
                </pic:pic>
              </a:graphicData>
            </a:graphic>
          </wp:inline>
        </w:drawing>
      </w:r>
    </w:p>
    <w:p>
      <w:pPr>
        <w:pStyle w:val="style0"/>
        <w:spacing w:after="0" w:before="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Detalles de implementación</w:t>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config.properties</w:t>
      </w:r>
    </w:p>
    <w:p>
      <w:pPr>
        <w:pStyle w:val="style0"/>
        <w:spacing w:after="0" w:before="0"/>
        <w:contextualSpacing w:val="false"/>
        <w:jc w:val="both"/>
        <w:rPr/>
      </w:pPr>
      <w:r>
        <w:rPr/>
      </w:r>
    </w:p>
    <w:p>
      <w:pPr>
        <w:pStyle w:val="style0"/>
        <w:spacing w:after="0" w:before="0"/>
        <w:contextualSpacing w:val="false"/>
        <w:jc w:val="both"/>
        <w:rPr/>
      </w:pPr>
      <w:r>
        <w:rPr/>
        <w:t>Partiendo de este archivo de muestra:</w:t>
      </w:r>
    </w:p>
    <w:p>
      <w:pPr>
        <w:pStyle w:val="style0"/>
        <w:spacing w:after="0" w:before="0"/>
        <w:contextualSpacing w:val="false"/>
        <w:jc w:val="both"/>
        <w:rPr/>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9637"/>
      </w:tblGrid>
      <w:tr>
        <w:trPr>
          <w:cantSplit w:val="false"/>
        </w:trPr>
        <w:tc>
          <w:tcPr>
            <w:tcW w:type="dxa" w:w="963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destination</w:t>
            </w:r>
            <w:r>
              <w:rPr>
                <w:rFonts w:ascii="Courier New" w:cs="Courier New" w:eastAsia="Courier New" w:hAnsi="Courier New"/>
                <w:color w:val="666666"/>
              </w:rPr>
              <w:t>=Console,log1.txt,log2.txt</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active</w:t>
            </w:r>
            <w:r>
              <w:rPr>
                <w:rFonts w:ascii="Courier New" w:cs="Courier New" w:eastAsia="Courier New" w:hAnsi="Courier New"/>
                <w:color w:val="666666"/>
              </w:rPr>
              <w:t>=true</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format</w:t>
            </w:r>
            <w:r>
              <w:rPr>
                <w:rFonts w:ascii="Courier New" w:cs="Courier New" w:eastAsia="Courier New" w:hAnsi="Courier New"/>
                <w:color w:val="666666"/>
              </w:rPr>
              <w:t>= [%d{HH:mm:ss}] %m</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level</w:t>
            </w:r>
            <w:r>
              <w:rPr>
                <w:rFonts w:ascii="Courier New" w:cs="Courier New" w:eastAsia="Courier New" w:hAnsi="Courier New"/>
                <w:color w:val="666666"/>
              </w:rPr>
              <w:t>=DEBUG</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filter</w:t>
            </w:r>
            <w:r>
              <w:rPr>
                <w:rFonts w:ascii="Courier New" w:cs="Courier New" w:eastAsia="Courier New" w:hAnsi="Courier New"/>
                <w:color w:val="666666"/>
              </w:rPr>
              <w:t>=level(,FATAL,INFO)-active(true,true,false)</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b/>
                <w:color w:val="666666"/>
              </w:rPr>
              <w:t>logFileDir</w:t>
            </w:r>
            <w:r>
              <w:rPr>
                <w:rFonts w:ascii="Courier New" w:cs="Courier New" w:eastAsia="Courier New" w:hAnsi="Courier New"/>
                <w:color w:val="666666"/>
              </w:rPr>
              <w:t>=logs</w:t>
            </w:r>
          </w:p>
        </w:tc>
      </w:tr>
    </w:tbl>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t>En el archivo</w:t>
      </w:r>
      <w:r>
        <w:rPr>
          <w:i/>
        </w:rPr>
        <w:t xml:space="preserve"> config.properties</w:t>
      </w:r>
      <w:r>
        <w:rPr/>
        <w:t xml:space="preserve"> los </w:t>
      </w:r>
      <w:r>
        <w:rPr>
          <w:b/>
        </w:rPr>
        <w:t xml:space="preserve">filtros </w:t>
      </w:r>
      <w:r>
        <w:rPr/>
        <w:t>se aplican como un array de atributos que debe contener tanta cantidad de lugares como destinations haya:</w:t>
      </w:r>
    </w:p>
    <w:p>
      <w:pPr>
        <w:pStyle w:val="style0"/>
        <w:spacing w:after="0" w:before="0"/>
        <w:contextualSpacing w:val="false"/>
        <w:jc w:val="both"/>
        <w:rPr/>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9637"/>
      </w:tblGrid>
      <w:tr>
        <w:trPr>
          <w:cantSplit w:val="false"/>
        </w:trPr>
        <w:tc>
          <w:tcPr>
            <w:tcW w:type="dxa" w:w="963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level ( level para destination 1 , level para destination 2, ...)</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active ( true|false , true|false , ...)</w:t>
            </w:r>
          </w:p>
        </w:tc>
      </w:tr>
    </w:tbl>
    <w:p>
      <w:pPr>
        <w:pStyle w:val="style0"/>
        <w:spacing w:after="0" w:before="0"/>
        <w:contextualSpacing w:val="false"/>
        <w:jc w:val="both"/>
        <w:rPr/>
      </w:pPr>
      <w:r>
        <w:rPr/>
      </w:r>
    </w:p>
    <w:p>
      <w:pPr>
        <w:pStyle w:val="style0"/>
        <w:spacing w:after="0" w:before="0"/>
        <w:contextualSpacing w:val="false"/>
        <w:jc w:val="both"/>
        <w:rPr/>
      </w:pPr>
      <w:r>
        <w:rPr/>
        <w:t xml:space="preserve">De esta manera, podemos ver como lograr un comportamiento específico para cada destination. Del archivo de muestra notamos que sino se completa nada en una determinada posición del array de un filtro, se usará el valor por default.  Para el caso particular ya descrito, el destination </w:t>
      </w:r>
      <w:r>
        <w:rPr>
          <w:b/>
        </w:rPr>
        <w:t>Console</w:t>
      </w:r>
      <w:r>
        <w:rPr/>
        <w:t xml:space="preserve">, tomará el level </w:t>
      </w:r>
      <w:r>
        <w:rPr>
          <w:b/>
        </w:rPr>
        <w:t>DEBUG</w:t>
      </w:r>
      <w:r>
        <w:rPr/>
        <w:t>.</w:t>
      </w:r>
    </w:p>
    <w:p>
      <w:pPr>
        <w:pStyle w:val="style0"/>
        <w:spacing w:after="0" w:before="0"/>
        <w:contextualSpacing w:val="false"/>
        <w:jc w:val="both"/>
        <w:rPr/>
      </w:pPr>
      <w:r>
        <w:rPr/>
        <w:t xml:space="preserve"> </w:t>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Levels</w:t>
      </w:r>
    </w:p>
    <w:p>
      <w:pPr>
        <w:pStyle w:val="style0"/>
        <w:spacing w:after="0" w:before="0"/>
        <w:contextualSpacing w:val="false"/>
        <w:jc w:val="both"/>
        <w:rPr/>
      </w:pPr>
      <w:r>
        <w:rPr/>
      </w:r>
    </w:p>
    <w:p>
      <w:pPr>
        <w:pStyle w:val="style0"/>
        <w:spacing w:after="0" w:before="0"/>
        <w:contextualSpacing w:val="false"/>
        <w:jc w:val="both"/>
        <w:rPr/>
      </w:pPr>
      <w:r>
        <w:rPr/>
        <w:t xml:space="preserve">Para la resolución de los distintos niveles de log se utilizó una variación del Patrón de Diseño </w:t>
      </w:r>
      <w:r>
        <w:rPr>
          <w:b/>
          <w:i/>
        </w:rPr>
        <w:t>Chain of Responsability</w:t>
      </w:r>
      <w:r>
        <w:rPr/>
        <w:t>. Disponemos de una clase Handler que posee una colección de loggers y un sucesor. Al parsearse el archivo de configuración se construye la cadena de responsabilidades agregándole a cada Handler su colección de loggers.</w:t>
      </w:r>
    </w:p>
    <w:p>
      <w:pPr>
        <w:pStyle w:val="style0"/>
        <w:spacing w:after="0" w:before="0"/>
        <w:contextualSpacing w:val="false"/>
        <w:jc w:val="both"/>
        <w:rPr/>
      </w:pPr>
      <w:r>
        <w:rPr/>
      </w:r>
    </w:p>
    <w:p>
      <w:pPr>
        <w:pStyle w:val="style0"/>
        <w:spacing w:after="0" w:before="0"/>
        <w:contextualSpacing w:val="false"/>
        <w:jc w:val="both"/>
        <w:rPr/>
      </w:pPr>
      <w:r>
        <w:rPr/>
        <w:t>A continuación podemos ver un ejemplo de cómo quedaría una cadena de Handlers armada con las referencias de quién apunta a quién como su sucesor:</w:t>
      </w:r>
    </w:p>
    <w:p>
      <w:pPr>
        <w:pStyle w:val="style0"/>
        <w:spacing w:after="0" w:before="0"/>
        <w:contextualSpacing w:val="false"/>
        <w:jc w:val="both"/>
        <w:rPr/>
      </w:pPr>
      <w:r>
        <w:rPr/>
      </w:r>
    </w:p>
    <w:p>
      <w:pPr>
        <w:pStyle w:val="style0"/>
        <w:spacing w:after="0" w:before="0"/>
        <w:contextualSpacing w:val="false"/>
        <w:jc w:val="both"/>
        <w:rPr/>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718"/>
        <w:gridCol w:w="358"/>
        <w:gridCol w:w="929"/>
        <w:gridCol w:w="358"/>
        <w:gridCol w:w="958"/>
        <w:gridCol w:w="359"/>
        <w:gridCol w:w="1453"/>
        <w:gridCol w:w="359"/>
        <w:gridCol w:w="1364"/>
        <w:gridCol w:w="358"/>
        <w:gridCol w:w="1260"/>
        <w:gridCol w:w="358"/>
        <w:gridCol w:w="1006"/>
      </w:tblGrid>
      <w:tr>
        <w:trPr>
          <w:trHeight w:hRule="atLeast" w:val="460"/>
          <w:cantSplit w:val="false"/>
        </w:trPr>
        <w:tc>
          <w:tcPr>
            <w:tcW w:type="dxa" w:w="71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OFF</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9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FATAL</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9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ERROR</w:t>
            </w:r>
          </w:p>
        </w:tc>
        <w:tc>
          <w:tcPr>
            <w:tcW w:type="dxa" w:w="35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14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WARNING</w:t>
            </w:r>
          </w:p>
        </w:tc>
        <w:tc>
          <w:tcPr>
            <w:tcW w:type="dxa" w:w="35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136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INFO</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126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 xml:space="preserve">DEBUG </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&gt;</w:t>
            </w:r>
          </w:p>
        </w:tc>
        <w:tc>
          <w:tcPr>
            <w:tcW w:type="dxa" w:w="100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b/>
                <w:sz w:val="18"/>
              </w:rPr>
            </w:pPr>
            <w:r>
              <w:rPr>
                <w:b/>
                <w:sz w:val="18"/>
              </w:rPr>
              <w:t>TRACE</w:t>
            </w:r>
          </w:p>
        </w:tc>
      </w:tr>
      <w:tr>
        <w:trPr>
          <w:trHeight w:hRule="atLeast" w:val="780"/>
          <w:cantSplit w:val="false"/>
        </w:trPr>
        <w:tc>
          <w:tcPr>
            <w:tcW w:type="dxa" w:w="71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9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9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35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14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sz w:val="20"/>
              </w:rPr>
            </w:pPr>
            <w:r>
              <w:rPr>
                <w:sz w:val="20"/>
              </w:rPr>
              <w:t>-log1.txt</w:t>
            </w:r>
          </w:p>
          <w:p>
            <w:pPr>
              <w:pStyle w:val="style0"/>
              <w:spacing w:after="0" w:before="0" w:line="100" w:lineRule="atLeast"/>
              <w:ind w:hanging="0" w:left="0" w:right="0"/>
              <w:contextualSpacing w:val="false"/>
              <w:jc w:val="both"/>
              <w:rPr>
                <w:sz w:val="20"/>
              </w:rPr>
            </w:pPr>
            <w:r>
              <w:rPr>
                <w:sz w:val="20"/>
              </w:rPr>
              <w:t>-log2.txt</w:t>
            </w:r>
          </w:p>
        </w:tc>
        <w:tc>
          <w:tcPr>
            <w:tcW w:type="dxa" w:w="35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136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sz w:val="20"/>
              </w:rPr>
            </w:pPr>
            <w:r>
              <w:rPr>
                <w:sz w:val="20"/>
              </w:rPr>
              <w:t>-log3.txt</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126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sz w:val="20"/>
              </w:rPr>
            </w:pPr>
            <w:r>
              <w:rPr>
                <w:sz w:val="20"/>
              </w:rPr>
              <w:t>-Console</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c>
          <w:tcPr>
            <w:tcW w:type="dxa" w:w="100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r>
          </w:p>
        </w:tc>
      </w:tr>
    </w:tbl>
    <w:p>
      <w:pPr>
        <w:pStyle w:val="style0"/>
        <w:spacing w:after="0" w:before="0"/>
        <w:contextualSpacing w:val="false"/>
        <w:jc w:val="both"/>
        <w:rPr/>
      </w:pPr>
      <w:r>
        <w:rPr/>
      </w:r>
    </w:p>
    <w:p>
      <w:pPr>
        <w:pStyle w:val="style0"/>
        <w:spacing w:after="0" w:before="0"/>
        <w:contextualSpacing w:val="false"/>
        <w:jc w:val="both"/>
        <w:rPr/>
      </w:pPr>
      <w:r>
        <w:rPr/>
        <w:t>Así las siguientes líneas de código:</w:t>
      </w:r>
    </w:p>
    <w:p>
      <w:pPr>
        <w:pStyle w:val="style0"/>
        <w:spacing w:after="0" w:before="0"/>
        <w:contextualSpacing w:val="false"/>
        <w:jc w:val="both"/>
        <w:rPr/>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9637"/>
      </w:tblGrid>
      <w:tr>
        <w:trPr>
          <w:cantSplit w:val="false"/>
        </w:trPr>
        <w:tc>
          <w:tcPr>
            <w:tcW w:type="dxa" w:w="963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log.warning(“warning !”);</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log.info(“info !!”);</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log.debbug(“debbuging…”);</w:t>
            </w:r>
          </w:p>
        </w:tc>
      </w:tr>
    </w:tbl>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t>Provocarían el siguiente output:</w:t>
      </w:r>
    </w:p>
    <w:p>
      <w:pPr>
        <w:pStyle w:val="style0"/>
        <w:spacing w:after="0" w:before="0"/>
        <w:contextualSpacing w:val="false"/>
        <w:jc w:val="both"/>
        <w:rPr/>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2409"/>
        <w:gridCol w:w="2409"/>
        <w:gridCol w:w="2409"/>
        <w:gridCol w:w="2408"/>
      </w:tblGrid>
      <w:tr>
        <w:trPr>
          <w:cantSplit w:val="false"/>
        </w:trPr>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i/>
                <w:u w:val="single"/>
              </w:rPr>
            </w:pPr>
            <w:r>
              <w:rPr>
                <w:i/>
                <w:u w:val="single"/>
              </w:rPr>
              <w:t>log1.txt</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i/>
                <w:u w:val="single"/>
              </w:rPr>
            </w:pPr>
            <w:r>
              <w:rPr>
                <w:i/>
                <w:u w:val="single"/>
              </w:rPr>
              <w:t>log2.txt</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i/>
                <w:u w:val="single"/>
              </w:rPr>
            </w:pPr>
            <w:r>
              <w:rPr>
                <w:i/>
                <w:u w:val="single"/>
              </w:rPr>
              <w:t>log3.txt</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i/>
                <w:u w:val="single"/>
              </w:rPr>
            </w:pPr>
            <w:r>
              <w:rPr>
                <w:i/>
                <w:u w:val="single"/>
              </w:rPr>
              <w:t>Console</w:t>
            </w:r>
          </w:p>
        </w:tc>
      </w:tr>
      <w:tr>
        <w:trPr>
          <w:cantSplit w:val="false"/>
        </w:trPr>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t>warning !</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t>warning !</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t>warning !</w:t>
            </w:r>
          </w:p>
          <w:p>
            <w:pPr>
              <w:pStyle w:val="style0"/>
              <w:spacing w:after="0" w:before="0" w:line="100" w:lineRule="atLeast"/>
              <w:ind w:hanging="0" w:left="0" w:right="0"/>
              <w:contextualSpacing w:val="false"/>
              <w:jc w:val="both"/>
              <w:rPr/>
            </w:pPr>
            <w:r>
              <w:rPr/>
              <w:t>info !!</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ind w:hanging="0" w:left="0" w:right="0"/>
              <w:contextualSpacing w:val="false"/>
              <w:jc w:val="both"/>
              <w:rPr/>
            </w:pPr>
            <w:r>
              <w:rPr/>
              <w:t>warning !</w:t>
            </w:r>
          </w:p>
          <w:p>
            <w:pPr>
              <w:pStyle w:val="style0"/>
              <w:spacing w:after="0" w:before="0" w:line="100" w:lineRule="atLeast"/>
              <w:ind w:hanging="0" w:left="0" w:right="0"/>
              <w:contextualSpacing w:val="false"/>
              <w:jc w:val="both"/>
              <w:rPr/>
            </w:pPr>
            <w:r>
              <w:rPr/>
              <w:t>info !!</w:t>
            </w:r>
          </w:p>
          <w:p>
            <w:pPr>
              <w:pStyle w:val="style0"/>
              <w:spacing w:after="0" w:before="0" w:line="100" w:lineRule="atLeast"/>
              <w:ind w:hanging="0" w:left="0" w:right="0"/>
              <w:contextualSpacing w:val="false"/>
              <w:jc w:val="both"/>
              <w:rPr/>
            </w:pPr>
            <w:r>
              <w:rPr/>
              <w:t>debbuging..</w:t>
            </w:r>
          </w:p>
        </w:tc>
      </w:tr>
    </w:tbl>
    <w:p>
      <w:pPr>
        <w:pStyle w:val="style0"/>
        <w:spacing w:after="0" w:before="0"/>
        <w:contextualSpacing w:val="false"/>
        <w:jc w:val="both"/>
        <w:rPr/>
      </w:pPr>
      <w:r>
        <w:rPr/>
      </w:r>
    </w:p>
    <w:p>
      <w:pPr>
        <w:pStyle w:val="style0"/>
        <w:spacing w:after="0" w:before="0"/>
        <w:contextualSpacing w:val="false"/>
        <w:jc w:val="both"/>
        <w:rPr/>
      </w:pPr>
      <w:r>
        <w:rPr/>
        <w:t xml:space="preserve">Dado que al hacer </w:t>
      </w:r>
      <w:r>
        <w:rPr>
          <w:rFonts w:ascii="Courier New" w:cs="Courier New" w:eastAsia="Courier New" w:hAnsi="Courier New"/>
          <w:color w:val="666666"/>
        </w:rPr>
        <w:t>log.warning(“mensaje”)</w:t>
      </w:r>
      <w:r>
        <w:rPr/>
        <w:t xml:space="preserve"> se está llamando al Handler Warning que procesará el mensaje para sus loggers y luego le pasará ese mensaje al siguiente en la cadena (INFO) para que realice la misma actividad.</w:t>
      </w:r>
    </w:p>
    <w:p>
      <w:pPr>
        <w:pStyle w:val="style0"/>
        <w:spacing w:after="0" w:before="0"/>
        <w:contextualSpacing w:val="false"/>
        <w:jc w:val="both"/>
        <w:rPr/>
      </w:pPr>
      <w:r>
        <w:rPr/>
      </w:r>
    </w:p>
    <w:p>
      <w:pPr>
        <w:pStyle w:val="style0"/>
        <w:spacing w:after="0" w:before="0"/>
        <w:contextualSpacing w:val="false"/>
        <w:jc w:val="both"/>
        <w:rPr/>
      </w:pPr>
      <w:r>
        <w:rPr/>
        <w:t xml:space="preserve">Siguiendo con este razonamiento </w:t>
      </w:r>
      <w:r>
        <w:rPr>
          <w:rFonts w:ascii="Courier New" w:cs="Courier New" w:eastAsia="Courier New" w:hAnsi="Courier New"/>
          <w:color w:val="666666"/>
        </w:rPr>
        <w:t>log.debbug(“mensaje”)</w:t>
      </w:r>
      <w:r>
        <w:rPr/>
        <w:t>, solo se vería reflejado en los loggers que tenga el Handler Debbug. Siendo éste el último eslabón de la cadena.</w:t>
      </w:r>
    </w:p>
    <w:p>
      <w:pPr>
        <w:pStyle w:val="style2"/>
        <w:keepNext/>
        <w:keepLines w:val="false"/>
        <w:widowControl w:val="false"/>
        <w:spacing w:after="120" w:before="240"/>
        <w:contextualSpacing w:val="false"/>
        <w:jc w:val="both"/>
        <w:rPr/>
      </w:pPr>
      <w:r>
        <w:rPr/>
      </w:r>
    </w:p>
    <w:p>
      <w:pPr>
        <w:pStyle w:val="style0"/>
        <w:spacing w:after="0" w:before="0"/>
        <w:contextualSpacing w:val="false"/>
        <w:jc w:val="both"/>
        <w:rPr>
          <w:sz w:val="28"/>
          <w:u w:val="single"/>
        </w:rPr>
      </w:pPr>
      <w:r>
        <w:rPr>
          <w:sz w:val="28"/>
          <w:u w:val="single"/>
        </w:rPr>
        <w:t>Respetando el principio de segregación de la Interfaz</w:t>
      </w:r>
    </w:p>
    <w:p>
      <w:pPr>
        <w:pStyle w:val="style0"/>
        <w:spacing w:after="0" w:before="0"/>
        <w:contextualSpacing w:val="false"/>
        <w:jc w:val="both"/>
        <w:rPr/>
      </w:pPr>
      <w:r>
        <w:rPr/>
      </w:r>
    </w:p>
    <w:p>
      <w:pPr>
        <w:pStyle w:val="style0"/>
        <w:spacing w:after="0" w:before="0"/>
        <w:contextualSpacing w:val="false"/>
        <w:jc w:val="both"/>
        <w:rPr/>
      </w:pPr>
      <w:r>
        <w:rPr/>
        <w:t xml:space="preserve">Como se desprende de los diagramas de clases se dispone de una colección con comportamiento propio llamada </w:t>
      </w:r>
      <w:r>
        <w:rPr>
          <w:b/>
        </w:rPr>
        <w:t>Formatters</w:t>
      </w:r>
      <w:r>
        <w:rPr/>
        <w:t xml:space="preserve">. Es de suma importancia que la misma implemente la interfaz </w:t>
      </w:r>
      <w:r>
        <w:rPr>
          <w:b/>
        </w:rPr>
        <w:t xml:space="preserve">MessageFormattter </w:t>
      </w:r>
      <w:r>
        <w:rPr/>
        <w:t xml:space="preserve">que comunica que una clase es capaz de formatear un </w:t>
      </w:r>
      <w:r>
        <w:rPr>
          <w:b/>
        </w:rPr>
        <w:t>Message</w:t>
      </w:r>
      <w:r>
        <w:rPr/>
        <w:t xml:space="preserve">. Esto nos permitió dar un gran paso y lograr que una abstracción como </w:t>
      </w:r>
      <w:r>
        <w:rPr>
          <w:b/>
        </w:rPr>
        <w:t xml:space="preserve">FormattedLogger </w:t>
      </w:r>
      <w:r>
        <w:rPr/>
        <w:t>pase a depender de una interfaz y no de una clase concreta.</w:t>
      </w:r>
    </w:p>
    <w:p>
      <w:pPr>
        <w:pStyle w:val="style0"/>
        <w:spacing w:after="0" w:before="0"/>
        <w:contextualSpacing w:val="false"/>
        <w:jc w:val="both"/>
        <w:rPr/>
      </w:pPr>
      <w:r>
        <w:rPr/>
      </w:r>
    </w:p>
    <w:p>
      <w:pPr>
        <w:pStyle w:val="style0"/>
        <w:spacing w:after="0" w:before="0"/>
        <w:contextualSpacing w:val="false"/>
        <w:jc w:val="both"/>
        <w:rPr/>
      </w:pPr>
      <w:r>
        <w:rPr/>
        <w:t xml:space="preserve">De la misma forma al crear la interfaz </w:t>
      </w:r>
      <w:r>
        <w:rPr>
          <w:b/>
        </w:rPr>
        <w:t xml:space="preserve">StringMessageFormatter </w:t>
      </w:r>
      <w:r>
        <w:rPr/>
        <w:t xml:space="preserve">logramos que cada uno de los formateadores concretos no dependa de métodos que no utilice (al no tener que implementar </w:t>
      </w:r>
      <w:r>
        <w:rPr>
          <w:rFonts w:ascii="Courier New" w:cs="Courier New" w:eastAsia="Courier New" w:hAnsi="Courier New"/>
          <w:b/>
          <w:color w:val="666666"/>
        </w:rPr>
        <w:t>format(Message message)</w:t>
      </w:r>
      <w:r>
        <w:rPr/>
        <w:t xml:space="preserve"> .</w:t>
      </w:r>
    </w:p>
    <w:p>
      <w:pPr>
        <w:pStyle w:val="style0"/>
        <w:spacing w:after="0" w:before="0"/>
        <w:contextualSpacing w:val="false"/>
        <w:jc w:val="both"/>
        <w:rPr/>
      </w:pPr>
      <w:r>
        <w:rPr/>
      </w:r>
    </w:p>
    <w:p>
      <w:pPr>
        <w:pStyle w:val="style0"/>
        <w:spacing w:after="0" w:before="0"/>
        <w:contextualSpacing w:val="false"/>
        <w:jc w:val="both"/>
        <w:rPr/>
      </w:pPr>
      <w:r>
        <w:rPr/>
        <w:t xml:space="preserve">Lo mismo ocurre en el caso contrario: </w:t>
      </w:r>
      <w:r>
        <w:rPr>
          <w:b/>
        </w:rPr>
        <w:t xml:space="preserve">Formatters </w:t>
      </w:r>
      <w:r>
        <w:rPr/>
        <w:t xml:space="preserve">no depende de métodos que no utiliza ( no debe implementar </w:t>
      </w:r>
      <w:r>
        <w:rPr>
          <w:rFonts w:ascii="Courier New" w:cs="Courier New" w:eastAsia="Courier New" w:hAnsi="Courier New"/>
          <w:b/>
          <w:color w:val="666666"/>
        </w:rPr>
        <w:t xml:space="preserve">format(String formattedMessage, Message message) </w:t>
      </w:r>
      <w:r>
        <w:rPr/>
        <w:t>)</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0" w:before="0" w:line="100" w:lineRule="atLeast"/>
        <w:ind w:hanging="0" w:left="0" w:right="0"/>
        <w:contextualSpacing w:val="false"/>
        <w:jc w:val="both"/>
        <w:rPr>
          <w:sz w:val="28"/>
          <w:u w:val="single"/>
        </w:rPr>
      </w:pPr>
      <w:r>
        <w:rPr>
          <w:sz w:val="28"/>
          <w:u w:val="single"/>
        </w:rPr>
        <w:t>Filtros Custom</w:t>
      </w:r>
    </w:p>
    <w:p>
      <w:pPr>
        <w:pStyle w:val="style0"/>
        <w:spacing w:after="0" w:before="0"/>
        <w:contextualSpacing w:val="false"/>
        <w:jc w:val="both"/>
        <w:rPr/>
      </w:pPr>
      <w:r>
        <w:rPr/>
      </w:r>
    </w:p>
    <w:p>
      <w:pPr>
        <w:pStyle w:val="style0"/>
        <w:spacing w:after="0" w:before="0"/>
        <w:contextualSpacing w:val="false"/>
        <w:jc w:val="both"/>
        <w:rPr/>
      </w:pPr>
      <w:r>
        <w:rPr/>
        <w:t>[ Listar operadores y un ejemplo de modo de uso del usuario]</w:t>
      </w:r>
    </w:p>
    <w:p>
      <w:pPr>
        <w:pStyle w:val="style0"/>
        <w:spacing w:after="0" w:before="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Excepciones</w:t>
      </w:r>
    </w:p>
    <w:p>
      <w:pPr>
        <w:pStyle w:val="style0"/>
        <w:keepNext/>
        <w:keepLines w:val="false"/>
        <w:widowControl w:val="false"/>
        <w:spacing w:after="120" w:before="0" w:line="100" w:lineRule="atLeast"/>
        <w:contextualSpacing w:val="false"/>
        <w:jc w:val="both"/>
        <w:rPr/>
      </w:pPr>
      <w:r>
        <w:rPr/>
      </w:r>
    </w:p>
    <w:p>
      <w:pPr>
        <w:pStyle w:val="style0"/>
        <w:numPr>
          <w:ilvl w:val="0"/>
          <w:numId w:val="3"/>
        </w:numPr>
        <w:spacing w:after="120" w:before="0" w:line="100" w:lineRule="atLeast"/>
        <w:ind w:firstLine="360" w:left="720" w:right="0"/>
        <w:contextualSpacing/>
        <w:jc w:val="both"/>
        <w:rPr/>
      </w:pPr>
      <w:r>
        <w:rPr>
          <w:u w:val="single"/>
        </w:rPr>
        <w:t>ConfigurationException</w:t>
      </w:r>
      <w:r>
        <w:rPr/>
        <w:t>: Esta excepción es lanzada cuando un atributo del propertiesFile no posee un valor válido.</w:t>
      </w:r>
    </w:p>
    <w:p>
      <w:pPr>
        <w:pStyle w:val="style0"/>
        <w:spacing w:after="120" w:before="0" w:line="100" w:lineRule="atLeast"/>
        <w:contextualSpacing w:val="false"/>
        <w:jc w:val="both"/>
        <w:rPr/>
      </w:pPr>
      <w:r>
        <w:rPr/>
      </w:r>
    </w:p>
    <w:p>
      <w:pPr>
        <w:pStyle w:val="style0"/>
        <w:numPr>
          <w:ilvl w:val="0"/>
          <w:numId w:val="3"/>
        </w:numPr>
        <w:spacing w:after="120" w:before="0" w:line="100" w:lineRule="atLeast"/>
        <w:ind w:firstLine="360" w:left="720" w:right="0"/>
        <w:contextualSpacing/>
        <w:jc w:val="both"/>
        <w:rPr/>
      </w:pPr>
      <w:r>
        <w:rPr>
          <w:u w:val="single"/>
        </w:rPr>
        <w:t>ConfigurationFileException</w:t>
      </w:r>
      <w:r>
        <w:rPr/>
        <w:t>: Esta excepción es lanzada cuando no es posible por la API generar un archivo propio de configuración. Por lo general debido a permisos de escritura denegados.</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i/>
        </w:rPr>
      </w:pPr>
      <w:r>
        <w:rPr>
          <w:i/>
        </w:rPr>
        <w:t>Nuevas funcionalidades</w:t>
      </w:r>
    </w:p>
    <w:p>
      <w:pPr>
        <w:pStyle w:val="style0"/>
        <w:spacing w:after="0" w:before="0"/>
        <w:contextualSpacing w:val="false"/>
        <w:rPr/>
      </w:pPr>
      <w:r>
        <w:rPr/>
      </w:r>
    </w:p>
    <w:p>
      <w:pPr>
        <w:pStyle w:val="style0"/>
        <w:spacing w:after="0" w:before="0"/>
        <w:contextualSpacing w:val="false"/>
        <w:rPr/>
      </w:pPr>
      <w:r>
        <w:rPr/>
        <w:t>En esta sección se mencionan las nuevas funcionalidades solicitadas y el modo en que fueron resueltas</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Binding a SL4J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Implementar un binding a SLF4J http://www.slf4j.org/ para que una library que use SLF4J pueda usar nuestro  logger como backend. </w:t>
      </w:r>
    </w:p>
    <w:p>
      <w:pPr>
        <w:pStyle w:val="style1"/>
        <w:keepNext/>
        <w:keepLines w:val="false"/>
        <w:widowControl w:val="false"/>
        <w:spacing w:after="120" w:before="240"/>
        <w:contextualSpacing w:val="false"/>
        <w:jc w:val="both"/>
        <w:rPr>
          <w:rFonts w:ascii="Verdana" w:cs="Verdana" w:eastAsia="Verdana" w:hAnsi="Verdana"/>
          <w:b w:val="false"/>
          <w:sz w:val="24"/>
          <w:u w:val="single"/>
        </w:rPr>
      </w:pPr>
      <w:r>
        <w:rPr>
          <w:rFonts w:ascii="Verdana" w:cs="Verdana" w:eastAsia="Verdana" w:hAnsi="Verdana"/>
          <w:b w:val="false"/>
          <w:sz w:val="24"/>
          <w:u w:val="single"/>
        </w:rPr>
        <w:t>Implementacion:</w:t>
      </w:r>
    </w:p>
    <w:p>
      <w:pPr>
        <w:pStyle w:val="style0"/>
        <w:spacing w:after="0" w:before="0"/>
        <w:contextualSpacing w:val="false"/>
        <w:rPr/>
      </w:pPr>
      <w:r>
        <w:rPr/>
        <w:t>Pendiente</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Nivel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Se requiere agregar el nivel TRACE &gt; DEBUG &gt; INFO &gt; WARN &gt; ERROR &gt; FATAL &gt; OFF.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Multiples Loggers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definir y utilizar loguers distintos en diferentes areas de una aplicacion. Es decir, se quiere poder utilizar dos loggers con distintas configuraciones en lugares distintos.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A</w:t>
        <w:softHyphen/>
        <w:t xml:space="preserve">logger”) ….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B</w:t>
        <w:softHyphen/>
        <w:t xml:space="preserve">logger”)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Y cada uno de esos Loggers tienen potencialmente una configuración distinta.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keepNext/>
        <w:keepLines w:val="false"/>
        <w:widowControl w:val="false"/>
        <w:spacing w:after="0" w:before="0" w:line="100" w:lineRule="atLeast"/>
        <w:ind w:hanging="0" w:left="0" w:right="0"/>
        <w:contextualSpacing w:val="false"/>
        <w:jc w:val="left"/>
        <w:rPr/>
      </w:pPr>
      <w:r>
        <w:rPr/>
      </w:r>
    </w:p>
    <w:p>
      <w:pPr>
        <w:pStyle w:val="style0"/>
        <w:keepNext/>
        <w:keepLines w:val="false"/>
        <w:widowControl w:val="false"/>
        <w:spacing w:after="0" w:before="0" w:line="100" w:lineRule="atLeast"/>
        <w:ind w:hanging="0" w:left="0" w:right="0"/>
        <w:contextualSpacing w:val="false"/>
        <w:jc w:val="both"/>
        <w:rPr/>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contextualSpacing w:val="false"/>
        <w:rPr/>
      </w:pPr>
      <w:r>
        <w:rPr/>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Logger API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Agregar la posibilidad de recibir una exception (Throwable) como parametro de la api.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logger.info(‘un mensaje’, exception) </w:t>
      </w:r>
    </w:p>
    <w:p>
      <w:pPr>
        <w:pStyle w:val="style0"/>
        <w:spacing w:after="0" w:before="0"/>
        <w:contextualSpacing w:val="false"/>
        <w:rPr/>
      </w:pPr>
      <w:r>
        <w:rPr/>
      </w:r>
    </w:p>
    <w:p>
      <w:pPr>
        <w:pStyle w:val="style0"/>
        <w:spacing w:after="0" w:before="0"/>
        <w:contextualSpacing w:val="false"/>
        <w:rPr/>
      </w:pPr>
      <w:r>
        <w:rPr>
          <w:u w:val="single"/>
        </w:rPr>
        <w:t>Implementacion</w:t>
      </w:r>
      <w:r>
        <w:rPr/>
        <w:t>:</w:t>
      </w:r>
    </w:p>
    <w:p>
      <w:pPr>
        <w:pStyle w:val="style0"/>
        <w:spacing w:after="0" w:before="0"/>
        <w:contextualSpacing w:val="false"/>
        <w:rPr/>
      </w:pPr>
      <w:r>
        <w:rPr/>
      </w:r>
    </w:p>
    <w:p>
      <w:pPr>
        <w:pStyle w:val="style0"/>
        <w:spacing w:after="0" w:before="0"/>
        <w:contextualSpacing w:val="false"/>
        <w:rPr/>
      </w:pPr>
      <w:r>
        <w:rPr/>
        <w:t>Esta nueva solicitud implicó el agregado de nueva funcionalidad. Dado que nuestra clase se encontraba Clausurada ante cambios, pudimos incorporarla sin inconvenientes, adicionando código.</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Filtros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contextualSpacing w:val="false"/>
        <w:rPr/>
      </w:pPr>
      <w:r>
        <w:rPr/>
      </w:r>
    </w:p>
    <w:p>
      <w:pPr>
        <w:pStyle w:val="style0"/>
        <w:spacing w:after="0" w:before="0"/>
        <w:contextualSpacing w:val="false"/>
        <w:rPr>
          <w:u w:val="single"/>
        </w:rPr>
      </w:pPr>
      <w:r>
        <w:rPr>
          <w:u w:val="single"/>
        </w:rPr>
        <w:t>Implementación</w:t>
      </w:r>
    </w:p>
    <w:p>
      <w:pPr>
        <w:pStyle w:val="style0"/>
        <w:spacing w:after="0" w:before="0"/>
        <w:contextualSpacing w:val="false"/>
        <w:rPr/>
      </w:pPr>
      <w:r>
        <w:rPr/>
      </w:r>
    </w:p>
    <w:p>
      <w:pPr>
        <w:pStyle w:val="style0"/>
        <w:spacing w:after="0" w:before="0"/>
        <w:contextualSpacing w:val="false"/>
        <w:rPr/>
      </w:pPr>
      <w:r>
        <w:rPr/>
        <w:t xml:space="preserve">Se optó por definir un lenguaje simplificado de consultas para que un usuario pueda definir una expresión lógica a ser evaluada por cada mensaje, y para evaluar dichas expresiones, se realizó una implementación del patrón </w:t>
      </w:r>
      <w:r>
        <w:rPr>
          <w:b/>
          <w:i/>
        </w:rPr>
        <w:t>Interpreter</w:t>
      </w:r>
      <w:r>
        <w:rPr/>
        <w:t xml:space="preserve"> cuyo diagrama de clases se encuentra a continuación:</w:t>
      </w:r>
    </w:p>
    <w:p>
      <w:pPr>
        <w:pStyle w:val="style0"/>
        <w:spacing w:after="0" w:before="0"/>
        <w:contextualSpacing w:val="false"/>
        <w:jc w:val="center"/>
        <w:rPr/>
      </w:pPr>
      <w:r>
        <w:rPr/>
      </w:r>
    </w:p>
    <w:p>
      <w:pPr>
        <w:pStyle w:val="style0"/>
        <w:spacing w:after="0" w:before="0"/>
        <w:ind w:firstLine="720" w:left="0" w:right="0"/>
        <w:contextualSpacing w:val="false"/>
        <w:jc w:val="center"/>
        <w:rPr/>
      </w:pPr>
      <w:r>
        <w:rPr/>
        <w:drawing>
          <wp:inline distB="0" distL="0" distR="0" distT="0">
            <wp:extent cx="6115050" cy="43307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6115050" cy="4330700"/>
                    </a:xfrm>
                    <a:prstGeom prst="rect">
                      <a:avLst/>
                    </a:prstGeom>
                    <a:noFill/>
                    <a:ln w="9525">
                      <a:noFill/>
                      <a:miter lim="800000"/>
                      <a:headEnd/>
                      <a:tailEnd/>
                    </a:ln>
                  </pic:spPr>
                </pic:pic>
              </a:graphicData>
            </a:graphic>
          </wp:inline>
        </w:drawing>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Lenguaje:</w:t>
      </w:r>
    </w:p>
    <w:p>
      <w:pPr>
        <w:pStyle w:val="style0"/>
        <w:numPr>
          <w:ilvl w:val="0"/>
          <w:numId w:val="4"/>
        </w:numPr>
        <w:spacing w:after="0" w:before="0"/>
        <w:ind w:firstLine="360" w:left="720" w:right="0"/>
        <w:contextualSpacing/>
        <w:rPr/>
      </w:pPr>
      <w:r>
        <w:rPr/>
        <w:t>Operadores</w:t>
      </w:r>
    </w:p>
    <w:p>
      <w:pPr>
        <w:pStyle w:val="style0"/>
        <w:numPr>
          <w:ilvl w:val="1"/>
          <w:numId w:val="4"/>
        </w:numPr>
        <w:spacing w:after="0" w:before="0"/>
        <w:ind w:firstLine="1080" w:left="1440" w:right="0"/>
        <w:contextualSpacing/>
        <w:rPr/>
      </w:pPr>
      <w:r>
        <w:rPr/>
        <w:t>OR (disyunción lógica)</w:t>
      </w:r>
    </w:p>
    <w:p>
      <w:pPr>
        <w:pStyle w:val="style0"/>
        <w:numPr>
          <w:ilvl w:val="1"/>
          <w:numId w:val="4"/>
        </w:numPr>
        <w:spacing w:after="0" w:before="0"/>
        <w:ind w:firstLine="1080" w:left="1440" w:right="0"/>
        <w:contextualSpacing/>
        <w:rPr/>
      </w:pPr>
      <w:r>
        <w:rPr/>
        <w:t>AND (conjunción lógica)</w:t>
      </w:r>
    </w:p>
    <w:p>
      <w:pPr>
        <w:pStyle w:val="style0"/>
        <w:numPr>
          <w:ilvl w:val="1"/>
          <w:numId w:val="4"/>
        </w:numPr>
        <w:spacing w:after="0" w:before="0"/>
        <w:ind w:firstLine="1080" w:left="1440" w:right="0"/>
        <w:contextualSpacing/>
        <w:rPr/>
      </w:pPr>
      <w:r>
        <w:rPr/>
        <w:t>NOT (negación lógica)</w:t>
      </w:r>
    </w:p>
    <w:p>
      <w:pPr>
        <w:pStyle w:val="style0"/>
        <w:numPr>
          <w:ilvl w:val="1"/>
          <w:numId w:val="4"/>
        </w:numPr>
        <w:spacing w:after="0" w:before="0"/>
        <w:ind w:firstLine="1080" w:left="1440" w:right="0"/>
        <w:contextualSpacing/>
        <w:rPr/>
      </w:pPr>
      <w:r>
        <w:rPr/>
        <w:t>= (igualdad para números, strings y fechas)</w:t>
      </w:r>
    </w:p>
    <w:p>
      <w:pPr>
        <w:pStyle w:val="style0"/>
        <w:numPr>
          <w:ilvl w:val="1"/>
          <w:numId w:val="4"/>
        </w:numPr>
        <w:spacing w:after="0" w:before="0"/>
        <w:ind w:firstLine="1080" w:left="1440" w:right="0"/>
        <w:contextualSpacing/>
        <w:rPr/>
      </w:pPr>
      <w:r>
        <w:rPr/>
        <w:t>&gt; (mayor para números, strings y fechas)</w:t>
      </w:r>
    </w:p>
    <w:p>
      <w:pPr>
        <w:pStyle w:val="style0"/>
        <w:numPr>
          <w:ilvl w:val="1"/>
          <w:numId w:val="4"/>
        </w:numPr>
        <w:spacing w:after="0" w:before="0"/>
        <w:ind w:firstLine="1080" w:left="1440" w:right="0"/>
        <w:contextualSpacing/>
        <w:rPr/>
      </w:pPr>
      <w:r>
        <w:rPr/>
        <w:t>&gt;= (mayor o igual para números, strings y fechas)</w:t>
      </w:r>
    </w:p>
    <w:p>
      <w:pPr>
        <w:pStyle w:val="style0"/>
        <w:numPr>
          <w:ilvl w:val="1"/>
          <w:numId w:val="4"/>
        </w:numPr>
        <w:spacing w:after="0" w:before="0"/>
        <w:ind w:firstLine="1080" w:left="1440" w:right="0"/>
        <w:contextualSpacing/>
        <w:rPr/>
      </w:pPr>
      <w:r>
        <w:rPr/>
        <w:t>&lt; (menor para números, strings y fechas)</w:t>
      </w:r>
    </w:p>
    <w:p>
      <w:pPr>
        <w:pStyle w:val="style0"/>
        <w:numPr>
          <w:ilvl w:val="1"/>
          <w:numId w:val="4"/>
        </w:numPr>
        <w:spacing w:after="0" w:before="0"/>
        <w:ind w:firstLine="1080" w:left="1440" w:right="0"/>
        <w:contextualSpacing/>
        <w:rPr/>
      </w:pPr>
      <w:r>
        <w:rPr/>
        <w:t>&lt;= (menor o igual para números, strings y fechas</w:t>
      </w:r>
    </w:p>
    <w:p>
      <w:pPr>
        <w:pStyle w:val="style0"/>
        <w:numPr>
          <w:ilvl w:val="0"/>
          <w:numId w:val="4"/>
        </w:numPr>
        <w:spacing w:after="0" w:before="0"/>
        <w:ind w:firstLine="360" w:left="720" w:right="0"/>
        <w:contextualSpacing/>
        <w:rPr/>
      </w:pPr>
      <w:r>
        <w:rPr/>
        <w:t>Operandos posibles:</w:t>
      </w:r>
    </w:p>
    <w:p>
      <w:pPr>
        <w:pStyle w:val="style0"/>
        <w:numPr>
          <w:ilvl w:val="1"/>
          <w:numId w:val="4"/>
        </w:numPr>
        <w:spacing w:after="0" w:before="0"/>
        <w:ind w:firstLine="1080" w:left="1440" w:right="0"/>
        <w:contextualSpacing/>
        <w:rPr/>
      </w:pPr>
      <w:r>
        <w:rPr/>
        <w:t>thread (nombre del thread)</w:t>
      </w:r>
    </w:p>
    <w:p>
      <w:pPr>
        <w:pStyle w:val="style0"/>
        <w:numPr>
          <w:ilvl w:val="1"/>
          <w:numId w:val="4"/>
        </w:numPr>
        <w:spacing w:after="0" w:before="0"/>
        <w:ind w:firstLine="1080" w:left="1440" w:right="0"/>
        <w:contextualSpacing/>
        <w:rPr/>
      </w:pPr>
      <w:r>
        <w:rPr/>
        <w:t>line (número de línea)</w:t>
      </w:r>
    </w:p>
    <w:p>
      <w:pPr>
        <w:pStyle w:val="style0"/>
        <w:numPr>
          <w:ilvl w:val="1"/>
          <w:numId w:val="4"/>
        </w:numPr>
        <w:spacing w:after="0" w:before="0"/>
        <w:ind w:firstLine="1080" w:left="1440" w:right="0"/>
        <w:contextualSpacing/>
        <w:rPr/>
      </w:pPr>
      <w:r>
        <w:rPr/>
        <w:t>message (contenido del mensaje)</w:t>
      </w:r>
    </w:p>
    <w:p>
      <w:pPr>
        <w:pStyle w:val="style0"/>
        <w:numPr>
          <w:ilvl w:val="1"/>
          <w:numId w:val="4"/>
        </w:numPr>
        <w:spacing w:after="0" w:before="0"/>
        <w:ind w:firstLine="1080" w:left="1440" w:right="0"/>
        <w:contextualSpacing/>
        <w:rPr/>
      </w:pPr>
      <w:r>
        <w:rPr/>
        <w:t>method (nombre del método)</w:t>
      </w:r>
    </w:p>
    <w:p>
      <w:pPr>
        <w:pStyle w:val="style0"/>
        <w:numPr>
          <w:ilvl w:val="1"/>
          <w:numId w:val="4"/>
        </w:numPr>
        <w:spacing w:after="0" w:before="0"/>
        <w:ind w:firstLine="1080" w:left="1440" w:right="0"/>
        <w:contextualSpacing/>
        <w:rPr/>
      </w:pPr>
      <w:r>
        <w:rPr/>
        <w:t>class (nombre de la clase)</w:t>
      </w:r>
    </w:p>
    <w:p>
      <w:pPr>
        <w:pStyle w:val="style0"/>
        <w:numPr>
          <w:ilvl w:val="1"/>
          <w:numId w:val="4"/>
        </w:numPr>
        <w:spacing w:after="0" w:before="0"/>
        <w:ind w:firstLine="1080" w:left="1440" w:right="0"/>
        <w:contextualSpacing/>
        <w:rPr/>
      </w:pPr>
      <w:r>
        <w:rPr/>
        <w:t>date (fecha y hora en el que el mensaje fue logueado)</w:t>
      </w:r>
    </w:p>
    <w:p>
      <w:pPr>
        <w:pStyle w:val="style0"/>
        <w:numPr>
          <w:ilvl w:val="1"/>
          <w:numId w:val="4"/>
        </w:numPr>
        <w:spacing w:after="0" w:before="0"/>
        <w:ind w:firstLine="1080" w:left="1440" w:right="0"/>
        <w:contextualSpacing/>
        <w:rPr/>
      </w:pPr>
      <w:r>
        <w:rPr/>
        <w:t>level (nivel con el que fue logueado el mensaje)</w:t>
      </w:r>
    </w:p>
    <w:p>
      <w:pPr>
        <w:pStyle w:val="style0"/>
        <w:numPr>
          <w:ilvl w:val="1"/>
          <w:numId w:val="4"/>
        </w:numPr>
        <w:spacing w:after="0" w:before="0"/>
        <w:ind w:firstLine="1080" w:left="1440" w:right="0"/>
        <w:contextualSpacing/>
        <w:rPr/>
      </w:pPr>
      <w:r>
        <w:rPr/>
        <w:t>string literal (una cadena de caracteres cualquiera)</w:t>
      </w:r>
    </w:p>
    <w:p>
      <w:pPr>
        <w:pStyle w:val="style0"/>
        <w:numPr>
          <w:ilvl w:val="1"/>
          <w:numId w:val="4"/>
        </w:numPr>
        <w:spacing w:after="0" w:before="0"/>
        <w:ind w:firstLine="1080" w:left="1440" w:right="0"/>
        <w:contextualSpacing/>
        <w:rPr/>
      </w:pPr>
      <w:r>
        <w:rPr/>
        <w:t>entero literal (un número entero cualquiera)</w:t>
      </w:r>
    </w:p>
    <w:p>
      <w:pPr>
        <w:pStyle w:val="style0"/>
        <w:numPr>
          <w:ilvl w:val="1"/>
          <w:numId w:val="4"/>
        </w:numPr>
        <w:spacing w:after="0" w:before="0"/>
        <w:ind w:firstLine="1080" w:left="1440" w:right="0"/>
        <w:contextualSpacing/>
        <w:rPr/>
      </w:pPr>
      <w:r>
        <w:rPr/>
        <w:t>fecha literal (una fecha cualquiera formateada)</w:t>
      </w:r>
    </w:p>
    <w:p>
      <w:pPr>
        <w:pStyle w:val="style0"/>
        <w:numPr>
          <w:ilvl w:val="0"/>
          <w:numId w:val="4"/>
        </w:numPr>
        <w:spacing w:after="0" w:before="0"/>
        <w:ind w:firstLine="360" w:left="720" w:right="0"/>
        <w:contextualSpacing/>
        <w:rPr/>
      </w:pPr>
      <w:r>
        <w:rPr/>
        <w:t>Modificadores de precedencia</w:t>
      </w:r>
    </w:p>
    <w:p>
      <w:pPr>
        <w:pStyle w:val="style0"/>
        <w:numPr>
          <w:ilvl w:val="1"/>
          <w:numId w:val="4"/>
        </w:numPr>
        <w:spacing w:after="0" w:before="0"/>
        <w:ind w:firstLine="1080" w:left="1440" w:right="0"/>
        <w:contextualSpacing/>
        <w:rPr/>
      </w:pPr>
      <w:r>
        <w:rPr/>
        <w:t>Se podrá modificar la precedencia de los operadores mediante el uso de paréntesis para crear expresiones anidadas</w:t>
      </w:r>
    </w:p>
    <w:p>
      <w:pPr>
        <w:pStyle w:val="style0"/>
        <w:spacing w:after="0" w:before="0"/>
        <w:contextualSpacing w:val="false"/>
        <w:rPr/>
      </w:pPr>
      <w:r>
        <w:rPr/>
      </w:r>
    </w:p>
    <w:p>
      <w:pPr>
        <w:pStyle w:val="style0"/>
        <w:spacing w:after="0" w:before="0"/>
        <w:contextualSpacing w:val="false"/>
        <w:rPr>
          <w:u w:val="single"/>
        </w:rPr>
      </w:pPr>
      <w:r>
        <w:rPr>
          <w:u w:val="single"/>
        </w:rPr>
        <w:t>Parséo e interpretación</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Debido a que el patrón elegido resuelve de manera eficiente la evaluación de una expresión en notación polaca inversa y que consideramos que es mucho más sencillo para el usuario evitar esta misma, nos encontramos ante la necesidad de crear un parser que se encargue de analizar una expresión en notación cotidina y transformarla para que pueda ser interpretada por nuestra implementación sin problema. Para esto utilizaremos una implementación del algoritmo </w:t>
      </w:r>
      <w:r>
        <w:rPr>
          <w:rFonts w:ascii="Verdana" w:cs="Verdana" w:eastAsia="Verdana" w:hAnsi="Verdana"/>
          <w:i/>
          <w:sz w:val="24"/>
        </w:rPr>
        <w:t>Shunting Yard</w:t>
      </w:r>
      <w:r>
        <w:rPr>
          <w:rFonts w:ascii="Verdana" w:cs="Verdana" w:eastAsia="Verdana" w:hAnsi="Verdana"/>
          <w:b w:val="false"/>
          <w:sz w:val="24"/>
        </w:rPr>
        <w:t xml:space="preserve"> creado por Edsger Dijkstra.</w:t>
      </w:r>
    </w:p>
    <w:p>
      <w:pPr>
        <w:pStyle w:val="style0"/>
        <w:spacing w:after="0" w:before="0"/>
        <w:contextualSpacing w:val="false"/>
        <w:rPr/>
      </w:pPr>
      <w:r>
        <w:rPr/>
      </w:r>
    </w:p>
    <w:p>
      <w:pPr>
        <w:pStyle w:val="style0"/>
        <w:spacing w:after="0" w:before="0"/>
        <w:contextualSpacing w:val="false"/>
        <w:rPr/>
      </w:pPr>
      <w:r>
        <w:rPr/>
        <w:t>Esto último nos ha quedado pendiente y por eso no hemos podido aun incluir los filtros custom, sin embargo, ya contamos con una implementación del patrón que pasa con éxito todas las pruebas unitarias.</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Configuración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leer la configuración desde un archivo XML.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Se desarrolló la clase ConfigParserXML encargada de esta labor. El impacto fue el esperado: nuevas funcionalidad agregando nuevo código sin modificar el existente.</w:t>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Inicialización</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1. Si existe el archivo logger</w:t>
        <w:softHyphen/>
        <w:t xml:space="preserve">config.properties,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2. Si existe el archivo logger</w:t>
        <w:softHyphen/>
        <w:t xml:space="preserve">config.xml,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u w:val="single"/>
        </w:rPr>
      </w:pPr>
      <w:r>
        <w:rPr>
          <w:u w:val="single"/>
        </w:rPr>
        <w:t xml:space="preserve"> </w:t>
      </w:r>
    </w:p>
    <w:p>
      <w:pPr>
        <w:pStyle w:val="style0"/>
        <w:spacing w:after="0" w:before="0"/>
        <w:contextualSpacing w:val="false"/>
        <w:jc w:val="both"/>
        <w:rPr/>
      </w:pPr>
      <w:r>
        <w:rPr/>
        <w:t>Teníamos diseñado que al no encontrar el archivo de properties, genere uno por default. Lo que hicimos ahora fue incorporar en el medio de esa cadena el intento de búsqueda de un archivo XML de configuración. Para ello se creó la clase ConfigParserXML a la cual se le delega esa labor.</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Formato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{‘datetime’: ‘2001</w:t>
        <w:softHyphen/>
        <w:t>07</w:t>
        <w:softHyphen/>
        <w:t>04T12:08:56.235</w:t>
        <w:softHyphen/>
        <w:t xml:space="preserve">0700’, ‘level’: ‘INFO’, ‘logger’: ‘LoggerName’ ,‘message’: ‘processing ...’}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 xml:space="preserve">Para realizar esta implementación se decidió utilizar una librería, que fue agregada en pom.xml </w:t>
      </w:r>
    </w:p>
    <w:p>
      <w:pPr>
        <w:pStyle w:val="style0"/>
        <w:spacing w:after="0" w:before="0"/>
        <w:contextualSpacing w:val="false"/>
        <w:rPr/>
      </w:pPr>
      <w:r>
        <w:rPr/>
      </w:r>
    </w:p>
    <w:p>
      <w:pPr>
        <w:pStyle w:val="style0"/>
        <w:spacing w:after="0" w:before="0"/>
        <w:contextualSpacing w:val="false"/>
        <w:rPr/>
      </w:pPr>
      <w:r>
        <w:rPr/>
        <w:t xml:space="preserve">&lt;dependency&gt; </w:t>
      </w:r>
    </w:p>
    <w:p>
      <w:pPr>
        <w:pStyle w:val="style0"/>
        <w:spacing w:after="0" w:before="0"/>
        <w:contextualSpacing w:val="false"/>
        <w:rPr/>
      </w:pPr>
      <w:r>
        <w:rPr/>
        <w:tab/>
        <w:tab/>
        <w:t xml:space="preserve">&lt;groupId&gt;org.codehaus.jackson&lt;/groupId&gt; </w:t>
      </w:r>
    </w:p>
    <w:p>
      <w:pPr>
        <w:pStyle w:val="style0"/>
        <w:spacing w:after="0" w:before="0"/>
        <w:contextualSpacing w:val="false"/>
        <w:rPr/>
      </w:pPr>
      <w:r>
        <w:rPr/>
        <w:tab/>
        <w:tab/>
        <w:t xml:space="preserve">&lt;artifactId&gt;jackson-mapper-asl&lt;/artifactId&gt; </w:t>
      </w:r>
    </w:p>
    <w:p>
      <w:pPr>
        <w:pStyle w:val="style0"/>
        <w:spacing w:after="0" w:before="0"/>
        <w:contextualSpacing w:val="false"/>
        <w:rPr/>
      </w:pPr>
      <w:r>
        <w:rPr/>
        <w:tab/>
        <w:tab/>
        <w:t xml:space="preserve">&lt;version&gt;1.8.5&lt;/version&gt; </w:t>
      </w:r>
    </w:p>
    <w:p>
      <w:pPr>
        <w:pStyle w:val="style0"/>
        <w:spacing w:after="0" w:before="0"/>
        <w:contextualSpacing w:val="false"/>
        <w:rPr/>
      </w:pPr>
      <w:r>
        <w:rPr/>
        <w:t xml:space="preserve">&lt;/dependency&gt; </w:t>
      </w:r>
    </w:p>
    <w:p>
      <w:pPr>
        <w:pStyle w:val="style0"/>
        <w:spacing w:after="0" w:before="0"/>
        <w:contextualSpacing w:val="false"/>
        <w:rPr/>
      </w:pPr>
      <w:r>
        <w:rPr/>
      </w:r>
    </w:p>
    <w:p>
      <w:pPr>
        <w:pStyle w:val="style0"/>
        <w:spacing w:after="0" w:before="0"/>
        <w:contextualSpacing w:val="false"/>
        <w:rPr/>
      </w:pPr>
      <w:r>
        <w:rPr/>
        <w:t>Se creo una nueva clase JsonFormatter donde se implementó el método format que realiza el cambio de formato a tipo JSON.</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t xml:space="preserve"> </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Formato Mensajes (Pattern de la entrega anterior)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Agregar una nueva pseudo</w:t>
        <w:softHyphen/>
        <w:t xml:space="preserve">variable: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El impacto fue un poco más que el deseado, al decidir agregar el atributo nombre del Logger actual. Esto implicó el simple agregado de un nuevo formateador LogNameFormatter.java , pero también repercutió en la clase Message la cual ahora almacena dicho atributo.</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Destinos Custom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Permitir al usuario definir y configurar sus propios destinos.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Ej: (pueden usar otra estructura)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&lt;implementor&gt;org.foo.bar.MailAppender&lt;/implementor&gt;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&lt;param1&gt;192.168.1.1&lt;/param1&gt;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&lt;param2&gt;juan</w:t>
        <w:softHyphen/>
        <w:t>perez</w:t>
        <w:softHyphen/>
        <w:t xml:space="preserve">123&lt;/param2&gt;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y “org.foo.bar.MailAppender” es escrita por el usuario, no existe en la herramienta.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Pendiente.</w:t>
      </w:r>
    </w:p>
    <w:p>
      <w:pPr>
        <w:pStyle w:val="style0"/>
        <w:rPr/>
      </w:pPr>
      <w:r>
        <w:rPr/>
      </w:r>
    </w:p>
    <w:p>
      <w:pPr>
        <w:pStyle w:val="style1"/>
        <w:keepNext/>
        <w:keepLines w:val="false"/>
        <w:pageBreakBefore/>
        <w:widowControl w:val="false"/>
        <w:spacing w:after="120" w:before="240"/>
        <w:contextualSpacing w:val="false"/>
        <w:jc w:val="both"/>
        <w:rPr/>
      </w:pPr>
      <w:r>
        <w:rPr/>
      </w:r>
    </w:p>
    <w:sectPr>
      <w:footerReference r:id="rId11"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contextualSpacing w:val="false"/>
      <w:jc w:val="right"/>
      <w:rPr/>
    </w:pPr>
    <w:r>
      <w:rPr/>
    </w:r>
  </w:p>
  <w:p>
    <w:pPr>
      <w:pStyle w:val="style0"/>
      <w:keepNext/>
      <w:keepLines w:val="false"/>
      <w:widowControl w:val="false"/>
      <w:spacing w:after="0" w:before="0"/>
      <w:contextualSpacing w:val="false"/>
      <w:jc w:val="right"/>
      <w:rPr/>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contextualSpacing w:val="false"/>
      <w:jc w:val="right"/>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next w:val="style1"/>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auto"/>
      <w:sz w:val="28"/>
      <w:szCs w:val="24"/>
      <w:lang w:bidi="hi-IN" w:eastAsia="zh-CN" w:val="es-AR"/>
    </w:rPr>
  </w:style>
  <w:style w:styleId="style2" w:type="paragraph">
    <w:name w:val="Heading 2"/>
    <w:next w:val="style2"/>
    <w:pPr>
      <w:keepNext/>
      <w:keepLines w:val="false"/>
      <w:widowControl w:val="false"/>
      <w:suppressAutoHyphens w:val="true"/>
      <w:spacing w:after="120" w:before="240" w:line="100" w:lineRule="atLeast"/>
      <w:contextualSpacing/>
    </w:pPr>
    <w:rPr>
      <w:rFonts w:ascii="Cambria" w:cs="Cambria" w:eastAsia="Cambria" w:hAnsi="Cambria"/>
      <w:b/>
      <w:i/>
      <w:caps w:val="false"/>
      <w:smallCaps w:val="false"/>
      <w:color w:val="auto"/>
      <w:sz w:val="28"/>
      <w:szCs w:val="24"/>
      <w:lang w:bidi="hi-IN" w:eastAsia="zh-CN" w:val="es-AR"/>
    </w:rPr>
  </w:style>
  <w:style w:styleId="style3" w:type="paragraph">
    <w:name w:val="Heading 3"/>
    <w:next w:val="style3"/>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auto"/>
      <w:sz w:val="28"/>
      <w:szCs w:val="24"/>
      <w:lang w:bidi="hi-IN" w:eastAsia="zh-CN" w:val="es-AR"/>
    </w:rPr>
  </w:style>
  <w:style w:styleId="style4" w:type="paragraph">
    <w:name w:val="Heading 4"/>
    <w:next w:val="style4"/>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auto"/>
      <w:sz w:val="28"/>
      <w:szCs w:val="24"/>
      <w:lang w:bidi="hi-IN" w:eastAsia="zh-CN" w:val="es-AR"/>
    </w:rPr>
  </w:style>
  <w:style w:styleId="style5" w:type="paragraph">
    <w:name w:val="Heading 5"/>
    <w:next w:val="style5"/>
    <w:pPr>
      <w:keepNext/>
      <w:keepLines w:val="false"/>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auto"/>
      <w:sz w:val="26"/>
      <w:szCs w:val="24"/>
      <w:lang w:bidi="hi-IN" w:eastAsia="zh-CN" w:val="es-AR"/>
    </w:rPr>
  </w:style>
  <w:style w:styleId="style6" w:type="paragraph">
    <w:name w:val="Heading 6"/>
    <w:next w:val="style6"/>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auto"/>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zxx-" w:eastAsia="zxx-" w:val="zxx-"/>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O-normal"/>
    <w:next w:val="style28"/>
    <w:pPr>
      <w:keepNext/>
      <w:keepLines w:val="false"/>
      <w:widowControl/>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29" w:type="paragraph">
    <w:name w:val="Title"/>
    <w:basedOn w:val="style28"/>
    <w:next w:val="style29"/>
    <w:pPr>
      <w:keepNext/>
      <w:keepLines w:val="false"/>
      <w:widowControl w:val="false"/>
      <w:spacing w:after="60" w:before="240" w:line="100" w:lineRule="atLeast"/>
      <w:contextualSpacing/>
      <w:jc w:val="center"/>
    </w:pPr>
    <w:rPr>
      <w:rFonts w:ascii="Arial" w:cs="Arial" w:eastAsia="Arial" w:hAnsi="Arial"/>
      <w:b/>
      <w:caps w:val="false"/>
      <w:smallCaps w:val="false"/>
      <w:sz w:val="32"/>
    </w:rPr>
  </w:style>
  <w:style w:styleId="style30" w:type="paragraph">
    <w:name w:val="Subtitle"/>
    <w:basedOn w:val="style28"/>
    <w:next w:val="style30"/>
    <w:pPr>
      <w:keepNext/>
      <w:keepLines w:val="false"/>
      <w:widowControl w:val="false"/>
      <w:spacing w:after="60" w:before="0" w:line="100" w:lineRule="atLeast"/>
      <w:contextualSpacing/>
      <w:jc w:val="center"/>
    </w:pPr>
    <w:rPr>
      <w:rFonts w:ascii="Arial" w:cs="Arial" w:eastAsia="Arial" w:hAnsi="Arial"/>
      <w:caps w:val="false"/>
      <w:smallCaps w:val="false"/>
    </w:rPr>
  </w:style>
  <w:style w:styleId="style31" w:type="paragraph">
    <w:name w:val="Footer"/>
    <w:basedOn w:val="style0"/>
    <w:next w:val="style31"/>
    <w:pPr/>
    <w:rPr/>
  </w:style>
  <w:style w:styleId="style32" w:type="paragraph">
    <w:name w:val="Table Contents"/>
    <w:basedOn w:val="style0"/>
    <w:next w:val="style32"/>
    <w:pPr/>
    <w:rPr/>
  </w:style>
  <w:style w:styleId="style33" w:type="paragraph">
    <w:name w:val="Table Heading"/>
    <w:basedOn w:val="style32"/>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image" Target="media/image6"/><Relationship Id="rId8" Type="http://schemas.openxmlformats.org/officeDocument/2006/relationships/image" Target="media/image7"/><Relationship Id="rId9" Type="http://schemas.openxmlformats.org/officeDocument/2006/relationships/image" Target="media/image8"/><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