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BakiBondhu — Android UI/UX Specification</w:t>
      </w:r>
    </w:p>
    <w:p>
      <w:r>
        <w:rPr>
          <w:b/>
        </w:rPr>
        <w:t>Version 1.0</w:t>
      </w:r>
      <w:r>
        <w:t xml:space="preserve"> · Companion to the Application Specification (v1.1)</w:t>
      </w:r>
    </w:p>
    <w:p>
      <w:r>
        <w:t>Platform: Flutter + Dart · Target: low-end Android · Bangla-first · Offline-first</w:t>
      </w:r>
    </w:p>
    <w:p>
      <w:pPr>
        <w:pStyle w:val="Heading2"/>
      </w:pPr>
      <w:r>
        <w:t>1. Purpose &amp; scope</w:t>
      </w:r>
    </w:p>
    <w:p>
      <w:r>
        <w:t>This document specifies every Android screen, its fields, states, actions, and</w:t>
      </w:r>
    </w:p>
    <w:p>
      <w:r>
        <w:t>navigation, so the app can be built without further UX decisions. It covers the</w:t>
      </w:r>
    </w:p>
    <w:p>
      <w:r>
        <w:t>field application only; the web app is specified separately. It implements the</w:t>
      </w:r>
    </w:p>
    <w:p>
      <w:r>
        <w:t>modules in app-spec §7 and the screens in §8, plus the localization (§33),</w:t>
      </w:r>
    </w:p>
    <w:p>
      <w:r>
        <w:t>messaging/consent (§34), and offline (§16–17) requirements.</w:t>
      </w:r>
    </w:p>
    <w:p>
      <w:pPr>
        <w:pStyle w:val="Heading2"/>
      </w:pPr>
      <w:r>
        <w:t>2. Design principles (Android)</w:t>
      </w:r>
    </w:p>
    <w:p>
      <w:pPr>
        <w:pStyle w:val="ListBullet"/>
      </w:pPr>
      <w:r>
        <w:rPr>
          <w:b/>
        </w:rPr>
        <w:t>Bangla-first (§33).</w:t>
      </w:r>
      <w:r>
        <w:t xml:space="preserve"> Every label, button, empty state, and error is in Bangla;</w:t>
      </w:r>
    </w:p>
    <w:p>
      <w:r>
        <w:t>English is an optional secondary language. The whole core loop is completable</w:t>
      </w:r>
    </w:p>
    <w:p>
      <w:r>
        <w:t>without reading any English.</w:t>
      </w:r>
    </w:p>
    <w:p>
      <w:pPr>
        <w:pStyle w:val="ListBullet"/>
      </w:pPr>
      <w:r>
        <w:rPr>
          <w:b/>
        </w:rPr>
        <w:t>Offline is the baseline (§16).</w:t>
      </w:r>
      <w:r>
        <w:t xml:space="preserve"> No core screen blocks on the network. A</w:t>
      </w:r>
    </w:p>
    <w:p>
      <w:r>
        <w:t>persistent sync-state indicator is always visible.</w:t>
      </w:r>
    </w:p>
    <w:p>
      <w:pPr>
        <w:pStyle w:val="ListBullet"/>
      </w:pPr>
      <w:r>
        <w:rPr>
          <w:b/>
        </w:rPr>
        <w:t>One primary action per screen.</w:t>
      </w:r>
      <w:r>
        <w:t xml:space="preserve"> Big touch targets (≥ 48dp), thumb-reachable</w:t>
      </w:r>
    </w:p>
    <w:p>
      <w:r>
        <w:t>primary buttons, large glanceable numbers.</w:t>
      </w:r>
    </w:p>
    <w:p>
      <w:pPr>
        <w:pStyle w:val="ListBullet"/>
      </w:pPr>
      <w:r>
        <w:rPr>
          <w:b/>
        </w:rPr>
        <w:t>Collection is the hero.</w:t>
      </w:r>
      <w:r>
        <w:t xml:space="preserve"> Money owed and who to chase come first on every list.</w:t>
      </w:r>
    </w:p>
    <w:p>
      <w:pPr>
        <w:pStyle w:val="ListBullet"/>
      </w:pPr>
      <w:r>
        <w:rPr>
          <w:b/>
        </w:rPr>
        <w:t>Instant feel (§23).</w:t>
      </w:r>
      <w:r>
        <w:t xml:space="preserve"> Local save &lt; 1s; local search &lt; 500ms; home &lt; 2s.</w:t>
      </w:r>
    </w:p>
    <w:p>
      <w:pPr>
        <w:pStyle w:val="Heading2"/>
      </w:pPr>
      <w:r>
        <w:t>3. Design system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Type — Bangla</w:t>
            </w:r>
          </w:p>
        </w:tc>
        <w:tc>
          <w:tcPr>
            <w:tcW w:type="dxa" w:w="4320"/>
          </w:tcPr>
          <w:p>
            <w:r/>
            <w:r>
              <w:t>Noto Sans Bengali (bundled; verify conjuncts on low-end devices, §33)</w:t>
            </w:r>
          </w:p>
        </w:tc>
      </w:tr>
      <w:tr>
        <w:tc>
          <w:tcPr>
            <w:tcW w:type="dxa" w:w="4320"/>
          </w:tcPr>
          <w:p>
            <w:r/>
            <w:r>
              <w:t>Type — numerals</w:t>
            </w:r>
          </w:p>
        </w:tc>
        <w:tc>
          <w:tcPr>
            <w:tcW w:type="dxa" w:w="4320"/>
          </w:tcPr>
          <w:p>
            <w:r/>
            <w:r>
              <w:t>Tabular figures; Bengali-numeral display mode optional (§33)</w:t>
            </w:r>
          </w:p>
        </w:tc>
      </w:tr>
      <w:tr>
        <w:tc>
          <w:tcPr>
            <w:tcW w:type="dxa" w:w="4320"/>
          </w:tcPr>
          <w:p>
            <w:r/>
            <w:r>
              <w:t>Currency</w:t>
            </w:r>
          </w:p>
        </w:tc>
        <w:tc>
          <w:tcPr>
            <w:tcW w:type="dxa" w:w="4320"/>
          </w:tcPr>
          <w:p>
            <w:r/>
            <w:r>
              <w:t>৳ prefix, lakh grouping (e.g. ৳1,24,500)</w:t>
            </w:r>
          </w:p>
        </w:tc>
      </w:tr>
      <w:tr>
        <w:tc>
          <w:tcPr>
            <w:tcW w:type="dxa" w:w="4320"/>
          </w:tcPr>
          <w:p>
            <w:r/>
            <w:r>
              <w:t>Primary color</w:t>
            </w:r>
          </w:p>
        </w:tc>
        <w:tc>
          <w:tcPr>
            <w:tcW w:type="dxa" w:w="4320"/>
          </w:tcPr>
          <w:p>
            <w:r/>
            <w:r>
              <w:t>Taka-green (collection/positive)</w:t>
            </w:r>
          </w:p>
        </w:tc>
      </w:tr>
      <w:tr>
        <w:tc>
          <w:tcPr>
            <w:tcW w:type="dxa" w:w="4320"/>
          </w:tcPr>
          <w:p>
            <w:r/>
            <w:r>
              <w:t>Semantic</w:t>
            </w:r>
          </w:p>
        </w:tc>
        <w:tc>
          <w:tcPr>
            <w:tcW w:type="dxa" w:w="4320"/>
          </w:tcPr>
          <w:p>
            <w:r/>
            <w:r>
              <w:t>Overdue = warning/critical stripe; paid/settled = success; never color-only (pair with label)</w:t>
            </w:r>
          </w:p>
        </w:tc>
      </w:tr>
      <w:tr>
        <w:tc>
          <w:tcPr>
            <w:tcW w:type="dxa" w:w="4320"/>
          </w:tcPr>
          <w:p>
            <w:r/>
            <w:r>
              <w:t>Touch target</w:t>
            </w:r>
          </w:p>
        </w:tc>
        <w:tc>
          <w:tcPr>
            <w:tcW w:type="dxa" w:w="4320"/>
          </w:tcPr>
          <w:p>
            <w:r/>
            <w:r>
              <w:t>≥ 48dp; primary buttons full-width</w:t>
            </w:r>
          </w:p>
        </w:tc>
      </w:tr>
      <w:tr>
        <w:tc>
          <w:tcPr>
            <w:tcW w:type="dxa" w:w="4320"/>
          </w:tcPr>
          <w:p>
            <w:r/>
            <w:r>
              <w:t>Motion</w:t>
            </w:r>
          </w:p>
        </w:tc>
        <w:tc>
          <w:tcPr>
            <w:tcW w:type="dxa" w:w="4320"/>
          </w:tcPr>
          <w:p>
            <w:r/>
            <w:r>
              <w:t>Minimal; respect system reduce-motion</w:t>
            </w:r>
          </w:p>
        </w:tc>
      </w:tr>
      <w:tr>
        <w:tc>
          <w:tcPr>
            <w:tcW w:type="dxa" w:w="4320"/>
          </w:tcPr>
          <w:p>
            <w:r/>
            <w:r>
              <w:t>Empty states</w:t>
            </w:r>
          </w:p>
        </w:tc>
        <w:tc>
          <w:tcPr>
            <w:tcW w:type="dxa" w:w="4320"/>
          </w:tcPr>
          <w:p>
            <w:r/>
            <w:r>
              <w:t>One gentle Bangla prompt + a single primary action</w:t>
            </w:r>
          </w:p>
        </w:tc>
      </w:tr>
    </w:tbl>
    <w:p/>
    <w:p>
      <w:pPr>
        <w:pStyle w:val="Heading2"/>
      </w:pPr>
      <w:r>
        <w:t>4. Navigation map</w:t>
      </w:r>
    </w:p>
    <w:p>
      <w:pPr>
        <w:spacing w:before="80" w:after="80"/>
        <w:ind w:left="288"/>
      </w:pPr>
      <w:r>
        <w:rPr>
          <w:rFonts w:ascii="Consolas" w:hAnsi="Consolas"/>
          <w:sz w:val="18"/>
        </w:rPr>
        <w:t>Splash → (auth?) → Login/OTP ─┬─ first run → Business Setup</w:t>
        <w:br/>
        <w:t xml:space="preserve">                              └─ Home Dashboard</w:t>
        <w:br/>
        <w:t>Home ├─ Customer List ── Customer Detail ─┬─ Add/Record Credit</w:t>
        <w:br/>
        <w:t xml:space="preserve">     │                                    ├─ Add/Record Payment</w:t>
        <w:br/>
        <w:t xml:space="preserve">     │                                    ├─ Reminder Preview → OS SMS/WhatsApp</w:t>
        <w:br/>
        <w:t xml:space="preserve">     │                                    ├─ Collection Activity</w:t>
        <w:br/>
        <w:t xml:space="preserve">     │                                    └─ Promise-to-Pay</w:t>
        <w:br/>
        <w:t xml:space="preserve">     ├─ Add Customer</w:t>
        <w:br/>
        <w:t xml:space="preserve">     ├─ Reports / Summary</w:t>
        <w:br/>
        <w:t xml:space="preserve">     ├─ Sync Center</w:t>
        <w:br/>
        <w:t xml:space="preserve">     └─ Profile &amp; Settings</w:t>
      </w:r>
    </w:p>
    <w:p>
      <w:r>
        <w:t xml:space="preserve">Bottom navigation (4 tabs): </w:t>
      </w:r>
      <w:r>
        <w:rPr>
          <w:b/>
        </w:rPr>
        <w:t>হোম</w:t>
      </w:r>
      <w:r>
        <w:t xml:space="preserve"> (Home) · </w:t>
      </w:r>
      <w:r>
        <w:rPr>
          <w:b/>
        </w:rPr>
        <w:t>কাস্টমার</w:t>
      </w:r>
      <w:r>
        <w:t xml:space="preserve"> (Customers) · </w:t>
      </w:r>
      <w:r>
        <w:rPr>
          <w:b/>
        </w:rPr>
        <w:t>রিপোর্ট</w:t>
      </w:r>
    </w:p>
    <w:p>
      <w:r>
        <w:t xml:space="preserve">(Reports) · </w:t>
      </w:r>
      <w:r>
        <w:rPr>
          <w:b/>
        </w:rPr>
        <w:t>সেটিংস</w:t>
      </w:r>
      <w:r>
        <w:t xml:space="preserve"> (Settings). A persistent sync chip sits in the app bar.</w:t>
      </w:r>
    </w:p>
    <w:p>
      <w:pPr>
        <w:pStyle w:val="Heading2"/>
      </w:pPr>
      <w:r>
        <w:t>5. Screen specifications</w:t>
      </w:r>
    </w:p>
    <w:p>
      <w:r>
        <w:t>Each screen lists: purpose · key elements · primary action · states · offline behavior.</w:t>
      </w:r>
    </w:p>
    <w:p>
      <w:pPr>
        <w:pStyle w:val="Heading3"/>
      </w:pPr>
      <w:r>
        <w:t>5.1 Splash / Initialization</w:t>
      </w:r>
    </w:p>
    <w:p>
      <w:pPr>
        <w:pStyle w:val="ListBullet"/>
      </w:pPr>
      <w:r>
        <w:rPr>
          <w:b/>
        </w:rPr>
        <w:t>Purpose:</w:t>
      </w:r>
      <w:r>
        <w:t xml:space="preserve"> load session, open local DB, decide route.</w:t>
      </w:r>
    </w:p>
    <w:p>
      <w:pPr>
        <w:pStyle w:val="ListBullet"/>
      </w:pPr>
      <w:r>
        <w:rPr>
          <w:b/>
        </w:rPr>
        <w:t>Elements:</w:t>
      </w:r>
      <w:r>
        <w:t xml:space="preserve"> logo (বাকিবন্ধু), version.</w:t>
      </w:r>
    </w:p>
    <w:p>
      <w:pPr>
        <w:pStyle w:val="ListBullet"/>
      </w:pPr>
      <w:r>
        <w:rPr>
          <w:b/>
        </w:rPr>
        <w:t>Route:</w:t>
      </w:r>
      <w:r>
        <w:t xml:space="preserve"> valid session → Home; else → Login. Never blocks on network.</w:t>
      </w:r>
    </w:p>
    <w:p>
      <w:pPr>
        <w:pStyle w:val="Heading3"/>
      </w:pPr>
      <w:r>
        <w:t>5.2 Login / Authentication (§8.1, §38)</w:t>
      </w:r>
    </w:p>
    <w:p>
      <w:pPr>
        <w:pStyle w:val="ListBullet"/>
      </w:pPr>
      <w:r>
        <w:rPr>
          <w:b/>
        </w:rPr>
        <w:t>Elements:</w:t>
      </w:r>
      <w:r>
        <w:t xml:space="preserve"> identifier (mobile/email/username), password; </w:t>
      </w:r>
      <w:r>
        <w:rPr>
          <w:b/>
        </w:rPr>
        <w:t>OR</w:t>
      </w:r>
      <w:r>
        <w:t xml:space="preserve"> phone + OTP path</w:t>
      </w:r>
    </w:p>
    <w:p>
      <w:r>
        <w:t>(primary for field users, §38); "Remember session"; "Forgot password".</w:t>
      </w:r>
    </w:p>
    <w:p>
      <w:pPr>
        <w:pStyle w:val="ListBullet"/>
      </w:pPr>
      <w:r>
        <w:rPr>
          <w:b/>
        </w:rPr>
        <w:t>Primary action:</w:t>
      </w:r>
      <w:r>
        <w:t xml:space="preserve"> </w:t>
      </w:r>
      <w:r>
        <w:rPr>
          <w:b/>
        </w:rPr>
        <w:t>লগ ইন</w:t>
      </w:r>
      <w:r>
        <w:t xml:space="preserve"> / </w:t>
      </w:r>
      <w:r>
        <w:rPr>
          <w:b/>
        </w:rPr>
        <w:t>OTP দিন</w:t>
      </w:r>
      <w:r>
        <w:t>.</w:t>
      </w:r>
    </w:p>
    <w:p>
      <w:pPr>
        <w:pStyle w:val="ListBullet"/>
      </w:pPr>
      <w:r>
        <w:rPr>
          <w:b/>
        </w:rPr>
        <w:t>States:</w:t>
      </w:r>
      <w:r>
        <w:t xml:space="preserve"> idle · submitting · error (invalid credentials / OTP expired / offline).</w:t>
      </w:r>
    </w:p>
    <w:p>
      <w:pPr>
        <w:pStyle w:val="ListBullet"/>
      </w:pPr>
      <w:r>
        <w:rPr>
          <w:b/>
        </w:rPr>
        <w:t>Offline:</w:t>
      </w:r>
      <w:r>
        <w:t xml:space="preserve"> if a valid cached session exists, allow entry to local data; block only</w:t>
      </w:r>
    </w:p>
    <w:p>
      <w:r>
        <w:t>actions that require the server. Optional app-lock PIN/biometric (§38).</w:t>
      </w:r>
    </w:p>
    <w:p>
      <w:pPr>
        <w:pStyle w:val="Heading3"/>
      </w:pPr>
      <w:r>
        <w:t>5.3 Business Setup (first run)</w:t>
      </w:r>
    </w:p>
    <w:p>
      <w:pPr>
        <w:pStyle w:val="ListBullet"/>
      </w:pPr>
      <w:r>
        <w:rPr>
          <w:b/>
        </w:rPr>
        <w:t>Purpose:</w:t>
      </w:r>
      <w:r>
        <w:t xml:space="preserve"> create the business in ≤ 3 minutes; no signup wall before first value (§33).</w:t>
      </w:r>
    </w:p>
    <w:p>
      <w:pPr>
        <w:pStyle w:val="ListBullet"/>
      </w:pPr>
      <w:r>
        <w:rPr>
          <w:b/>
        </w:rPr>
        <w:t>Elements:</w:t>
      </w:r>
      <w:r>
        <w:t xml:space="preserve"> business name (required), area (optional), currency (default BDT),</w:t>
      </w:r>
    </w:p>
    <w:p>
      <w:r>
        <w:t>timezone (default Asia/Dhaka). Owner role assigned automatically.</w:t>
      </w:r>
    </w:p>
    <w:p>
      <w:pPr>
        <w:pStyle w:val="ListBullet"/>
      </w:pPr>
      <w:r>
        <w:rPr>
          <w:b/>
        </w:rPr>
        <w:t>Primary action:</w:t>
      </w:r>
      <w:r>
        <w:t xml:space="preserve"> </w:t>
      </w:r>
      <w:r>
        <w:rPr>
          <w:b/>
        </w:rPr>
        <w:t>ব্যবসা তৈরি করুন</w:t>
      </w:r>
      <w:r>
        <w:t xml:space="preserve"> → Home with an "add your first customer" prompt.</w:t>
      </w:r>
    </w:p>
    <w:p>
      <w:pPr>
        <w:pStyle w:val="Heading3"/>
      </w:pPr>
      <w:r>
        <w:t>5.4 Home Dashboard (§8.2)</w:t>
      </w:r>
    </w:p>
    <w:p>
      <w:pPr>
        <w:pStyle w:val="ListBullet"/>
      </w:pPr>
      <w:r>
        <w:rPr>
          <w:b/>
        </w:rPr>
        <w:t>Elements (tiles):</w:t>
      </w:r>
      <w:r>
        <w:t xml:space="preserve"> Total Receivable · Overdue Amount · Due Today · Customers with</w:t>
      </w:r>
    </w:p>
    <w:p>
      <w:r>
        <w:t xml:space="preserve">Outstanding · Collected Today · Collection Rate · </w:t>
      </w:r>
      <w:r>
        <w:rPr>
          <w:b/>
        </w:rPr>
        <w:t>Top Collection Priorities</w:t>
      </w:r>
      <w:r>
        <w:t xml:space="preserve"> list.</w:t>
      </w:r>
    </w:p>
    <w:p>
      <w:pPr>
        <w:pStyle w:val="ListBullet"/>
      </w:pPr>
      <w:r>
        <w:rPr>
          <w:b/>
        </w:rPr>
        <w:t>Quick actions:</w:t>
      </w:r>
      <w:r>
        <w:t xml:space="preserve"> Add Customer · </w:t>
      </w:r>
      <w:r>
        <w:rPr>
          <w:b/>
        </w:rPr>
        <w:t>বাকি দিলাম</w:t>
      </w:r>
      <w:r>
        <w:t xml:space="preserve"> (Give Baki) · </w:t>
      </w:r>
      <w:r>
        <w:rPr>
          <w:b/>
        </w:rPr>
        <w:t>টাকা পেলাম</w:t>
      </w:r>
      <w:r>
        <w:t xml:space="preserve"> (Receive</w:t>
      </w:r>
    </w:p>
    <w:p>
      <w:r>
        <w:t xml:space="preserve">Payment) · </w:t>
      </w:r>
      <w:r>
        <w:rPr>
          <w:b/>
        </w:rPr>
        <w:t>মনে করান</w:t>
      </w:r>
      <w:r>
        <w:t xml:space="preserve"> (Reminder).</w:t>
      </w:r>
    </w:p>
    <w:p>
      <w:pPr>
        <w:pStyle w:val="ListBullet"/>
      </w:pPr>
      <w:r>
        <w:rPr>
          <w:b/>
        </w:rPr>
        <w:t>Sync indicator:</w:t>
      </w:r>
      <w:r>
        <w:t xml:space="preserve"> SYNCED / PENDING (n) / OFFLINE / FAILED, tappable → Sync Center.</w:t>
      </w:r>
    </w:p>
    <w:p>
      <w:pPr>
        <w:pStyle w:val="ListBullet"/>
      </w:pPr>
      <w:r>
        <w:rPr>
          <w:b/>
        </w:rPr>
        <w:t>Offline:</w:t>
      </w:r>
      <w:r>
        <w:t xml:space="preserve"> all tiles computed from local SQLite; figures marked "last synced …" when stale.</w:t>
      </w:r>
    </w:p>
    <w:p>
      <w:pPr>
        <w:pStyle w:val="Heading3"/>
      </w:pPr>
      <w:r>
        <w:t>5.5 Customer List (§8.3)</w:t>
      </w:r>
    </w:p>
    <w:p>
      <w:pPr>
        <w:pStyle w:val="ListBullet"/>
      </w:pPr>
      <w:r>
        <w:rPr>
          <w:b/>
        </w:rPr>
        <w:t>Elements:</w:t>
      </w:r>
      <w:r>
        <w:t xml:space="preserve"> search (name/mobile/customer code); filter chips (Outstanding / Paid /</w:t>
      </w:r>
    </w:p>
    <w:p>
      <w:r>
        <w:t>Overdue / Due Today); sort (balance ▼ default, name, last transaction, overdue days);</w:t>
      </w:r>
    </w:p>
    <w:p>
      <w:r>
        <w:t xml:space="preserve">each row: name · </w:t>
      </w:r>
      <w:r>
        <w:rPr>
          <w:b/>
        </w:rPr>
        <w:t>balance (prominent)</w:t>
      </w:r>
      <w:r>
        <w:t xml:space="preserve"> · aging hint · quick pay/reminder icons.</w:t>
      </w:r>
    </w:p>
    <w:p>
      <w:pPr>
        <w:pStyle w:val="ListBullet"/>
      </w:pPr>
      <w:r>
        <w:rPr>
          <w:b/>
        </w:rPr>
        <w:t>Primary action:</w:t>
      </w:r>
      <w:r>
        <w:t xml:space="preserve"> </w:t>
      </w:r>
      <w:r>
        <w:rPr>
          <w:b/>
        </w:rPr>
        <w:t>+ নতুন কাস্টমার</w:t>
      </w:r>
      <w:r>
        <w:t>.</w:t>
      </w:r>
    </w:p>
    <w:p>
      <w:pPr>
        <w:pStyle w:val="ListBullet"/>
      </w:pPr>
      <w:r>
        <w:rPr>
          <w:b/>
        </w:rPr>
        <w:t>Offline:</w:t>
      </w:r>
      <w:r>
        <w:t xml:space="preserve"> full list and search work offline (§16).</w:t>
      </w:r>
    </w:p>
    <w:p>
      <w:pPr>
        <w:pStyle w:val="Heading3"/>
      </w:pPr>
      <w:r>
        <w:t>5.6 Add / Edit Customer (§8.4)</w:t>
      </w:r>
    </w:p>
    <w:p>
      <w:pPr>
        <w:pStyle w:val="ListBullet"/>
      </w:pPr>
      <w:r>
        <w:rPr>
          <w:b/>
        </w:rPr>
        <w:t>Fields:</w:t>
      </w:r>
      <w:r>
        <w:t xml:space="preserve"> Name (required) · Mobile · Alternative contact · Address · Area/Territory ·</w:t>
      </w:r>
    </w:p>
    <w:p>
      <w:r>
        <w:t>Customer type · Credit limit · Default due days · Assigned sales rep · Notes ·</w:t>
      </w:r>
    </w:p>
    <w:p>
      <w:r>
        <w:rPr>
          <w:b/>
        </w:rPr>
        <w:t>Messaging consent toggle</w:t>
      </w:r>
      <w:r>
        <w:t xml:space="preserve"> (§34, default off) · Active/Inactive.</w:t>
      </w:r>
    </w:p>
    <w:p>
      <w:pPr>
        <w:pStyle w:val="ListBullet"/>
      </w:pPr>
      <w:r>
        <w:rPr>
          <w:b/>
        </w:rPr>
        <w:t>Primary action:</w:t>
      </w:r>
      <w:r>
        <w:t xml:space="preserve"> </w:t>
      </w:r>
      <w:r>
        <w:rPr>
          <w:b/>
        </w:rPr>
        <w:t>সেভ করুন</w:t>
      </w:r>
      <w:r>
        <w:t>. Name-only is enough to save; everything else optional.</w:t>
      </w:r>
    </w:p>
    <w:p>
      <w:pPr>
        <w:pStyle w:val="ListBullet"/>
      </w:pPr>
      <w:r>
        <w:rPr>
          <w:b/>
        </w:rPr>
        <w:t>Data quality (§40):</w:t>
      </w:r>
      <w:r>
        <w:t xml:space="preserve"> on save, warn if the same phone/name already exists (merge suggestion).</w:t>
      </w:r>
    </w:p>
    <w:p>
      <w:pPr>
        <w:pStyle w:val="ListBullet"/>
      </w:pPr>
      <w:r>
        <w:rPr>
          <w:b/>
        </w:rPr>
        <w:t>Offline:</w:t>
      </w:r>
      <w:r>
        <w:t xml:space="preserve"> created locally with </w:t>
      </w:r>
      <w:r>
        <w:rPr>
          <w:rFonts w:ascii="Consolas" w:hAnsi="Consolas"/>
          <w:color w:val="8A3B2E"/>
          <w:sz w:val="19"/>
        </w:rPr>
        <w:t>local_id</w:t>
      </w:r>
      <w:r>
        <w:t>/</w:t>
      </w:r>
      <w:r>
        <w:rPr>
          <w:rFonts w:ascii="Consolas" w:hAnsi="Consolas"/>
          <w:color w:val="8A3B2E"/>
          <w:sz w:val="19"/>
        </w:rPr>
        <w:t>device_id</w:t>
      </w:r>
      <w:r>
        <w:t xml:space="preserve">, </w:t>
      </w:r>
      <w:r>
        <w:rPr>
          <w:rFonts w:ascii="Consolas" w:hAnsi="Consolas"/>
          <w:color w:val="8A3B2E"/>
          <w:sz w:val="19"/>
        </w:rPr>
        <w:t>sync_status = PENDING</w:t>
      </w:r>
      <w:r>
        <w:t>.</w:t>
      </w:r>
    </w:p>
    <w:p>
      <w:pPr>
        <w:pStyle w:val="Heading3"/>
      </w:pPr>
      <w:r>
        <w:t>5.7 Customer Detail (§8.5)</w:t>
      </w:r>
    </w:p>
    <w:p>
      <w:pPr>
        <w:pStyle w:val="ListBullet"/>
      </w:pPr>
      <w:r>
        <w:rPr>
          <w:b/>
        </w:rPr>
        <w:t>Header:</w:t>
      </w:r>
      <w:r>
        <w:t xml:space="preserve"> name + phone (tap to call); current outstanding balance (large).</w:t>
      </w:r>
    </w:p>
    <w:p>
      <w:pPr>
        <w:pStyle w:val="ListBullet"/>
      </w:pPr>
      <w:r>
        <w:rPr>
          <w:b/>
        </w:rPr>
        <w:t>Rollups:</w:t>
      </w:r>
      <w:r>
        <w:t xml:space="preserve"> total credit · total paid · overdue amount · oldest outstanding date.</w:t>
      </w:r>
    </w:p>
    <w:p>
      <w:pPr>
        <w:pStyle w:val="ListBullet"/>
      </w:pPr>
      <w:r>
        <w:rPr>
          <w:b/>
        </w:rPr>
        <w:t>Tabs/sections:</w:t>
      </w:r>
      <w:r>
        <w:t xml:space="preserve"> Transaction history · Collection history · Promise-to-Pay history</w:t>
      </w:r>
    </w:p>
    <w:p>
      <w:r>
        <w:t>(newest first, read-only).</w:t>
      </w:r>
    </w:p>
    <w:p>
      <w:pPr>
        <w:pStyle w:val="ListBullet"/>
      </w:pPr>
      <w:r>
        <w:rPr>
          <w:b/>
        </w:rPr>
        <w:t>Three actions:</w:t>
      </w:r>
      <w:r>
        <w:t xml:space="preserve"> </w:t>
      </w:r>
      <w:r>
        <w:rPr>
          <w:b/>
        </w:rPr>
        <w:t>বাকি দিলাম</w:t>
      </w:r>
      <w:r>
        <w:t xml:space="preserve"> · </w:t>
      </w:r>
      <w:r>
        <w:rPr>
          <w:b/>
        </w:rPr>
        <w:t>টাকা পেলাম</w:t>
      </w:r>
      <w:r>
        <w:t xml:space="preserve"> · </w:t>
      </w:r>
      <w:r>
        <w:rPr>
          <w:b/>
        </w:rPr>
        <w:t>মনে করান</w:t>
      </w:r>
      <w:r>
        <w:t>.</w:t>
      </w:r>
    </w:p>
    <w:p>
      <w:pPr>
        <w:pStyle w:val="ListBullet"/>
      </w:pPr>
      <w:r>
        <w:rPr>
          <w:b/>
        </w:rPr>
        <w:t>Offline:</w:t>
      </w:r>
      <w:r>
        <w:t xml:space="preserve"> balances recomputed locally from the ledger.</w:t>
      </w:r>
    </w:p>
    <w:p>
      <w:pPr>
        <w:pStyle w:val="Heading3"/>
      </w:pPr>
      <w:r>
        <w:t>5.8 Record Credit — বাকি দিলাম (§8.6)</w:t>
      </w:r>
    </w:p>
    <w:p>
      <w:pPr>
        <w:pStyle w:val="ListBullet"/>
      </w:pPr>
      <w:r>
        <w:rPr>
          <w:b/>
        </w:rPr>
        <w:t>Fields:</w:t>
      </w:r>
      <w:r>
        <w:t xml:space="preserve"> amount (big number pad, required &gt; 0) · date/time (default now) · due date /</w:t>
      </w:r>
    </w:p>
    <w:p>
      <w:r>
        <w:t>due days (default from customer) · invoice/reference · note. Created-by + offline id captured.</w:t>
      </w:r>
    </w:p>
    <w:p>
      <w:pPr>
        <w:pStyle w:val="ListBullet"/>
      </w:pPr>
      <w:r>
        <w:rPr>
          <w:b/>
        </w:rPr>
        <w:t>Primary action:</w:t>
      </w:r>
      <w:r>
        <w:t xml:space="preserve"> </w:t>
      </w:r>
      <w:r>
        <w:rPr>
          <w:b/>
        </w:rPr>
        <w:t>সেভ করুন</w:t>
      </w:r>
      <w:r>
        <w:t xml:space="preserve"> → back to detail with updated balance.</w:t>
      </w:r>
    </w:p>
    <w:p>
      <w:pPr>
        <w:pStyle w:val="ListBullet"/>
      </w:pPr>
      <w:r>
        <w:rPr>
          <w:b/>
        </w:rPr>
        <w:t>Rule:</w:t>
      </w:r>
      <w:r>
        <w:t xml:space="preserve"> append-only; never edited/deleted (§15).</w:t>
      </w:r>
    </w:p>
    <w:p>
      <w:pPr>
        <w:pStyle w:val="Heading3"/>
      </w:pPr>
      <w:r>
        <w:t>5.9 Record Payment — টাকা পেলাম (§8.7)</w:t>
      </w:r>
    </w:p>
    <w:p>
      <w:pPr>
        <w:pStyle w:val="ListBullet"/>
      </w:pPr>
      <w:r>
        <w:rPr>
          <w:b/>
        </w:rPr>
        <w:t>Fields:</w:t>
      </w:r>
      <w:r>
        <w:t xml:space="preserve"> amount (required &gt; 0) · date/time · payment method · reference · note ·</w:t>
      </w:r>
    </w:p>
    <w:p>
      <w:r>
        <w:t>collected-by · receipt/reference where required.</w:t>
      </w:r>
    </w:p>
    <w:p>
      <w:pPr>
        <w:pStyle w:val="ListBullet"/>
      </w:pPr>
      <w:r>
        <w:rPr>
          <w:b/>
        </w:rPr>
        <w:t>Rule:</w:t>
      </w:r>
      <w:r>
        <w:t xml:space="preserve"> if payment would exceed outstanding and overpayment is disabled → block with a</w:t>
      </w:r>
    </w:p>
    <w:p>
      <w:r>
        <w:t>clear Bangla message (§15). On save, allocate FIFO to oldest credits (see Sync/DB).</w:t>
      </w:r>
    </w:p>
    <w:p>
      <w:pPr>
        <w:pStyle w:val="ListBullet"/>
      </w:pPr>
      <w:r>
        <w:rPr>
          <w:b/>
        </w:rPr>
        <w:t>Primary action:</w:t>
      </w:r>
      <w:r>
        <w:t xml:space="preserve"> </w:t>
      </w:r>
      <w:r>
        <w:rPr>
          <w:b/>
        </w:rPr>
        <w:t>সেভ করুন</w:t>
      </w:r>
      <w:r>
        <w:t>.</w:t>
      </w:r>
    </w:p>
    <w:p>
      <w:pPr>
        <w:pStyle w:val="Heading3"/>
      </w:pPr>
      <w:r>
        <w:t>5.10 Reminder Preview (§9, §34)</w:t>
      </w:r>
    </w:p>
    <w:p>
      <w:pPr>
        <w:pStyle w:val="ListBullet"/>
      </w:pPr>
      <w:r>
        <w:rPr>
          <w:b/>
        </w:rPr>
        <w:t>Elements:</w:t>
      </w:r>
      <w:r>
        <w:t xml:space="preserve"> recipient name/number; pre-filled Bangla message with resolved variables</w:t>
      </w:r>
    </w:p>
    <w:p>
      <w:r>
        <w:t>({customer_name},{balance},{due_amount},{due_date},{business_name}); editable body.</w:t>
      </w:r>
    </w:p>
    <w:p>
      <w:pPr>
        <w:pStyle w:val="ListBullet"/>
      </w:pPr>
      <w:r>
        <w:rPr>
          <w:b/>
        </w:rPr>
        <w:t>Actions:</w:t>
      </w:r>
      <w:r>
        <w:t xml:space="preserve"> </w:t>
      </w:r>
      <w:r>
        <w:rPr>
          <w:b/>
        </w:rPr>
        <w:t>SMS পাঠান</w:t>
      </w:r>
      <w:r>
        <w:t xml:space="preserve"> · </w:t>
      </w:r>
      <w:r>
        <w:rPr>
          <w:b/>
        </w:rPr>
        <w:t>WhatsApp</w:t>
      </w:r>
      <w:r>
        <w:t xml:space="preserve"> (OS intent in Free tier; gateway for paid,</w:t>
      </w:r>
    </w:p>
    <w:p>
      <w:r>
        <w:t>§34). Merchant presses send.</w:t>
      </w:r>
    </w:p>
    <w:p>
      <w:pPr>
        <w:pStyle w:val="ListBullet"/>
      </w:pPr>
      <w:r>
        <w:rPr>
          <w:b/>
        </w:rPr>
        <w:t>Consent guard (§34):</w:t>
      </w:r>
      <w:r>
        <w:t xml:space="preserve"> blocked if </w:t>
      </w:r>
      <w:r>
        <w:rPr>
          <w:rFonts w:ascii="Consolas" w:hAnsi="Consolas"/>
          <w:color w:val="8A3B2E"/>
          <w:sz w:val="19"/>
        </w:rPr>
        <w:t>do_not_message</w:t>
      </w:r>
      <w:r>
        <w:t xml:space="preserve"> or no consent; prompt to capture</w:t>
      </w:r>
    </w:p>
    <w:p>
      <w:r>
        <w:t>consent or add a number first.</w:t>
      </w:r>
    </w:p>
    <w:p>
      <w:pPr>
        <w:pStyle w:val="Heading3"/>
      </w:pPr>
      <w:r>
        <w:t>5.11 Collection Activity (§8.8)</w:t>
      </w:r>
    </w:p>
    <w:p>
      <w:pPr>
        <w:pStyle w:val="ListBullet"/>
      </w:pPr>
      <w:r>
        <w:rPr>
          <w:b/>
        </w:rPr>
        <w:t>Fields:</w:t>
      </w:r>
      <w:r>
        <w:t xml:space="preserve"> contact date/time · method (phone/visit/message/other) · status</w:t>
      </w:r>
    </w:p>
    <w:p>
      <w:r>
        <w:t>(Not Contacted / Contacted / Promise to Pay / Partially Paid / Paid / Refused-Disputed /</w:t>
      </w:r>
    </w:p>
    <w:p>
      <w:r>
        <w:t>Follow-up Required) · note · next follow-up date.</w:t>
      </w:r>
    </w:p>
    <w:p>
      <w:pPr>
        <w:pStyle w:val="ListBullet"/>
      </w:pPr>
      <w:r>
        <w:rPr>
          <w:b/>
        </w:rPr>
        <w:t>Offline:</w:t>
      </w:r>
      <w:r>
        <w:t xml:space="preserve"> created locally; syncs later.</w:t>
      </w:r>
    </w:p>
    <w:p>
      <w:pPr>
        <w:pStyle w:val="Heading3"/>
      </w:pPr>
      <w:r>
        <w:t>5.12 Promise-to-Pay (§8.9)</w:t>
      </w:r>
    </w:p>
    <w:p>
      <w:pPr>
        <w:pStyle w:val="ListBullet"/>
      </w:pPr>
      <w:r>
        <w:rPr>
          <w:b/>
        </w:rPr>
        <w:t>Fields:</w:t>
      </w:r>
      <w:r>
        <w:t xml:space="preserve"> promised amount · promise date · customer note · follow-up date · actual</w:t>
      </w:r>
    </w:p>
    <w:p>
      <w:r>
        <w:t>payment · status (Open / Fulfilled / Partial / Broken).</w:t>
      </w:r>
    </w:p>
    <w:p>
      <w:pPr>
        <w:pStyle w:val="ListBullet"/>
      </w:pPr>
      <w:r>
        <w:rPr>
          <w:b/>
        </w:rPr>
        <w:t>Offline:</w:t>
      </w:r>
      <w:r>
        <w:t xml:space="preserve"> carries sync fields (added to schema during review).</w:t>
      </w:r>
    </w:p>
    <w:p>
      <w:pPr>
        <w:pStyle w:val="Heading3"/>
      </w:pPr>
      <w:r>
        <w:t>5.13 Reports / Summary</w:t>
      </w:r>
    </w:p>
    <w:p>
      <w:pPr>
        <w:pStyle w:val="ListBullet"/>
      </w:pPr>
      <w:r>
        <w:t>Mobile-friendly summaries: outstanding, aging (0–7/8–30/31–60/61–90/90+), daily</w:t>
      </w:r>
    </w:p>
    <w:p>
      <w:r>
        <w:t>collection, top outstanding. Full reporting lives on web (§13); Android shows read</w:t>
      </w:r>
    </w:p>
    <w:p>
      <w:r>
        <w:t>summaries and a customer statement share/export.</w:t>
      </w:r>
    </w:p>
    <w:p>
      <w:pPr>
        <w:pStyle w:val="Heading3"/>
      </w:pPr>
      <w:r>
        <w:t>5.14 Sync Center (§16–17)</w:t>
      </w:r>
    </w:p>
    <w:p>
      <w:pPr>
        <w:pStyle w:val="ListBullet"/>
      </w:pPr>
      <w:r>
        <w:rPr>
          <w:b/>
        </w:rPr>
        <w:t>Elements:</w:t>
      </w:r>
      <w:r>
        <w:t xml:space="preserve"> counts by state (LOCAL/PENDING/SYNCED/FAILED/CONFLICT); last sync time;</w:t>
      </w:r>
    </w:p>
    <w:p>
      <w:r>
        <w:rPr>
          <w:b/>
        </w:rPr>
        <w:t>Sync Now</w:t>
      </w:r>
      <w:r>
        <w:t xml:space="preserve"> button; per-item error list; </w:t>
      </w:r>
      <w:r>
        <w:rPr>
          <w:b/>
        </w:rPr>
        <w:t>conflict review</w:t>
      </w:r>
      <w:r>
        <w:t xml:space="preserve"> screen (§37).</w:t>
      </w:r>
    </w:p>
    <w:p>
      <w:pPr>
        <w:pStyle w:val="ListBullet"/>
      </w:pPr>
      <w:r>
        <w:rPr>
          <w:b/>
        </w:rPr>
        <w:t>Conflict review:</w:t>
      </w:r>
      <w:r>
        <w:t xml:space="preserve"> shows the local vs server record; every resolution is audited;</w:t>
      </w:r>
    </w:p>
    <w:p>
      <w:r>
        <w:t>financial amounts are never silently overwritten.</w:t>
      </w:r>
    </w:p>
    <w:p>
      <w:pPr>
        <w:pStyle w:val="Heading3"/>
      </w:pPr>
      <w:r>
        <w:t>5.15 Profile &amp; Settings</w:t>
      </w:r>
    </w:p>
    <w:p>
      <w:pPr>
        <w:pStyle w:val="ListBullet"/>
      </w:pPr>
      <w:r>
        <w:t>Language (Bangla/English), Bengali-numeral toggle, quiet hours &amp; notification prefs</w:t>
      </w:r>
    </w:p>
    <w:p>
      <w:r>
        <w:t>(§35), app-lock PIN/biometric (§38), business switch (multi-business users), data</w:t>
      </w:r>
    </w:p>
    <w:p>
      <w:r>
        <w:t>export request (§36), logout.</w:t>
      </w:r>
    </w:p>
    <w:p>
      <w:pPr>
        <w:pStyle w:val="Heading2"/>
      </w:pPr>
      <w:r>
        <w:t>6. Global states &amp; patterns</w:t>
      </w:r>
    </w:p>
    <w:p>
      <w:pPr>
        <w:pStyle w:val="ListBullet"/>
      </w:pPr>
      <w:r>
        <w:rPr>
          <w:b/>
        </w:rPr>
        <w:t>Loading:</w:t>
      </w:r>
      <w:r>
        <w:t xml:space="preserve"> skeletons, never blank; core reads come from local DB so loads are instant.</w:t>
      </w:r>
    </w:p>
    <w:p>
      <w:pPr>
        <w:pStyle w:val="ListBullet"/>
      </w:pPr>
      <w:r>
        <w:rPr>
          <w:b/>
        </w:rPr>
        <w:t>Empty:</w:t>
      </w:r>
      <w:r>
        <w:t xml:space="preserve"> one Bangla line + one primary action (e.g. "প্রথম বাকি যোগ করুন").</w:t>
      </w:r>
    </w:p>
    <w:p>
      <w:pPr>
        <w:pStyle w:val="ListBullet"/>
      </w:pPr>
      <w:r>
        <w:rPr>
          <w:b/>
        </w:rPr>
        <w:t>Error:</w:t>
      </w:r>
      <w:r>
        <w:t xml:space="preserve"> plain-language Bangla; says what went wrong and the next step (§copy rules).</w:t>
      </w:r>
    </w:p>
    <w:p>
      <w:pPr>
        <w:pStyle w:val="ListBullet"/>
      </w:pPr>
      <w:r>
        <w:rPr>
          <w:b/>
        </w:rPr>
        <w:t>Offline banner:</w:t>
      </w:r>
      <w:r>
        <w:t xml:space="preserve"> non-blocking; shows pending count and Sync Now.</w:t>
      </w:r>
    </w:p>
    <w:p>
      <w:pPr>
        <w:pStyle w:val="ListBullet"/>
      </w:pPr>
      <w:r>
        <w:rPr>
          <w:b/>
        </w:rPr>
        <w:t>Confirm on irreversible-feeling actions</w:t>
      </w:r>
      <w:r>
        <w:t xml:space="preserve"> (reverse a transaction, deactivate a customer).</w:t>
      </w:r>
    </w:p>
    <w:p>
      <w:pPr>
        <w:pStyle w:val="Heading2"/>
      </w:pPr>
      <w:r>
        <w:t>7. Accessibility &amp; performance</w:t>
      </w:r>
    </w:p>
    <w:p>
      <w:pPr>
        <w:pStyle w:val="ListBullet"/>
      </w:pPr>
      <w:r>
        <w:t>Large type, high contrast, daylight-readable; never rely on color alone.</w:t>
      </w:r>
    </w:p>
    <w:p>
      <w:pPr>
        <w:pStyle w:val="ListBullet"/>
      </w:pPr>
      <w:r>
        <w:t>Cold start → usable Home &lt; 2s; local search &lt; 500ms; local save &lt; 1s (§23).</w:t>
      </w:r>
    </w:p>
    <w:p>
      <w:pPr>
        <w:pStyle w:val="ListBullet"/>
      </w:pPr>
      <w:r>
        <w:t>Verified on a genuine ৳5–8k low-RAM device, including Bangla conjunct rendering (§33).</w:t>
      </w:r>
    </w:p>
    <w:p>
      <w:pPr>
        <w:pStyle w:val="Heading2"/>
      </w:pPr>
      <w:r>
        <w:t>8. Acceptance (UI)</w:t>
      </w:r>
    </w:p>
    <w:p>
      <w:pPr>
        <w:pStyle w:val="ListBullet"/>
      </w:pPr>
      <w:r>
        <w:t>Core loop (add customer → credit → payment → balance → reminder) completable in Bangla,</w:t>
      </w:r>
    </w:p>
    <w:p>
      <w:r>
        <w:t>offline, with no training, first customer within ~3 minutes (§27, §33).</w:t>
      </w:r>
    </w:p>
    <w:p>
      <w:pPr>
        <w:pStyle w:val="ListBullet"/>
      </w:pPr>
      <w:r>
        <w:t>Every screen renders correctly at 320dp width without horizontal scrolling.</w:t>
      </w:r>
    </w:p>
    <w:p>
      <w:pPr>
        <w:pStyle w:val="ListBullet"/>
      </w:pPr>
      <w:r>
        <w:t>Sync state is visible from every top-level screen.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