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E39B05" w14:textId="5235DF1F" w:rsidR="00716F6D" w:rsidRDefault="00562D02" w:rsidP="004554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="00697362">
        <w:rPr>
          <w:rFonts w:ascii="Times New Roman" w:hAnsi="Times New Roman" w:cs="Times New Roman"/>
          <w:b/>
          <w:bCs/>
          <w:sz w:val="28"/>
          <w:szCs w:val="28"/>
        </w:rPr>
        <w:t>X-API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SANDBOX</w:t>
      </w:r>
    </w:p>
    <w:p w14:paraId="4C09DCBF" w14:textId="117A55B1" w:rsidR="004554D7" w:rsidRDefault="004554D7" w:rsidP="00455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Instructions: </w:t>
      </w:r>
      <w:r w:rsidR="00562D02">
        <w:rPr>
          <w:rFonts w:ascii="Times New Roman" w:hAnsi="Times New Roman" w:cs="Times New Roman"/>
          <w:sz w:val="24"/>
          <w:szCs w:val="24"/>
        </w:rPr>
        <w:t>In this lab you will set up and explore the N</w:t>
      </w:r>
      <w:r w:rsidR="00697362">
        <w:rPr>
          <w:rFonts w:ascii="Times New Roman" w:hAnsi="Times New Roman" w:cs="Times New Roman"/>
          <w:sz w:val="24"/>
          <w:szCs w:val="24"/>
        </w:rPr>
        <w:t>X-API</w:t>
      </w:r>
      <w:r w:rsidR="00562D02">
        <w:rPr>
          <w:rFonts w:ascii="Times New Roman" w:hAnsi="Times New Roman" w:cs="Times New Roman"/>
          <w:sz w:val="24"/>
          <w:szCs w:val="24"/>
        </w:rPr>
        <w:t xml:space="preserve"> Sandbox to facilitate writing API requests to NXOS Switches.</w:t>
      </w:r>
      <w:r w:rsidR="00387168">
        <w:rPr>
          <w:rFonts w:ascii="Times New Roman" w:hAnsi="Times New Roman" w:cs="Times New Roman"/>
          <w:sz w:val="24"/>
          <w:szCs w:val="24"/>
        </w:rPr>
        <w:t xml:space="preserve"> </w:t>
      </w:r>
      <w:r w:rsidR="00A02DEC">
        <w:rPr>
          <w:rFonts w:ascii="Times New Roman" w:hAnsi="Times New Roman" w:cs="Times New Roman"/>
          <w:sz w:val="24"/>
          <w:szCs w:val="24"/>
        </w:rPr>
        <w:t xml:space="preserve">Complete </w:t>
      </w:r>
      <w:r w:rsidR="00A02DEC">
        <w:rPr>
          <w:rFonts w:ascii="Times New Roman" w:hAnsi="Times New Roman" w:cs="Times New Roman"/>
          <w:sz w:val="24"/>
          <w:szCs w:val="24"/>
        </w:rPr>
        <w:t xml:space="preserve">the </w:t>
      </w:r>
      <w:r w:rsidR="00A02DEC">
        <w:rPr>
          <w:rFonts w:ascii="Times New Roman" w:hAnsi="Times New Roman" w:cs="Times New Roman"/>
          <w:sz w:val="24"/>
          <w:szCs w:val="24"/>
        </w:rPr>
        <w:t xml:space="preserve">script below and submit </w:t>
      </w:r>
      <w:r w:rsidR="00A02DEC">
        <w:rPr>
          <w:rFonts w:ascii="Times New Roman" w:hAnsi="Times New Roman" w:cs="Times New Roman"/>
          <w:sz w:val="24"/>
          <w:szCs w:val="24"/>
        </w:rPr>
        <w:t>it</w:t>
      </w:r>
      <w:r w:rsidR="00A02DEC">
        <w:rPr>
          <w:rFonts w:ascii="Times New Roman" w:hAnsi="Times New Roman" w:cs="Times New Roman"/>
          <w:sz w:val="24"/>
          <w:szCs w:val="24"/>
        </w:rPr>
        <w:t xml:space="preserve"> before the beginning of class on the date specified in the assignment sheet. Submit copies of your code and screenshots of the code running with each task. </w:t>
      </w:r>
      <w:r w:rsidR="00A02DEC" w:rsidRPr="00A02DEC">
        <w:rPr>
          <w:rFonts w:ascii="Times New Roman" w:hAnsi="Times New Roman" w:cs="Times New Roman"/>
          <w:color w:val="FF0000"/>
          <w:sz w:val="24"/>
          <w:szCs w:val="24"/>
        </w:rPr>
        <w:t>Also, be sure to use the document, Script Requirements as a guide to writing good code. Full credit will not be earned if you do not meet these script requirements</w:t>
      </w:r>
      <w:r w:rsidR="00A02DEC">
        <w:rPr>
          <w:rFonts w:ascii="Times New Roman" w:hAnsi="Times New Roman" w:cs="Times New Roman"/>
          <w:sz w:val="24"/>
          <w:szCs w:val="24"/>
        </w:rPr>
        <w:t xml:space="preserve">. </w:t>
      </w:r>
      <w:r w:rsidR="00A02DEC" w:rsidRPr="00782092">
        <w:rPr>
          <w:rFonts w:ascii="Times New Roman" w:hAnsi="Times New Roman" w:cs="Times New Roman"/>
          <w:b/>
          <w:bCs/>
          <w:sz w:val="24"/>
          <w:szCs w:val="24"/>
        </w:rPr>
        <w:t>20 points</w:t>
      </w:r>
    </w:p>
    <w:p w14:paraId="310B9347" w14:textId="241DD3C6" w:rsidR="00AE6325" w:rsidRDefault="00AE6325" w:rsidP="004554D7">
      <w:pPr>
        <w:rPr>
          <w:rFonts w:ascii="Times New Roman" w:hAnsi="Times New Roman" w:cs="Times New Roman"/>
          <w:sz w:val="24"/>
          <w:szCs w:val="24"/>
        </w:rPr>
      </w:pPr>
    </w:p>
    <w:p w14:paraId="4EC4AC52" w14:textId="25356FE1" w:rsidR="00AE6325" w:rsidRDefault="00AE6325" w:rsidP="00AE63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a Cisco Modeling Labs (CML) reservation</w:t>
      </w:r>
    </w:p>
    <w:p w14:paraId="7F6D752E" w14:textId="77777777" w:rsidR="00AE6325" w:rsidRDefault="00AE6325" w:rsidP="00AE63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in, go to the console for the dist-sw01 </w:t>
      </w:r>
      <w:proofErr w:type="gramStart"/>
      <w:r>
        <w:rPr>
          <w:rFonts w:ascii="Times New Roman" w:hAnsi="Times New Roman" w:cs="Times New Roman"/>
          <w:sz w:val="24"/>
          <w:szCs w:val="24"/>
        </w:rPr>
        <w:t>switch</w:t>
      </w:r>
      <w:proofErr w:type="gramEnd"/>
    </w:p>
    <w:p w14:paraId="275229A0" w14:textId="5A87BA9C" w:rsidR="00AE6325" w:rsidRDefault="00AE6325" w:rsidP="00AE63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In config mode, type </w:t>
      </w:r>
      <w:r w:rsidRPr="00AE6325">
        <w:rPr>
          <w:rFonts w:ascii="Times New Roman" w:hAnsi="Times New Roman" w:cs="Times New Roman"/>
          <w:i/>
          <w:iCs/>
          <w:sz w:val="24"/>
          <w:szCs w:val="24"/>
        </w:rPr>
        <w:t xml:space="preserve">feature </w:t>
      </w:r>
      <w:proofErr w:type="spellStart"/>
      <w:r w:rsidRPr="00AE6325">
        <w:rPr>
          <w:rFonts w:ascii="Times New Roman" w:hAnsi="Times New Roman" w:cs="Times New Roman"/>
          <w:i/>
          <w:iCs/>
          <w:sz w:val="24"/>
          <w:szCs w:val="24"/>
        </w:rPr>
        <w:t>nxapi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enable the API interface 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switch</w:t>
      </w:r>
      <w:proofErr w:type="gramEnd"/>
    </w:p>
    <w:p w14:paraId="240EEB4F" w14:textId="5FC26668" w:rsidR="00AE6325" w:rsidRDefault="00697362" w:rsidP="00AE63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want to do automated tasks and we want to use th</w:t>
      </w:r>
      <w:r w:rsidR="00244539">
        <w:rPr>
          <w:rFonts w:ascii="Times New Roman" w:hAnsi="Times New Roman" w:cs="Times New Roman"/>
          <w:sz w:val="24"/>
          <w:szCs w:val="24"/>
        </w:rPr>
        <w:t xml:space="preserve">e NX-API Sandbox to help us build our Python code.  The NX-API Sandbox accepts any NX-OS command and converts it to formatted data to send to the switch. </w:t>
      </w:r>
    </w:p>
    <w:p w14:paraId="3FDF924D" w14:textId="1D66BA95" w:rsidR="00244539" w:rsidRDefault="00244539" w:rsidP="00AE63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access the sandbox, in your browser (on your Linux workstation) enter the management IP address of dist-sw01 (10.10.20.177). Accept the certificate and use cisco/cisco as your credentials. </w:t>
      </w:r>
    </w:p>
    <w:p w14:paraId="09109C4E" w14:textId="0892D340" w:rsidR="00244539" w:rsidRDefault="00FC2C2D" w:rsidP="00AE63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want to send a show version to our switch. Type </w:t>
      </w:r>
      <w:r w:rsidRPr="00FC2C2D">
        <w:rPr>
          <w:rFonts w:ascii="Times New Roman" w:hAnsi="Times New Roman" w:cs="Times New Roman"/>
          <w:i/>
          <w:iCs/>
          <w:sz w:val="24"/>
          <w:szCs w:val="24"/>
        </w:rPr>
        <w:t>show version</w:t>
      </w:r>
      <w:r>
        <w:rPr>
          <w:rFonts w:ascii="Times New Roman" w:hAnsi="Times New Roman" w:cs="Times New Roman"/>
          <w:sz w:val="24"/>
          <w:szCs w:val="24"/>
        </w:rPr>
        <w:t xml:space="preserve"> in the command window and click 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FC2C2D">
        <w:rPr>
          <w:rFonts w:ascii="Times New Roman" w:hAnsi="Times New Roman" w:cs="Times New Roman"/>
          <w:b/>
          <w:bCs/>
          <w:sz w:val="24"/>
          <w:szCs w:val="24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. Then click on the </w:t>
      </w:r>
      <w:r w:rsidRPr="00FC2C2D">
        <w:rPr>
          <w:rFonts w:ascii="Times New Roman" w:hAnsi="Times New Roman" w:cs="Times New Roman"/>
          <w:b/>
          <w:bCs/>
          <w:sz w:val="24"/>
          <w:szCs w:val="24"/>
        </w:rPr>
        <w:t>Python3</w:t>
      </w:r>
      <w:r>
        <w:rPr>
          <w:rFonts w:ascii="Times New Roman" w:hAnsi="Times New Roman" w:cs="Times New Roman"/>
          <w:sz w:val="24"/>
          <w:szCs w:val="24"/>
        </w:rPr>
        <w:t xml:space="preserve"> tab in the Request window below. After the code is generated, click the </w:t>
      </w: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FC2C2D">
        <w:rPr>
          <w:rFonts w:ascii="Times New Roman" w:hAnsi="Times New Roman" w:cs="Times New Roman"/>
          <w:b/>
          <w:bCs/>
          <w:sz w:val="24"/>
          <w:szCs w:val="24"/>
        </w:rPr>
        <w:t>opy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button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paste the code to an IDLE window. </w:t>
      </w:r>
    </w:p>
    <w:p w14:paraId="3C0977A1" w14:textId="523F1E79" w:rsidR="00FC2C2D" w:rsidRDefault="00FC2C2D" w:rsidP="00FC2C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80F0A1" w14:textId="3FE0407B" w:rsidR="00FC2C2D" w:rsidRDefault="00FC2C2D" w:rsidP="00FC2C2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8DA901" wp14:editId="48D21A4F">
            <wp:extent cx="5943600" cy="3400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7F02" w14:textId="0F133EC7" w:rsidR="00BB271D" w:rsidRDefault="00BB271D" w:rsidP="00FC2C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5C23F8" w14:textId="4CD451D9" w:rsidR="00BB271D" w:rsidRDefault="00BB271D" w:rsidP="00FC2C2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327EBF" wp14:editId="7BDC4873">
            <wp:extent cx="5943600" cy="29451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C53B" w14:textId="3CF87063" w:rsidR="00BB271D" w:rsidRDefault="00BB271D" w:rsidP="00FC2C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FC594A" w14:textId="07CCCB1F" w:rsidR="00BB271D" w:rsidRDefault="00BB271D" w:rsidP="00BB27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the code above, displays nothing</w:t>
      </w:r>
      <w:r w:rsidR="00C967B7">
        <w:rPr>
          <w:rFonts w:ascii="Times New Roman" w:hAnsi="Times New Roman" w:cs="Times New Roman"/>
          <w:sz w:val="24"/>
          <w:szCs w:val="24"/>
        </w:rPr>
        <w:t xml:space="preserve"> yet</w:t>
      </w:r>
      <w:r>
        <w:rPr>
          <w:rFonts w:ascii="Times New Roman" w:hAnsi="Times New Roman" w:cs="Times New Roman"/>
          <w:sz w:val="24"/>
          <w:szCs w:val="24"/>
        </w:rPr>
        <w:t>,</w:t>
      </w:r>
      <w:r w:rsidR="00C967B7">
        <w:rPr>
          <w:rFonts w:ascii="Times New Roman" w:hAnsi="Times New Roman" w:cs="Times New Roman"/>
          <w:sz w:val="24"/>
          <w:szCs w:val="24"/>
        </w:rPr>
        <w:t xml:space="preserve"> we can attempt to run it. Can you see what needs to be modified for sure before we try to run it (hint: see lines 9 and 10)?</w:t>
      </w:r>
      <w:r w:rsidR="00DD0F08">
        <w:rPr>
          <w:rFonts w:ascii="Times New Roman" w:hAnsi="Times New Roman" w:cs="Times New Roman"/>
          <w:sz w:val="24"/>
          <w:szCs w:val="24"/>
        </w:rPr>
        <w:t xml:space="preserve"> We also need to send our request to the SSL interface of the Switch (line 12 needs </w:t>
      </w:r>
      <w:proofErr w:type="spellStart"/>
      <w:r w:rsidR="00DD0F08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DD0F08">
        <w:rPr>
          <w:rFonts w:ascii="Times New Roman" w:hAnsi="Times New Roman" w:cs="Times New Roman"/>
          <w:sz w:val="24"/>
          <w:szCs w:val="24"/>
        </w:rPr>
        <w:t xml:space="preserve"> modified to https).</w:t>
      </w:r>
      <w:r w:rsidR="00C967B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7B7">
        <w:rPr>
          <w:rFonts w:ascii="Times New Roman" w:hAnsi="Times New Roman" w:cs="Times New Roman"/>
          <w:sz w:val="24"/>
          <w:szCs w:val="24"/>
        </w:rPr>
        <w:t>Once you fix our authentication</w:t>
      </w:r>
      <w:r w:rsidR="00DD0F08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DD0F08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C967B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run it so that we can explore the output in a Python interpreter shell. </w:t>
      </w:r>
      <w:proofErr w:type="gramStart"/>
      <w:r>
        <w:rPr>
          <w:rFonts w:ascii="Times New Roman" w:hAnsi="Times New Roman" w:cs="Times New Roman"/>
          <w:sz w:val="24"/>
          <w:szCs w:val="24"/>
        </w:rPr>
        <w:t>Don’t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panic. It will fail miserably. See below:</w:t>
      </w:r>
    </w:p>
    <w:p w14:paraId="47D57525" w14:textId="62FBF4F7" w:rsidR="00BB271D" w:rsidRDefault="00BB271D" w:rsidP="00BB27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F1907A" w14:textId="6E0492A3" w:rsidR="00BB271D" w:rsidRDefault="00C967B7" w:rsidP="00BB27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7A7312" wp14:editId="38175EDB">
            <wp:extent cx="5943600" cy="3185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BB20" w14:textId="577EACA5" w:rsidR="00BB271D" w:rsidRDefault="00BB271D" w:rsidP="00BB27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B20F7B" w14:textId="09DD1092" w:rsidR="00BB271D" w:rsidRDefault="00BB271D" w:rsidP="00BB27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that our connection was ultimately </w:t>
      </w:r>
      <w:r w:rsidR="00DD0F08">
        <w:rPr>
          <w:rFonts w:ascii="Times New Roman" w:hAnsi="Times New Roman" w:cs="Times New Roman"/>
          <w:sz w:val="24"/>
          <w:szCs w:val="24"/>
        </w:rPr>
        <w:t>failed</w:t>
      </w:r>
      <w:r>
        <w:rPr>
          <w:rFonts w:ascii="Times New Roman" w:hAnsi="Times New Roman" w:cs="Times New Roman"/>
          <w:sz w:val="24"/>
          <w:szCs w:val="24"/>
        </w:rPr>
        <w:t>.</w:t>
      </w:r>
      <w:r w:rsidR="007A0E38">
        <w:rPr>
          <w:rFonts w:ascii="Times New Roman" w:hAnsi="Times New Roman" w:cs="Times New Roman"/>
          <w:sz w:val="24"/>
          <w:szCs w:val="24"/>
        </w:rPr>
        <w:t xml:space="preserve"> It </w:t>
      </w:r>
      <w:r w:rsidR="00DD0F08">
        <w:rPr>
          <w:rFonts w:ascii="Times New Roman" w:hAnsi="Times New Roman" w:cs="Times New Roman"/>
          <w:sz w:val="24"/>
          <w:szCs w:val="24"/>
        </w:rPr>
        <w:t>failed</w:t>
      </w:r>
      <w:r w:rsidR="007A0E38">
        <w:rPr>
          <w:rFonts w:ascii="Times New Roman" w:hAnsi="Times New Roman" w:cs="Times New Roman"/>
          <w:sz w:val="24"/>
          <w:szCs w:val="24"/>
        </w:rPr>
        <w:t xml:space="preserve"> by the switch because we </w:t>
      </w:r>
      <w:proofErr w:type="gramStart"/>
      <w:r w:rsidR="007A0E38">
        <w:rPr>
          <w:rFonts w:ascii="Times New Roman" w:hAnsi="Times New Roman" w:cs="Times New Roman"/>
          <w:sz w:val="24"/>
          <w:szCs w:val="24"/>
        </w:rPr>
        <w:t>didn’t</w:t>
      </w:r>
      <w:proofErr w:type="gramEnd"/>
      <w:r w:rsidR="007A0E38">
        <w:rPr>
          <w:rFonts w:ascii="Times New Roman" w:hAnsi="Times New Roman" w:cs="Times New Roman"/>
          <w:sz w:val="24"/>
          <w:szCs w:val="24"/>
        </w:rPr>
        <w:t xml:space="preserve"> encrypt it. We </w:t>
      </w:r>
      <w:proofErr w:type="gramStart"/>
      <w:r w:rsidR="007A0E38">
        <w:rPr>
          <w:rFonts w:ascii="Times New Roman" w:hAnsi="Times New Roman" w:cs="Times New Roman"/>
          <w:sz w:val="24"/>
          <w:szCs w:val="24"/>
        </w:rPr>
        <w:t>couldn’t</w:t>
      </w:r>
      <w:proofErr w:type="gramEnd"/>
      <w:r w:rsidR="007A0E38">
        <w:rPr>
          <w:rFonts w:ascii="Times New Roman" w:hAnsi="Times New Roman" w:cs="Times New Roman"/>
          <w:sz w:val="24"/>
          <w:szCs w:val="24"/>
        </w:rPr>
        <w:t xml:space="preserve"> encrypt our https request because our client rejected the untrusted </w:t>
      </w:r>
      <w:r w:rsidR="007A0E38">
        <w:rPr>
          <w:rFonts w:ascii="Times New Roman" w:hAnsi="Times New Roman" w:cs="Times New Roman"/>
          <w:sz w:val="24"/>
          <w:szCs w:val="24"/>
        </w:rPr>
        <w:lastRenderedPageBreak/>
        <w:t xml:space="preserve">certificate just like when your browser gave you a certificate warning when you logged into the NX_API Sandbox. In your browser, you told it to trust the untrusted certificate. </w:t>
      </w:r>
      <w:r>
        <w:rPr>
          <w:rFonts w:ascii="Times New Roman" w:hAnsi="Times New Roman" w:cs="Times New Roman"/>
          <w:sz w:val="24"/>
          <w:szCs w:val="24"/>
        </w:rPr>
        <w:t xml:space="preserve"> We will need to modify our </w:t>
      </w:r>
      <w:r w:rsidR="007A0E38">
        <w:rPr>
          <w:rFonts w:ascii="Times New Roman" w:hAnsi="Times New Roman" w:cs="Times New Roman"/>
          <w:sz w:val="24"/>
          <w:szCs w:val="24"/>
        </w:rPr>
        <w:t xml:space="preserve">request to accept an untrusted certificate. When you run it again after making the change, you will only receive a warning, but your script will run. </w:t>
      </w:r>
    </w:p>
    <w:p w14:paraId="02414053" w14:textId="1C4D570B" w:rsidR="007A0E38" w:rsidRDefault="007A0E38" w:rsidP="00BB27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10FEE3" w14:textId="25BF4B80" w:rsidR="007A0E38" w:rsidRDefault="007A0E38" w:rsidP="00BB27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our code, add the following and then re-run your script. Note nothing will happen yet because we have not added any output. You will receive a warning, however:</w:t>
      </w:r>
    </w:p>
    <w:p w14:paraId="36C03A74" w14:textId="078F3C86" w:rsidR="007A0E38" w:rsidRDefault="007A0E38" w:rsidP="00BB27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11A5FE" w14:textId="50027C68" w:rsidR="007A0E38" w:rsidRDefault="007A0E38" w:rsidP="00BB27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F2A97A" wp14:editId="6F3B463D">
            <wp:extent cx="5943600" cy="4730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9181" w14:textId="1BA6DC41" w:rsidR="007A0E38" w:rsidRDefault="007A0E38" w:rsidP="00BB27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5C7BE2" w14:textId="3656E1FC" w:rsidR="007A0E38" w:rsidRDefault="00DD0F08" w:rsidP="00DD0F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you run it now, nothing happens except that get a warning. This is expected because we </w:t>
      </w:r>
      <w:proofErr w:type="gramStart"/>
      <w:r>
        <w:rPr>
          <w:rFonts w:ascii="Times New Roman" w:hAnsi="Times New Roman" w:cs="Times New Roman"/>
          <w:sz w:val="24"/>
          <w:szCs w:val="24"/>
        </w:rPr>
        <w:t>haven’t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scripted any output. From the interpreter, verify the type and contents of the response variable:</w:t>
      </w:r>
    </w:p>
    <w:p w14:paraId="3E286421" w14:textId="2E961FD4" w:rsidR="00DD0F08" w:rsidRDefault="00DD0F08" w:rsidP="00DD0F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4FD9B0" w14:textId="384A75D2" w:rsidR="00DD0F08" w:rsidRDefault="00DD0F08" w:rsidP="00DD0F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4C94CA" wp14:editId="747E9C98">
            <wp:extent cx="5943600" cy="1831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8DB1" w14:textId="77777777" w:rsidR="00C926C0" w:rsidRDefault="00DD0F08" w:rsidP="00AA6E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comes the beauty of the NX-API Sandbox. What if our task </w:t>
      </w:r>
      <w:proofErr w:type="gramStart"/>
      <w:r>
        <w:rPr>
          <w:rFonts w:ascii="Times New Roman" w:hAnsi="Times New Roman" w:cs="Times New Roman"/>
          <w:sz w:val="24"/>
          <w:szCs w:val="24"/>
        </w:rPr>
        <w:t>was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run a show version on our switch and then display our host name and memory? </w:t>
      </w:r>
      <w:r w:rsidR="007131EC">
        <w:rPr>
          <w:rFonts w:ascii="Times New Roman" w:hAnsi="Times New Roman" w:cs="Times New Roman"/>
          <w:sz w:val="24"/>
          <w:szCs w:val="24"/>
        </w:rPr>
        <w:t>We would simply</w:t>
      </w:r>
      <w:r w:rsidR="00C926C0">
        <w:rPr>
          <w:rFonts w:ascii="Times New Roman" w:hAnsi="Times New Roman" w:cs="Times New Roman"/>
          <w:sz w:val="24"/>
          <w:szCs w:val="24"/>
        </w:rPr>
        <w:t>:</w:t>
      </w:r>
    </w:p>
    <w:p w14:paraId="187A56BB" w14:textId="77777777" w:rsidR="00C926C0" w:rsidRDefault="00C926C0" w:rsidP="00AA6E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A4396B" w14:textId="665948EA" w:rsidR="00C926C0" w:rsidRDefault="00C926C0" w:rsidP="00C926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7131EC">
        <w:rPr>
          <w:rFonts w:ascii="Times New Roman" w:hAnsi="Times New Roman" w:cs="Times New Roman"/>
          <w:sz w:val="24"/>
          <w:szCs w:val="24"/>
        </w:rPr>
        <w:t xml:space="preserve">uild our API request in the </w:t>
      </w:r>
      <w:proofErr w:type="gramStart"/>
      <w:r w:rsidR="007131EC">
        <w:rPr>
          <w:rFonts w:ascii="Times New Roman" w:hAnsi="Times New Roman" w:cs="Times New Roman"/>
          <w:sz w:val="24"/>
          <w:szCs w:val="24"/>
        </w:rPr>
        <w:t>sandbox</w:t>
      </w:r>
      <w:proofErr w:type="gramEnd"/>
    </w:p>
    <w:p w14:paraId="25532E23" w14:textId="5CFCA8FC" w:rsidR="00C926C0" w:rsidRDefault="00C926C0" w:rsidP="00C926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7131EC">
        <w:rPr>
          <w:rFonts w:ascii="Times New Roman" w:hAnsi="Times New Roman" w:cs="Times New Roman"/>
          <w:sz w:val="24"/>
          <w:szCs w:val="24"/>
        </w:rPr>
        <w:t>ake any changes (</w:t>
      </w:r>
      <w:r w:rsidR="007131EC" w:rsidRPr="007131EC">
        <w:rPr>
          <w:rFonts w:ascii="Times New Roman" w:hAnsi="Times New Roman" w:cs="Times New Roman"/>
          <w:color w:val="FF0000"/>
          <w:sz w:val="24"/>
          <w:szCs w:val="24"/>
        </w:rPr>
        <w:t>I recommend that you take good notes of the changes we make</w:t>
      </w:r>
      <w:r w:rsidR="007131E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to the code to ensure it works in our </w:t>
      </w:r>
      <w:proofErr w:type="gramStart"/>
      <w:r>
        <w:rPr>
          <w:rFonts w:ascii="Times New Roman" w:hAnsi="Times New Roman" w:cs="Times New Roman"/>
          <w:sz w:val="24"/>
          <w:szCs w:val="24"/>
        </w:rPr>
        <w:t>environment</w:t>
      </w:r>
      <w:proofErr w:type="gramEnd"/>
    </w:p>
    <w:p w14:paraId="7C2E6933" w14:textId="77777777" w:rsidR="001B42B3" w:rsidRDefault="00C926C0" w:rsidP="00C926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code to customize the actions desired by your script.</w:t>
      </w:r>
      <w:r w:rsidR="001B42B3">
        <w:rPr>
          <w:rFonts w:ascii="Times New Roman" w:hAnsi="Times New Roman" w:cs="Times New Roman"/>
          <w:sz w:val="24"/>
          <w:szCs w:val="24"/>
        </w:rPr>
        <w:t xml:space="preserve"> For example, change a value on a device or display a value on a device.</w:t>
      </w:r>
    </w:p>
    <w:p w14:paraId="3CB6BADB" w14:textId="77777777" w:rsidR="001B42B3" w:rsidRDefault="001B42B3" w:rsidP="001B42B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499F47F" w14:textId="556B476B" w:rsidR="00AA6E8F" w:rsidRPr="001B42B3" w:rsidRDefault="001B42B3" w:rsidP="001B42B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do number 3, we need to determine the format that our response from the device is in. </w:t>
      </w:r>
      <w:r w:rsidR="00DD0F08" w:rsidRPr="001B42B3">
        <w:rPr>
          <w:rFonts w:ascii="Times New Roman" w:hAnsi="Times New Roman" w:cs="Times New Roman"/>
          <w:sz w:val="24"/>
          <w:szCs w:val="24"/>
        </w:rPr>
        <w:t>The information</w:t>
      </w:r>
      <w:r>
        <w:rPr>
          <w:rFonts w:ascii="Times New Roman" w:hAnsi="Times New Roman" w:cs="Times New Roman"/>
          <w:sz w:val="24"/>
          <w:szCs w:val="24"/>
        </w:rPr>
        <w:t xml:space="preserve"> for our show version request</w:t>
      </w:r>
      <w:r w:rsidR="00DD0F08" w:rsidRPr="001B42B3">
        <w:rPr>
          <w:rFonts w:ascii="Times New Roman" w:hAnsi="Times New Roman" w:cs="Times New Roman"/>
          <w:sz w:val="24"/>
          <w:szCs w:val="24"/>
        </w:rPr>
        <w:t xml:space="preserve"> is contained in our dictionary, highlighted above. The key/value pairs, </w:t>
      </w:r>
      <w:proofErr w:type="spellStart"/>
      <w:r w:rsidR="00DD0F08" w:rsidRPr="001B42B3">
        <w:rPr>
          <w:rFonts w:ascii="Times New Roman" w:hAnsi="Times New Roman" w:cs="Times New Roman"/>
          <w:sz w:val="24"/>
          <w:szCs w:val="24"/>
        </w:rPr>
        <w:t>host_name</w:t>
      </w:r>
      <w:proofErr w:type="spellEnd"/>
      <w:r w:rsidR="00DD0F08" w:rsidRPr="001B42B3">
        <w:rPr>
          <w:rFonts w:ascii="Times New Roman" w:hAnsi="Times New Roman" w:cs="Times New Roman"/>
          <w:sz w:val="24"/>
          <w:szCs w:val="24"/>
        </w:rPr>
        <w:t xml:space="preserve">/dist-sw01, memory/8163960, and </w:t>
      </w:r>
      <w:proofErr w:type="spellStart"/>
      <w:r w:rsidR="00AA6E8F" w:rsidRPr="001B42B3">
        <w:rPr>
          <w:rFonts w:ascii="Times New Roman" w:hAnsi="Times New Roman" w:cs="Times New Roman"/>
          <w:sz w:val="24"/>
          <w:szCs w:val="24"/>
        </w:rPr>
        <w:t>mem_type</w:t>
      </w:r>
      <w:proofErr w:type="spellEnd"/>
      <w:r w:rsidR="00AA6E8F" w:rsidRPr="001B42B3">
        <w:rPr>
          <w:rFonts w:ascii="Times New Roman" w:hAnsi="Times New Roman" w:cs="Times New Roman"/>
          <w:sz w:val="24"/>
          <w:szCs w:val="24"/>
        </w:rPr>
        <w:t xml:space="preserve">/kB are clearly </w:t>
      </w:r>
      <w:proofErr w:type="gramStart"/>
      <w:r w:rsidR="00AA6E8F" w:rsidRPr="001B42B3">
        <w:rPr>
          <w:rFonts w:ascii="Times New Roman" w:hAnsi="Times New Roman" w:cs="Times New Roman"/>
          <w:sz w:val="24"/>
          <w:szCs w:val="24"/>
        </w:rPr>
        <w:t>dictionaries</w:t>
      </w:r>
      <w:proofErr w:type="gramEnd"/>
      <w:r w:rsidR="00AA6E8F" w:rsidRPr="001B42B3">
        <w:rPr>
          <w:rFonts w:ascii="Times New Roman" w:hAnsi="Times New Roman" w:cs="Times New Roman"/>
          <w:sz w:val="24"/>
          <w:szCs w:val="24"/>
        </w:rPr>
        <w:t xml:space="preserve"> (curly braces “key”: “value” format). They are nested too. It can be a challenge to read them, but we can parse the object, one nested object at a time, to determine our structure. </w:t>
      </w:r>
    </w:p>
    <w:p w14:paraId="08F6BAC2" w14:textId="7C67630A" w:rsidR="00AA6E8F" w:rsidRDefault="00AA6E8F" w:rsidP="00AA6E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4F6A2D" w14:textId="20239655" w:rsidR="00AA6E8F" w:rsidRDefault="00AA6E8F" w:rsidP="00AA6E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 can see that response is a dictionary, with the first key/value pair being ‘</w:t>
      </w:r>
      <w:proofErr w:type="spellStart"/>
      <w:r>
        <w:rPr>
          <w:rFonts w:ascii="Times New Roman" w:hAnsi="Times New Roman" w:cs="Times New Roman"/>
          <w:sz w:val="24"/>
          <w:szCs w:val="24"/>
        </w:rPr>
        <w:t>jsonrpc</w:t>
      </w:r>
      <w:proofErr w:type="spellEnd"/>
      <w:r>
        <w:rPr>
          <w:rFonts w:ascii="Times New Roman" w:hAnsi="Times New Roman" w:cs="Times New Roman"/>
          <w:sz w:val="24"/>
          <w:szCs w:val="24"/>
        </w:rPr>
        <w:t>: “2.0”. The second is pair is “result</w:t>
      </w:r>
      <w:proofErr w:type="gramStart"/>
      <w:r>
        <w:rPr>
          <w:rFonts w:ascii="Times New Roman" w:hAnsi="Times New Roman" w:cs="Times New Roman"/>
          <w:sz w:val="24"/>
          <w:szCs w:val="24"/>
        </w:rPr>
        <w:t>”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“body” which is a nested dictionary.</w:t>
      </w:r>
    </w:p>
    <w:p w14:paraId="104B0D3A" w14:textId="2A473573" w:rsidR="00AA6E8F" w:rsidRDefault="00AA6E8F" w:rsidP="00AA6E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DA4C48" w14:textId="482269A2" w:rsidR="00AA6E8F" w:rsidRDefault="00167B10" w:rsidP="00AA6E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222797" wp14:editId="46D08245">
            <wp:extent cx="5943600" cy="1356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3EAF" w14:textId="7DC2A0D4" w:rsidR="00167B10" w:rsidRDefault="00167B10" w:rsidP="00AA6E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A0DC61" w14:textId="51E8E253" w:rsidR="00167B10" w:rsidRDefault="00167B10" w:rsidP="00AA6E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printing response, I observed the curly braces to determine where my nested dictionaries are. I confirmed my observation with a </w:t>
      </w:r>
      <w:proofErr w:type="gramStart"/>
      <w:r>
        <w:rPr>
          <w:rFonts w:ascii="Times New Roman" w:hAnsi="Times New Roman" w:cs="Times New Roman"/>
          <w:sz w:val="24"/>
          <w:szCs w:val="24"/>
        </w:rPr>
        <w:t>type(</w:t>
      </w:r>
      <w:proofErr w:type="gramEnd"/>
      <w:r>
        <w:rPr>
          <w:rFonts w:ascii="Times New Roman" w:hAnsi="Times New Roman" w:cs="Times New Roman"/>
          <w:sz w:val="24"/>
          <w:szCs w:val="24"/>
        </w:rPr>
        <w:t>) method. Since response[“result</w:t>
      </w:r>
      <w:proofErr w:type="gramStart"/>
      <w:r>
        <w:rPr>
          <w:rFonts w:ascii="Times New Roman" w:hAnsi="Times New Roman" w:cs="Times New Roman"/>
          <w:sz w:val="24"/>
          <w:szCs w:val="24"/>
        </w:rPr>
        <w:t>”][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“body”] is a dictionary, I won’t need to iterate through it like a list. I can use the </w:t>
      </w:r>
      <w:proofErr w:type="gramStart"/>
      <w:r>
        <w:rPr>
          <w:rFonts w:ascii="Times New Roman" w:hAnsi="Times New Roman" w:cs="Times New Roman"/>
          <w:sz w:val="24"/>
          <w:szCs w:val="24"/>
        </w:rPr>
        <w:t>keys(</w:t>
      </w:r>
      <w:proofErr w:type="gramEnd"/>
      <w:r>
        <w:rPr>
          <w:rFonts w:ascii="Times New Roman" w:hAnsi="Times New Roman" w:cs="Times New Roman"/>
          <w:sz w:val="24"/>
          <w:szCs w:val="24"/>
        </w:rPr>
        <w:t>) method to confirm I have the correct information and I can access individual key values as in:</w:t>
      </w:r>
    </w:p>
    <w:p w14:paraId="6E3F5F6B" w14:textId="103C80D6" w:rsidR="00167B10" w:rsidRDefault="00167B10" w:rsidP="00AA6E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275A0B" w14:textId="3721AACB" w:rsidR="00167B10" w:rsidRDefault="00167B10" w:rsidP="00AA6E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822CEC" wp14:editId="1F025272">
            <wp:extent cx="4829175" cy="323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FD3F" w14:textId="01B5C13E" w:rsidR="00167B10" w:rsidRDefault="00167B10" w:rsidP="00AA6E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C328C9" w14:textId="02072B0C" w:rsidR="00167B10" w:rsidRDefault="00167B10" w:rsidP="00AA6E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 using a variable for the key</w:t>
      </w:r>
      <w:r w:rsidR="0086306F">
        <w:rPr>
          <w:rFonts w:ascii="Times New Roman" w:hAnsi="Times New Roman" w:cs="Times New Roman"/>
          <w:sz w:val="24"/>
          <w:szCs w:val="24"/>
        </w:rPr>
        <w:t>:</w:t>
      </w:r>
    </w:p>
    <w:p w14:paraId="680B1A6A" w14:textId="0D01310D" w:rsidR="0086306F" w:rsidRDefault="0086306F" w:rsidP="00AA6E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C3705B" w14:textId="6F36CFC1" w:rsidR="0086306F" w:rsidRDefault="0086306F" w:rsidP="00AA6E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BC5F75" wp14:editId="12A6F1EF">
            <wp:extent cx="5543550" cy="476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07F1" w14:textId="68B66085" w:rsidR="00387168" w:rsidRDefault="00387168" w:rsidP="00AA6E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A1C275" w14:textId="5997BFDC" w:rsidR="00387168" w:rsidRPr="00025280" w:rsidRDefault="00387168" w:rsidP="000252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25280">
        <w:rPr>
          <w:rFonts w:ascii="Times New Roman" w:hAnsi="Times New Roman" w:cs="Times New Roman"/>
          <w:b/>
          <w:bCs/>
          <w:sz w:val="24"/>
          <w:szCs w:val="24"/>
        </w:rPr>
        <w:t xml:space="preserve">Modify your code in IDLE to display your hostname, </w:t>
      </w:r>
      <w:proofErr w:type="gramStart"/>
      <w:r w:rsidRPr="00025280">
        <w:rPr>
          <w:rFonts w:ascii="Times New Roman" w:hAnsi="Times New Roman" w:cs="Times New Roman"/>
          <w:b/>
          <w:bCs/>
          <w:sz w:val="24"/>
          <w:szCs w:val="24"/>
        </w:rPr>
        <w:t>memory</w:t>
      </w:r>
      <w:proofErr w:type="gramEnd"/>
      <w:r w:rsidRPr="00025280">
        <w:rPr>
          <w:rFonts w:ascii="Times New Roman" w:hAnsi="Times New Roman" w:cs="Times New Roman"/>
          <w:b/>
          <w:bCs/>
          <w:sz w:val="24"/>
          <w:szCs w:val="24"/>
        </w:rPr>
        <w:t xml:space="preserve"> and memory type with something like:</w:t>
      </w:r>
    </w:p>
    <w:p w14:paraId="688CC326" w14:textId="7B276BA2" w:rsidR="00387168" w:rsidRDefault="00387168" w:rsidP="003871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591618" w14:textId="0480BF62" w:rsidR="00387168" w:rsidRDefault="00387168" w:rsidP="003871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Hostname = dist-sw01</w:t>
      </w:r>
      <w:r>
        <w:rPr>
          <w:rFonts w:ascii="Times New Roman" w:hAnsi="Times New Roman" w:cs="Times New Roman"/>
          <w:sz w:val="24"/>
          <w:szCs w:val="24"/>
        </w:rPr>
        <w:tab/>
        <w:t xml:space="preserve">Memory = </w:t>
      </w:r>
      <w:r>
        <w:rPr>
          <w:rFonts w:ascii="Times New Roman" w:hAnsi="Times New Roman" w:cs="Times New Roman"/>
          <w:sz w:val="24"/>
          <w:szCs w:val="24"/>
        </w:rPr>
        <w:t>8163960</w:t>
      </w:r>
      <w:r>
        <w:rPr>
          <w:rFonts w:ascii="Times New Roman" w:hAnsi="Times New Roman" w:cs="Times New Roman"/>
          <w:sz w:val="24"/>
          <w:szCs w:val="24"/>
        </w:rPr>
        <w:t xml:space="preserve"> kB</w:t>
      </w:r>
    </w:p>
    <w:p w14:paraId="5A3AC447" w14:textId="6888E933" w:rsidR="00387168" w:rsidRPr="00387168" w:rsidRDefault="00387168" w:rsidP="00387168">
      <w:pPr>
        <w:rPr>
          <w:rFonts w:ascii="Times New Roman" w:hAnsi="Times New Roman" w:cs="Times New Roman"/>
          <w:sz w:val="24"/>
          <w:szCs w:val="24"/>
        </w:rPr>
      </w:pPr>
    </w:p>
    <w:sectPr w:rsidR="00387168" w:rsidRPr="003871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9E2539"/>
    <w:multiLevelType w:val="hybridMultilevel"/>
    <w:tmpl w:val="91862404"/>
    <w:lvl w:ilvl="0" w:tplc="5476A8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D702956"/>
    <w:multiLevelType w:val="hybridMultilevel"/>
    <w:tmpl w:val="5A08722A"/>
    <w:lvl w:ilvl="0" w:tplc="BDF873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F5058F9"/>
    <w:multiLevelType w:val="hybridMultilevel"/>
    <w:tmpl w:val="E152B408"/>
    <w:lvl w:ilvl="0" w:tplc="97FC40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DD20080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F6D"/>
    <w:rsid w:val="00025280"/>
    <w:rsid w:val="00167B10"/>
    <w:rsid w:val="001B42B3"/>
    <w:rsid w:val="001E3297"/>
    <w:rsid w:val="00244539"/>
    <w:rsid w:val="002E30FC"/>
    <w:rsid w:val="00341B49"/>
    <w:rsid w:val="00387168"/>
    <w:rsid w:val="00401F5D"/>
    <w:rsid w:val="004554D7"/>
    <w:rsid w:val="00482B52"/>
    <w:rsid w:val="00562D02"/>
    <w:rsid w:val="00697362"/>
    <w:rsid w:val="007131EC"/>
    <w:rsid w:val="00716F6D"/>
    <w:rsid w:val="007A0E38"/>
    <w:rsid w:val="007A3AB8"/>
    <w:rsid w:val="007C12B4"/>
    <w:rsid w:val="0086306F"/>
    <w:rsid w:val="008A4CD9"/>
    <w:rsid w:val="00902770"/>
    <w:rsid w:val="00A02DEC"/>
    <w:rsid w:val="00A937AD"/>
    <w:rsid w:val="00AA6E8F"/>
    <w:rsid w:val="00AE6325"/>
    <w:rsid w:val="00B213D9"/>
    <w:rsid w:val="00B93563"/>
    <w:rsid w:val="00BB271D"/>
    <w:rsid w:val="00C926C0"/>
    <w:rsid w:val="00C967B7"/>
    <w:rsid w:val="00DD0F08"/>
    <w:rsid w:val="00E7355B"/>
    <w:rsid w:val="00F753A8"/>
    <w:rsid w:val="00FC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DBC48"/>
  <w15:chartTrackingRefBased/>
  <w15:docId w15:val="{A426E1D0-9D86-4AB2-94C1-5CADB853E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4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1F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F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646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Wright</dc:creator>
  <cp:keywords/>
  <dc:description/>
  <cp:lastModifiedBy>Denny Wright</cp:lastModifiedBy>
  <cp:revision>19</cp:revision>
  <dcterms:created xsi:type="dcterms:W3CDTF">2021-01-08T16:25:00Z</dcterms:created>
  <dcterms:modified xsi:type="dcterms:W3CDTF">2021-01-11T18:27:00Z</dcterms:modified>
</cp:coreProperties>
</file>