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190A4" w14:textId="5E11719F" w:rsidR="002E6DA3" w:rsidRPr="00C464BE" w:rsidRDefault="00C75503">
      <w:pPr>
        <w:pStyle w:val="Titre"/>
        <w:rPr>
          <w:color w:val="002060"/>
        </w:rPr>
      </w:pPr>
      <w:r>
        <w:rPr>
          <w:color w:val="002060"/>
        </w:rPr>
        <w:t>Refonte de l’application de gestion de la fromagerie digicheese</w:t>
      </w:r>
    </w:p>
    <w:sdt>
      <w:sdtPr>
        <w:rPr>
          <w:color w:val="0070C0"/>
        </w:rPr>
        <w:id w:val="216403978"/>
        <w:placeholder>
          <w:docPart w:val="F2516CE2D494462BB062FA38B9CF2C50"/>
        </w:placeholder>
        <w:date w:fullDate="2024-12-20T00:00:00Z">
          <w:dateFormat w:val="dd/MM/yyyy"/>
          <w:lid w:val="fr-FR"/>
          <w:storeMappedDataAs w:val="dateTime"/>
          <w:calendar w:val="gregorian"/>
        </w:date>
      </w:sdtPr>
      <w:sdtContent>
        <w:p w14:paraId="4406CECD" w14:textId="0290D2A5" w:rsidR="002E6DA3" w:rsidRPr="007769B6" w:rsidRDefault="00C75503">
          <w:pPr>
            <w:pStyle w:val="Sous-titre"/>
            <w:rPr>
              <w:color w:val="0070C0"/>
            </w:rPr>
          </w:pPr>
          <w:r>
            <w:rPr>
              <w:color w:val="0070C0"/>
            </w:rPr>
            <w:t>20/12/2024</w:t>
          </w:r>
        </w:p>
      </w:sdtContent>
    </w:sdt>
    <w:p w14:paraId="5438659D" w14:textId="3C25E06C" w:rsidR="002E6DA3" w:rsidRPr="00C464BE" w:rsidRDefault="007769B6" w:rsidP="007769B6">
      <w:pPr>
        <w:pStyle w:val="Titre1"/>
      </w:pPr>
      <w:r>
        <w:t>Contexte</w:t>
      </w:r>
      <w:r w:rsidR="008826F8">
        <w:t xml:space="preserve"> du projet</w:t>
      </w:r>
    </w:p>
    <w:p w14:paraId="129F1B65" w14:textId="20A4772C" w:rsidR="002E6DA3" w:rsidRPr="007769B6" w:rsidRDefault="00ED261E">
      <w:pPr>
        <w:pStyle w:val="Titre2"/>
        <w:rPr>
          <w:color w:val="0070C0"/>
        </w:rPr>
      </w:pPr>
      <w:r w:rsidRPr="007769B6">
        <w:rPr>
          <w:color w:val="0070C0"/>
        </w:rPr>
        <w:t xml:space="preserve">Historique et </w:t>
      </w:r>
      <w:r w:rsidR="004070C4">
        <w:rPr>
          <w:color w:val="0070C0"/>
        </w:rPr>
        <w:t>origine</w:t>
      </w:r>
      <w:r w:rsidRPr="007769B6">
        <w:rPr>
          <w:color w:val="0070C0"/>
        </w:rPr>
        <w:t xml:space="preserve"> du projet</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6D1C58" w14:paraId="360C8FAB" w14:textId="77777777" w:rsidTr="006D1C58">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Pr>
          <w:p w14:paraId="2C0E2775" w14:textId="4868D3F5" w:rsidR="006D1C58" w:rsidRDefault="00C75503" w:rsidP="002350C6">
            <w:pPr>
              <w:pStyle w:val="Textedeconseil"/>
              <w:jc w:val="both"/>
            </w:pPr>
            <w:r>
              <w:rPr>
                <w:i w:val="0"/>
                <w:iCs w:val="0"/>
                <w:sz w:val="18"/>
                <w:szCs w:val="22"/>
              </w:rPr>
              <w:t>Depuis près de 20 ans, la fromagerie DIGICHEESE utilise Microsoft Access 2000 pour la gestion de ses bases de données. Ce logiciel est devenu obsolète et empêche la fromagerie d’évoluer et d’envisager le développement de nouvelles fonctionnalités. L’appel à projet de DIGICHEESE a pour vocation d’améliorer, de moderniser et d’actualiser leur outil de gestion.</w:t>
            </w:r>
          </w:p>
        </w:tc>
      </w:tr>
    </w:tbl>
    <w:p w14:paraId="2C2A540F" w14:textId="317B27EC" w:rsidR="006431A0" w:rsidRPr="007769B6" w:rsidRDefault="00967453" w:rsidP="006431A0">
      <w:pPr>
        <w:pStyle w:val="Titre2"/>
        <w:rPr>
          <w:color w:val="0070C0"/>
        </w:rPr>
      </w:pPr>
      <w:r>
        <w:rPr>
          <w:color w:val="0070C0"/>
        </w:rPr>
        <w:t>Situation actuelle</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6431A0" w14:paraId="35BF5C9E" w14:textId="77777777" w:rsidTr="00DD3674">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Pr>
          <w:p w14:paraId="4228E3FE" w14:textId="4A15B047" w:rsidR="00C75503" w:rsidRPr="00C75503" w:rsidRDefault="00C75503" w:rsidP="002350C6">
            <w:pPr>
              <w:pStyle w:val="Textedeconseil"/>
              <w:jc w:val="both"/>
              <w:rPr>
                <w:i w:val="0"/>
                <w:iCs w:val="0"/>
                <w:sz w:val="18"/>
                <w:szCs w:val="22"/>
              </w:rPr>
            </w:pPr>
            <w:r w:rsidRPr="00C75503">
              <w:rPr>
                <w:i w:val="0"/>
                <w:iCs w:val="0"/>
                <w:sz w:val="18"/>
                <w:szCs w:val="22"/>
              </w:rPr>
              <w:t>Avec</w:t>
            </w:r>
            <w:r>
              <w:rPr>
                <w:i w:val="0"/>
                <w:iCs w:val="0"/>
                <w:sz w:val="18"/>
                <w:szCs w:val="22"/>
              </w:rPr>
              <w:t xml:space="preserve"> plus d’un siècle d’existence, la fromagerie DIGICHEESE est une entreprise familiale comptant entre 130 salariés. Elle vend ses produits uniquement aux grands distributeurs et dans le magasin d’usine pour les clients qui viennent sur place. Afin de palier la vétusté de leur outil de gestion et de pouvoir envisager une expansion </w:t>
            </w:r>
            <w:r w:rsidR="002350C6">
              <w:rPr>
                <w:i w:val="0"/>
                <w:iCs w:val="0"/>
                <w:sz w:val="18"/>
                <w:szCs w:val="22"/>
              </w:rPr>
              <w:t>de leur activité, il est nécessaire pour l’entreprise d’utiliser des technologies évoluables, modernes, efficaces et ergonomiques</w:t>
            </w:r>
          </w:p>
        </w:tc>
      </w:tr>
    </w:tbl>
    <w:p w14:paraId="444AE3F8" w14:textId="0B7611A7" w:rsidR="001A189F" w:rsidRPr="007769B6" w:rsidRDefault="001A189F" w:rsidP="001A189F">
      <w:pPr>
        <w:pStyle w:val="Titre2"/>
        <w:rPr>
          <w:color w:val="0070C0"/>
        </w:rPr>
      </w:pPr>
      <w:r>
        <w:rPr>
          <w:color w:val="0070C0"/>
        </w:rPr>
        <w:t>Problématique(s) identifiée(s)</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1A189F" w14:paraId="2F196D1B" w14:textId="77777777" w:rsidTr="00DD3674">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Pr>
          <w:p w14:paraId="15531EFE" w14:textId="77777777" w:rsidR="002350C6" w:rsidRDefault="002350C6" w:rsidP="002350C6">
            <w:pPr>
              <w:pStyle w:val="Textedeconseil"/>
              <w:jc w:val="both"/>
              <w:rPr>
                <w:i w:val="0"/>
                <w:iCs w:val="0"/>
                <w:sz w:val="18"/>
                <w:szCs w:val="22"/>
              </w:rPr>
            </w:pPr>
            <w:r>
              <w:rPr>
                <w:i w:val="0"/>
                <w:iCs w:val="0"/>
                <w:sz w:val="18"/>
                <w:szCs w:val="22"/>
              </w:rPr>
              <w:t xml:space="preserve">DIGICHEESE utilise Microsoft Access 2000 depuis plus de 20 ans. Ce logiciel est devenu obsolète, il n’est plus pris en charge sur Windows depuis Windows Vista et ne bénéficie plus de mise à jour depuis juillet 2009. </w:t>
            </w:r>
          </w:p>
          <w:p w14:paraId="20BDBCEE" w14:textId="03A2BDAC" w:rsidR="002350C6" w:rsidRDefault="002350C6" w:rsidP="002350C6">
            <w:pPr>
              <w:pStyle w:val="Textedeconseil"/>
              <w:jc w:val="both"/>
              <w:rPr>
                <w:i w:val="0"/>
                <w:iCs w:val="0"/>
                <w:sz w:val="18"/>
                <w:szCs w:val="22"/>
              </w:rPr>
            </w:pPr>
            <w:r>
              <w:rPr>
                <w:i w:val="0"/>
                <w:iCs w:val="0"/>
                <w:sz w:val="18"/>
                <w:szCs w:val="22"/>
              </w:rPr>
              <w:t>DIGICHEESE rencontre de nombreux problèmes :</w:t>
            </w:r>
          </w:p>
          <w:p w14:paraId="5110D539" w14:textId="77777777" w:rsidR="002350C6" w:rsidRDefault="002350C6" w:rsidP="002350C6">
            <w:pPr>
              <w:pStyle w:val="Textedeconseil"/>
              <w:numPr>
                <w:ilvl w:val="0"/>
                <w:numId w:val="9"/>
              </w:numPr>
              <w:jc w:val="both"/>
              <w:rPr>
                <w:i w:val="0"/>
                <w:iCs w:val="0"/>
                <w:sz w:val="18"/>
                <w:szCs w:val="22"/>
              </w:rPr>
            </w:pPr>
            <w:r>
              <w:rPr>
                <w:i w:val="0"/>
                <w:iCs w:val="0"/>
                <w:sz w:val="18"/>
                <w:szCs w:val="22"/>
              </w:rPr>
              <w:t>Forte instabilité de l’application entrainant de nombreux bugs</w:t>
            </w:r>
          </w:p>
          <w:p w14:paraId="400E49EA" w14:textId="77777777" w:rsidR="002350C6" w:rsidRDefault="002350C6" w:rsidP="002350C6">
            <w:pPr>
              <w:pStyle w:val="Textedeconseil"/>
              <w:numPr>
                <w:ilvl w:val="0"/>
                <w:numId w:val="9"/>
              </w:numPr>
              <w:jc w:val="both"/>
              <w:rPr>
                <w:i w:val="0"/>
                <w:iCs w:val="0"/>
                <w:sz w:val="18"/>
                <w:szCs w:val="22"/>
              </w:rPr>
            </w:pPr>
            <w:r>
              <w:rPr>
                <w:i w:val="0"/>
                <w:iCs w:val="0"/>
                <w:sz w:val="18"/>
                <w:szCs w:val="22"/>
              </w:rPr>
              <w:t>Problèmes de maintenance dus à l’arrêt des mises à jour</w:t>
            </w:r>
          </w:p>
          <w:p w14:paraId="1A8A95A2" w14:textId="77777777" w:rsidR="002350C6" w:rsidRDefault="002350C6" w:rsidP="002350C6">
            <w:pPr>
              <w:pStyle w:val="Textedeconseil"/>
              <w:numPr>
                <w:ilvl w:val="0"/>
                <w:numId w:val="9"/>
              </w:numPr>
              <w:jc w:val="both"/>
              <w:rPr>
                <w:i w:val="0"/>
                <w:iCs w:val="0"/>
                <w:sz w:val="18"/>
                <w:szCs w:val="22"/>
              </w:rPr>
            </w:pPr>
            <w:r>
              <w:rPr>
                <w:i w:val="0"/>
                <w:iCs w:val="0"/>
                <w:sz w:val="18"/>
                <w:szCs w:val="22"/>
              </w:rPr>
              <w:t xml:space="preserve">Faible possibilité d’évolution de développement </w:t>
            </w:r>
          </w:p>
          <w:p w14:paraId="6EA5D08C" w14:textId="346CFA9F" w:rsidR="002350C6" w:rsidRDefault="002350C6" w:rsidP="002350C6">
            <w:pPr>
              <w:pStyle w:val="Textedeconseil"/>
              <w:numPr>
                <w:ilvl w:val="0"/>
                <w:numId w:val="9"/>
              </w:numPr>
              <w:jc w:val="both"/>
              <w:rPr>
                <w:i w:val="0"/>
                <w:iCs w:val="0"/>
                <w:sz w:val="18"/>
                <w:szCs w:val="22"/>
              </w:rPr>
            </w:pPr>
            <w:r>
              <w:rPr>
                <w:i w:val="0"/>
                <w:iCs w:val="0"/>
                <w:sz w:val="18"/>
                <w:szCs w:val="22"/>
              </w:rPr>
              <w:t xml:space="preserve">Manque de </w:t>
            </w:r>
            <w:r w:rsidR="00F726E2">
              <w:rPr>
                <w:i w:val="0"/>
                <w:iCs w:val="0"/>
                <w:sz w:val="18"/>
                <w:szCs w:val="22"/>
              </w:rPr>
              <w:t>fluidité</w:t>
            </w:r>
            <w:r>
              <w:rPr>
                <w:i w:val="0"/>
                <w:iCs w:val="0"/>
                <w:sz w:val="18"/>
                <w:szCs w:val="22"/>
              </w:rPr>
              <w:t xml:space="preserve"> à cause du client lourd et peu performant</w:t>
            </w:r>
          </w:p>
          <w:p w14:paraId="2D9E5B18" w14:textId="27A1C22B" w:rsidR="002350C6" w:rsidRPr="002350C6" w:rsidRDefault="002350C6" w:rsidP="002350C6">
            <w:pPr>
              <w:pStyle w:val="Textedeconseil"/>
              <w:numPr>
                <w:ilvl w:val="0"/>
                <w:numId w:val="9"/>
              </w:numPr>
              <w:jc w:val="both"/>
              <w:rPr>
                <w:i w:val="0"/>
                <w:iCs w:val="0"/>
                <w:sz w:val="18"/>
                <w:szCs w:val="22"/>
              </w:rPr>
            </w:pPr>
            <w:r>
              <w:rPr>
                <w:i w:val="0"/>
                <w:iCs w:val="0"/>
                <w:sz w:val="18"/>
                <w:szCs w:val="22"/>
              </w:rPr>
              <w:t>Manque d’accessibilité et de visibilité pour les utilisateurs car l’interface est dépassée dans le temps</w:t>
            </w:r>
          </w:p>
        </w:tc>
      </w:tr>
    </w:tbl>
    <w:p w14:paraId="48589482" w14:textId="47806ADC" w:rsidR="008826F8" w:rsidRPr="00C464BE" w:rsidRDefault="00D45F24" w:rsidP="008826F8">
      <w:pPr>
        <w:pStyle w:val="Titre1"/>
      </w:pPr>
      <w:r>
        <w:lastRenderedPageBreak/>
        <w:t xml:space="preserve">enjeux &amp; </w:t>
      </w:r>
      <w:r w:rsidR="008826F8">
        <w:t>objectifs du projet</w:t>
      </w:r>
    </w:p>
    <w:p w14:paraId="30F0917B" w14:textId="7E6967D4" w:rsidR="008826F8" w:rsidRPr="007769B6" w:rsidRDefault="008826F8" w:rsidP="008826F8">
      <w:pPr>
        <w:pStyle w:val="Titre2"/>
        <w:rPr>
          <w:color w:val="0070C0"/>
        </w:rPr>
      </w:pPr>
      <w:r>
        <w:rPr>
          <w:color w:val="0070C0"/>
        </w:rPr>
        <w:t>Enjeux du projet</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8826F8" w14:paraId="18BE9876" w14:textId="77777777" w:rsidTr="400C21BD">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Pr>
          <w:p w14:paraId="6E5FA49B" w14:textId="01C4CEA4" w:rsidR="008826F8" w:rsidRDefault="400C21BD" w:rsidP="400C21BD">
            <w:pPr>
              <w:pStyle w:val="Textedeconseil"/>
              <w:jc w:val="left"/>
              <w:rPr>
                <w:i w:val="0"/>
                <w:iCs w:val="0"/>
                <w:sz w:val="18"/>
                <w:szCs w:val="18"/>
              </w:rPr>
            </w:pPr>
            <w:r w:rsidRPr="400C21BD">
              <w:rPr>
                <w:i w:val="0"/>
                <w:iCs w:val="0"/>
                <w:sz w:val="18"/>
                <w:szCs w:val="18"/>
              </w:rPr>
              <w:t>Cette nouvelle application permettra à l’entreprise d’avoir un logiciel plus fluide et plus agréable à utiliser par les usagers. La vitesse d’exécution des opérations sera nettement supérieure qu’actuellement. Les utilisateurs seront plus rapides et efficaces dans leurs tâches et bénéficieront d’un confort visuel. Les données de l’entreprise seront sécurisées avec l’accès au site interne que via une connexion.</w:t>
            </w:r>
          </w:p>
          <w:p w14:paraId="4C73FD05" w14:textId="36A93BDC" w:rsidR="008826F8" w:rsidRDefault="400C21BD" w:rsidP="400C21BD">
            <w:pPr>
              <w:pStyle w:val="Textedeconseil"/>
              <w:jc w:val="left"/>
              <w:rPr>
                <w:i w:val="0"/>
                <w:iCs w:val="0"/>
                <w:sz w:val="18"/>
                <w:szCs w:val="18"/>
              </w:rPr>
            </w:pPr>
            <w:r w:rsidRPr="400C21BD">
              <w:rPr>
                <w:i w:val="0"/>
                <w:iCs w:val="0"/>
                <w:sz w:val="18"/>
                <w:szCs w:val="18"/>
              </w:rPr>
              <w:t>A terme, il sera plus facile de développer de potentiels nouvelles fonctionnalités souhaitées par l’entreprise.</w:t>
            </w:r>
          </w:p>
        </w:tc>
      </w:tr>
    </w:tbl>
    <w:p w14:paraId="1379564D" w14:textId="77777777" w:rsidR="008826F8" w:rsidRDefault="008826F8" w:rsidP="008826F8"/>
    <w:p w14:paraId="3647FAA7" w14:textId="3CAC899B" w:rsidR="00D45F24" w:rsidRPr="007769B6" w:rsidRDefault="00C139B0" w:rsidP="00D45F24">
      <w:pPr>
        <w:pStyle w:val="Titre2"/>
        <w:rPr>
          <w:color w:val="0070C0"/>
        </w:rPr>
      </w:pPr>
      <w:r>
        <w:rPr>
          <w:color w:val="0070C0"/>
        </w:rPr>
        <w:t>Exigences principales</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D45F24" w14:paraId="7D973E23" w14:textId="77777777" w:rsidTr="400C21BD">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Pr>
          <w:p w14:paraId="22B317AA" w14:textId="4CEBD88F" w:rsidR="00D45F24" w:rsidRDefault="400C21BD" w:rsidP="400C21BD">
            <w:pPr>
              <w:pStyle w:val="Textedeconseil"/>
              <w:jc w:val="left"/>
              <w:rPr>
                <w:i w:val="0"/>
                <w:iCs w:val="0"/>
                <w:sz w:val="18"/>
                <w:szCs w:val="18"/>
              </w:rPr>
            </w:pPr>
            <w:r w:rsidRPr="400C21BD">
              <w:rPr>
                <w:i w:val="0"/>
                <w:iCs w:val="0"/>
                <w:sz w:val="18"/>
                <w:szCs w:val="18"/>
              </w:rPr>
              <w:t>Les objectifs sont d’améliorer l’efficacité opérationnelle en automatisant les tâches et en centralisant les données, fournir un outil accessible, moderne et intuitif et d’améliorer la sécurité des données internes de DIGICHEESE.</w:t>
            </w:r>
          </w:p>
          <w:p w14:paraId="7EAA5CA2" w14:textId="48B6B245" w:rsidR="00D45F24" w:rsidRDefault="400C21BD" w:rsidP="400C21BD">
            <w:pPr>
              <w:pStyle w:val="Textedeconseil"/>
              <w:jc w:val="left"/>
              <w:rPr>
                <w:i w:val="0"/>
                <w:iCs w:val="0"/>
                <w:sz w:val="18"/>
                <w:szCs w:val="18"/>
              </w:rPr>
            </w:pPr>
            <w:r w:rsidRPr="400C21BD">
              <w:rPr>
                <w:i w:val="0"/>
                <w:iCs w:val="0"/>
                <w:sz w:val="18"/>
                <w:szCs w:val="18"/>
              </w:rPr>
              <w:t>La nouvelle application permettra un accès rapide aux différentes pages (en moins de 2 secondes) pour chaque utilisateur, de réduire le temps consacré aux tâches administratives et d’augmenter la satisfaction des employés (moins de bugs récurrents).</w:t>
            </w:r>
          </w:p>
          <w:p w14:paraId="2035C9DF" w14:textId="7183F98E" w:rsidR="00D45F24" w:rsidRDefault="400C21BD" w:rsidP="400C21BD">
            <w:pPr>
              <w:pStyle w:val="Textedeconseil"/>
              <w:jc w:val="left"/>
              <w:rPr>
                <w:i w:val="0"/>
                <w:iCs w:val="0"/>
                <w:sz w:val="18"/>
                <w:szCs w:val="18"/>
              </w:rPr>
            </w:pPr>
            <w:r w:rsidRPr="400C21BD">
              <w:rPr>
                <w:rFonts w:eastAsiaTheme="minorEastAsia"/>
                <w:i w:val="0"/>
                <w:iCs w:val="0"/>
                <w:sz w:val="18"/>
                <w:szCs w:val="18"/>
              </w:rPr>
              <w:t>Ce projet s’étalera sur 5 mois, 3 mois pour la phase de développement, 1 mois pour la phase de tests et de correction et 1 mois pour le déploiement sur site et la formation des employés. Un premier prototype sera fourni au bout de la phase de développement.</w:t>
            </w:r>
          </w:p>
          <w:p w14:paraId="353CD07A" w14:textId="77D28AFF" w:rsidR="00D45F24" w:rsidRDefault="400C21BD" w:rsidP="400C21BD">
            <w:pPr>
              <w:pStyle w:val="Textedeconseil"/>
              <w:jc w:val="left"/>
              <w:rPr>
                <w:i w:val="0"/>
                <w:iCs w:val="0"/>
                <w:sz w:val="18"/>
                <w:szCs w:val="18"/>
              </w:rPr>
            </w:pPr>
            <w:r w:rsidRPr="400C21BD">
              <w:rPr>
                <w:rFonts w:eastAsiaTheme="minorEastAsia"/>
                <w:i w:val="0"/>
                <w:iCs w:val="0"/>
                <w:sz w:val="18"/>
                <w:szCs w:val="18"/>
              </w:rPr>
              <w:t>Un budget de 50000€ est proposé pour le développement de cette application. 35000€ sera utilisé pour la phase de développement et la phase de tests, 6000€ sont consacrés à l’hébergement et l’infrastructure et 4000€ pour le déploiement et la formation des employés.</w:t>
            </w:r>
          </w:p>
          <w:p w14:paraId="5C38796D" w14:textId="6B41E2C8" w:rsidR="00D45F24" w:rsidRDefault="400C21BD" w:rsidP="400C21BD">
            <w:pPr>
              <w:pStyle w:val="Textedeconseil"/>
              <w:jc w:val="left"/>
            </w:pPr>
            <w:r w:rsidRPr="400C21BD">
              <w:rPr>
                <w:rFonts w:eastAsiaTheme="minorEastAsia"/>
                <w:i w:val="0"/>
                <w:iCs w:val="0"/>
                <w:sz w:val="18"/>
                <w:szCs w:val="18"/>
              </w:rPr>
              <w:t>Cette refonte de l’application permettra la transformation digitale de l’entreprise qui pourra se développer plus sereinement en ajoutant plus facilement des nouvelles fonctionnalités.</w:t>
            </w:r>
          </w:p>
        </w:tc>
      </w:tr>
    </w:tbl>
    <w:p w14:paraId="411A6061" w14:textId="6CFE0405" w:rsidR="00E24669" w:rsidRPr="007769B6" w:rsidRDefault="00E24669" w:rsidP="00E24669">
      <w:pPr>
        <w:pStyle w:val="Titre2"/>
        <w:rPr>
          <w:color w:val="0070C0"/>
        </w:rPr>
      </w:pPr>
      <w:r>
        <w:rPr>
          <w:color w:val="0070C0"/>
        </w:rPr>
        <w:t>Présentation de la cible</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E24669" w14:paraId="2D5A5669" w14:textId="77777777" w:rsidTr="400C21BD">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Pr>
          <w:p w14:paraId="2BF02DF3" w14:textId="45BE8F58" w:rsidR="00E24669" w:rsidRDefault="00E24669" w:rsidP="00DD3674">
            <w:pPr>
              <w:pStyle w:val="Textedeconseil"/>
            </w:pPr>
            <w:r>
              <w:rPr>
                <w:noProof/>
              </w:rPr>
              <mc:AlternateContent>
                <mc:Choice Requires="wpg">
                  <w:drawing>
                    <wp:inline distT="0" distB="0" distL="0" distR="0" wp14:anchorId="7DB1D1CF" wp14:editId="29CADFF9">
                      <wp:extent cx="141605" cy="141605"/>
                      <wp:effectExtent l="0" t="0" r="0" b="0"/>
                      <wp:docPr id="34" name="Groupe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38"/>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 name="Forme libre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a="http://schemas.openxmlformats.org/drawingml/2006/main">
                  <w:pict w14:anchorId="1F028753">
                    <v:group id="Groupe 5" style="width:11.15pt;height:11.15pt;mso-position-horizontal-relative:char;mso-position-vertical-relative:line" coordsize="141605,141605" o:spid="_x0000_s1026" w14:anchorId="190B70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ivzZwgAAB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">
                      <v:rect id="Rectangle 38" style="position:absolute;width:141605;height:141605;visibility:visible;mso-wrap-style:square;v-text-anchor:top"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"/>
                      <v:shape id="Forme libre 21" style="position:absolute;left:58420;top:22225;width:24765;height:97155;visibility:visible;mso-wrap-style:square;v-text-anchor:top"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r w:rsidRPr="00CD78DD">
              <w:t xml:space="preserve"> </w:t>
            </w:r>
            <w:r>
              <w:t xml:space="preserve"> </w:t>
            </w:r>
            <w:r>
              <w:br/>
            </w:r>
            <w:r w:rsidRPr="00CD78DD">
              <w:t>[</w:t>
            </w:r>
            <w:r w:rsidR="000F71C1">
              <w:t>Précisez comment se présentera l’environnement ciblé après la réalisation du projet.</w:t>
            </w:r>
            <w:r w:rsidRPr="00CD78DD">
              <w:t>]</w:t>
            </w:r>
          </w:p>
          <w:p w14:paraId="63A9E1AD" w14:textId="1AAC4E53" w:rsidR="00E24669" w:rsidRDefault="400C21BD" w:rsidP="400C21BD">
            <w:pPr>
              <w:pStyle w:val="Textedeconseil"/>
              <w:jc w:val="left"/>
            </w:pPr>
            <w:r w:rsidRPr="400C21BD">
              <w:rPr>
                <w:i w:val="0"/>
                <w:iCs w:val="0"/>
                <w:sz w:val="18"/>
                <w:szCs w:val="18"/>
              </w:rPr>
              <w:t>À la livraison du projet, la nouvelle application ne sera accessible que via l’intranet de l’entreprise. Une connexion sera nécessaire pour y accéder. Trois profils utilisateurs seront définis : Administrateur, OP-colis et OP-stock. Ces profils pourront être cumulables.</w:t>
            </w:r>
          </w:p>
          <w:p w14:paraId="6C037591" w14:textId="2056BF9F" w:rsidR="00E24669" w:rsidRDefault="400C21BD" w:rsidP="400C21BD">
            <w:pPr>
              <w:pStyle w:val="Textedeconseil"/>
              <w:jc w:val="left"/>
              <w:rPr>
                <w:i w:val="0"/>
                <w:iCs w:val="0"/>
                <w:sz w:val="18"/>
                <w:szCs w:val="18"/>
              </w:rPr>
            </w:pPr>
            <w:r w:rsidRPr="400C21BD">
              <w:rPr>
                <w:i w:val="0"/>
                <w:iCs w:val="0"/>
                <w:sz w:val="18"/>
                <w:szCs w:val="18"/>
              </w:rPr>
              <w:t xml:space="preserve">L’administrateur aura un écran personnalisé qui lui permettra de gérer les utilisateurs et les bases de données (création, modification, suppression). Il aura également accès à diverses statistiques. </w:t>
            </w:r>
          </w:p>
          <w:p w14:paraId="2C3BBAFA" w14:textId="20B3946C" w:rsidR="00E24669" w:rsidRDefault="400C21BD" w:rsidP="400C21BD">
            <w:pPr>
              <w:pStyle w:val="Textedeconseil"/>
              <w:jc w:val="left"/>
              <w:rPr>
                <w:i w:val="0"/>
                <w:iCs w:val="0"/>
                <w:sz w:val="18"/>
                <w:szCs w:val="18"/>
              </w:rPr>
            </w:pPr>
            <w:r w:rsidRPr="400C21BD">
              <w:rPr>
                <w:i w:val="0"/>
                <w:iCs w:val="0"/>
                <w:sz w:val="18"/>
                <w:szCs w:val="18"/>
              </w:rPr>
              <w:t>L’OP-colis lui gérera, via son écran d’accueil, les commandes, les clients et les conditionnements. D’autres fonctionnalités comme l’envoi d’email aux clients et l’accès à différentes listes lui seront accessibles.</w:t>
            </w:r>
          </w:p>
          <w:p w14:paraId="1A415E29" w14:textId="30CED55B" w:rsidR="00E24669" w:rsidRDefault="400C21BD" w:rsidP="400C21BD">
            <w:pPr>
              <w:pStyle w:val="Textedeconseil"/>
              <w:jc w:val="left"/>
              <w:rPr>
                <w:i w:val="0"/>
                <w:iCs w:val="0"/>
                <w:sz w:val="18"/>
                <w:szCs w:val="18"/>
              </w:rPr>
            </w:pPr>
            <w:r w:rsidRPr="400C21BD">
              <w:rPr>
                <w:i w:val="0"/>
                <w:iCs w:val="0"/>
                <w:sz w:val="18"/>
                <w:szCs w:val="18"/>
              </w:rPr>
              <w:lastRenderedPageBreak/>
              <w:t>Après connexion, l’OP-stock pourra consulter et modifier les stocks des produits de l’entreprise.</w:t>
            </w:r>
          </w:p>
          <w:p w14:paraId="381F8C68" w14:textId="2755486B" w:rsidR="00E24669" w:rsidRDefault="400C21BD" w:rsidP="400C21BD">
            <w:pPr>
              <w:pStyle w:val="Textedeconseil"/>
              <w:jc w:val="left"/>
              <w:rPr>
                <w:i w:val="0"/>
                <w:iCs w:val="0"/>
                <w:sz w:val="18"/>
                <w:szCs w:val="18"/>
              </w:rPr>
            </w:pPr>
            <w:r w:rsidRPr="400C21BD">
              <w:rPr>
                <w:i w:val="0"/>
                <w:iCs w:val="0"/>
                <w:sz w:val="18"/>
                <w:szCs w:val="18"/>
              </w:rPr>
              <w:t>Ces améliorations permettront un gain de productivité et de sécurité, une accessibilité simplifiée et un potentiel d’évolutions.</w:t>
            </w:r>
          </w:p>
        </w:tc>
      </w:tr>
    </w:tbl>
    <w:p w14:paraId="64C54E12" w14:textId="439917EE" w:rsidR="000F71C1" w:rsidRPr="00C464BE" w:rsidRDefault="000F71C1" w:rsidP="000F71C1">
      <w:pPr>
        <w:pStyle w:val="Titre1"/>
      </w:pPr>
      <w:r>
        <w:lastRenderedPageBreak/>
        <w:t>Périmètre du projet</w:t>
      </w:r>
    </w:p>
    <w:p w14:paraId="46824A65" w14:textId="38BAF703" w:rsidR="0060200C" w:rsidRPr="007769B6" w:rsidRDefault="0060200C" w:rsidP="0060200C">
      <w:pPr>
        <w:pStyle w:val="Titre2"/>
        <w:rPr>
          <w:color w:val="0070C0"/>
        </w:rPr>
      </w:pPr>
      <w:r>
        <w:rPr>
          <w:color w:val="0070C0"/>
        </w:rPr>
        <w:t>Périmètre et limites du projet</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F56648" w14:paraId="3C6AB546" w14:textId="77777777" w:rsidTr="400C21BD">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Pr>
          <w:p w14:paraId="519E2E80" w14:textId="31291CF2" w:rsidR="00F56648" w:rsidRDefault="400C21BD" w:rsidP="400C21BD">
            <w:pPr>
              <w:pStyle w:val="Textedeconseil"/>
              <w:jc w:val="left"/>
              <w:rPr>
                <w:i w:val="0"/>
                <w:iCs w:val="0"/>
                <w:sz w:val="18"/>
                <w:szCs w:val="18"/>
              </w:rPr>
            </w:pPr>
            <w:r w:rsidRPr="400C21BD">
              <w:rPr>
                <w:rFonts w:eastAsiaTheme="minorEastAsia"/>
                <w:i w:val="0"/>
                <w:iCs w:val="0"/>
                <w:sz w:val="18"/>
                <w:szCs w:val="18"/>
              </w:rPr>
              <w:t>Le projet de refonte couvre les fonctionnalités essentielles à la gestion de l’activité de DIGICHEESE, notamment la gestion des utilisateurs, des commandes, des colis, et des stocks. Il inclut également la mise en place d’une authentification sécurisée, d’un module d’administration, et d’un système de statistiques et de rapports. En revanche, le projet n’inclut pas la gestion de la boutique en ligne et les fonctionnalités liées au site e-commerce. La refonte se concentre exclusivement sur l’amélioration du système interne pour optimiser les opérations courantes.</w:t>
            </w:r>
          </w:p>
        </w:tc>
      </w:tr>
    </w:tbl>
    <w:p w14:paraId="77CA7D6A" w14:textId="77777777" w:rsidR="0060200C" w:rsidRPr="007769B6" w:rsidRDefault="0060200C" w:rsidP="0060200C">
      <w:pPr>
        <w:pStyle w:val="Titre2"/>
        <w:rPr>
          <w:color w:val="0070C0"/>
        </w:rPr>
      </w:pPr>
      <w:r>
        <w:rPr>
          <w:color w:val="0070C0"/>
        </w:rPr>
        <w:t>Cartographie des acteurs (parties prenantes et affectées)</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F56648" w14:paraId="6AF71060" w14:textId="77777777" w:rsidTr="400C21BD">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Pr>
          <w:p w14:paraId="6582F529" w14:textId="50D91179" w:rsidR="00F56648" w:rsidRDefault="400C21BD" w:rsidP="400C21BD">
            <w:pPr>
              <w:pStyle w:val="Textedeconseil"/>
              <w:jc w:val="left"/>
              <w:rPr>
                <w:rFonts w:eastAsiaTheme="minorEastAsia"/>
                <w:i w:val="0"/>
                <w:iCs w:val="0"/>
                <w:sz w:val="18"/>
                <w:szCs w:val="18"/>
              </w:rPr>
            </w:pPr>
            <w:r w:rsidRPr="400C21BD">
              <w:rPr>
                <w:rFonts w:eastAsiaTheme="minorEastAsia"/>
                <w:i w:val="0"/>
                <w:iCs w:val="0"/>
                <w:sz w:val="18"/>
                <w:szCs w:val="18"/>
              </w:rPr>
              <w:t xml:space="preserve">Le projet de la refonte de l’application DIGICHEESE implique plusieurs acteurs clés. Les parties prenantes incluent la Direction de DIGICHEESE (client principal), représentée par Christophe GERMAIN, directeur DSI, ainsi que le sous-traitant DIGIDEV, avec Robin HOTTON en tant que Product </w:t>
            </w:r>
            <w:proofErr w:type="spellStart"/>
            <w:r w:rsidRPr="400C21BD">
              <w:rPr>
                <w:rFonts w:eastAsiaTheme="minorEastAsia"/>
                <w:i w:val="0"/>
                <w:iCs w:val="0"/>
                <w:sz w:val="18"/>
                <w:szCs w:val="18"/>
              </w:rPr>
              <w:t>Owner</w:t>
            </w:r>
            <w:proofErr w:type="spellEnd"/>
            <w:r w:rsidRPr="400C21BD">
              <w:rPr>
                <w:rFonts w:eastAsiaTheme="minorEastAsia"/>
                <w:i w:val="0"/>
                <w:iCs w:val="0"/>
                <w:sz w:val="18"/>
                <w:szCs w:val="18"/>
              </w:rPr>
              <w:t xml:space="preserve">. L’équipe projet se compose de développeurs Frontend, Backend et QA/testeurs. </w:t>
            </w:r>
          </w:p>
          <w:p w14:paraId="4A1F1ECA" w14:textId="71FED5F3" w:rsidR="00F56648" w:rsidRDefault="400C21BD" w:rsidP="400C21BD">
            <w:pPr>
              <w:pStyle w:val="Textedeconseil"/>
              <w:jc w:val="left"/>
              <w:rPr>
                <w:rFonts w:eastAsiaTheme="minorEastAsia"/>
                <w:i w:val="0"/>
                <w:iCs w:val="0"/>
                <w:sz w:val="18"/>
                <w:szCs w:val="18"/>
              </w:rPr>
            </w:pPr>
            <w:r w:rsidRPr="400C21BD">
              <w:rPr>
                <w:rFonts w:eastAsiaTheme="minorEastAsia"/>
                <w:i w:val="0"/>
                <w:iCs w:val="0"/>
                <w:sz w:val="18"/>
                <w:szCs w:val="18"/>
              </w:rPr>
              <w:t xml:space="preserve">Les compétences nécessaires incluent le développement web, l’administration de bases de données, la sécurité applicative, et l’UX/UI design. </w:t>
            </w:r>
          </w:p>
          <w:p w14:paraId="3DE050E8" w14:textId="2C1681A1" w:rsidR="00F56648" w:rsidRDefault="400C21BD" w:rsidP="400C21BD">
            <w:pPr>
              <w:pStyle w:val="Textedeconseil"/>
              <w:jc w:val="left"/>
              <w:rPr>
                <w:rFonts w:eastAsiaTheme="minorEastAsia"/>
                <w:i w:val="0"/>
                <w:iCs w:val="0"/>
                <w:sz w:val="18"/>
                <w:szCs w:val="18"/>
              </w:rPr>
            </w:pPr>
            <w:r w:rsidRPr="400C21BD">
              <w:rPr>
                <w:rFonts w:eastAsiaTheme="minorEastAsia"/>
                <w:i w:val="0"/>
                <w:iCs w:val="0"/>
                <w:sz w:val="18"/>
                <w:szCs w:val="18"/>
              </w:rPr>
              <w:t xml:space="preserve">Les personnes directement impactées sont les utilisateurs finaux (administrateurs, opérateurs colis, et opérateurs stocks). Indirectement le projet impacte les clients de DIGICHEESE via l’amélioration des délais de traitement. </w:t>
            </w:r>
          </w:p>
          <w:p w14:paraId="67CE2890" w14:textId="44BC7B6C" w:rsidR="00F56648" w:rsidRDefault="400C21BD" w:rsidP="400C21BD">
            <w:pPr>
              <w:pStyle w:val="Textedeconseil"/>
              <w:jc w:val="left"/>
              <w:rPr>
                <w:rFonts w:eastAsiaTheme="minorEastAsia"/>
                <w:i w:val="0"/>
                <w:iCs w:val="0"/>
                <w:sz w:val="18"/>
                <w:szCs w:val="18"/>
              </w:rPr>
            </w:pPr>
            <w:r w:rsidRPr="400C21BD">
              <w:rPr>
                <w:rFonts w:eastAsiaTheme="minorEastAsia"/>
                <w:i w:val="0"/>
                <w:iCs w:val="0"/>
                <w:sz w:val="18"/>
                <w:szCs w:val="18"/>
              </w:rPr>
              <w:t>L’équipe interne concernée inclue le service informatique (Youssef BERHAYLA, Matthieu ROIGNANT, et le directeur DSI Christophe GERMAIN). En externe, le sous-traitant DIGIDEV.</w:t>
            </w:r>
          </w:p>
        </w:tc>
      </w:tr>
    </w:tbl>
    <w:p w14:paraId="4BD1F5CC" w14:textId="5943B290" w:rsidR="004630E6" w:rsidRPr="007769B6" w:rsidRDefault="004630E6" w:rsidP="004630E6">
      <w:pPr>
        <w:pStyle w:val="Titre2"/>
        <w:rPr>
          <w:color w:val="0070C0"/>
        </w:rPr>
      </w:pPr>
      <w:r>
        <w:rPr>
          <w:color w:val="0070C0"/>
        </w:rPr>
        <w:t>Livrables projet</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4630E6" w14:paraId="6294CB73" w14:textId="77777777" w:rsidTr="400C21BD">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Pr>
          <w:p w14:paraId="0866A3D3" w14:textId="1BC553FA" w:rsidR="004630E6" w:rsidRDefault="400C21BD" w:rsidP="400C21BD">
            <w:pPr>
              <w:pStyle w:val="Textedeconseil"/>
              <w:jc w:val="left"/>
            </w:pPr>
            <w:r w:rsidRPr="400C21BD">
              <w:rPr>
                <w:i w:val="0"/>
                <w:iCs w:val="0"/>
                <w:sz w:val="18"/>
                <w:szCs w:val="18"/>
              </w:rPr>
              <w:t>Le projet de refonte de l’application DIGICHEESE prévoit plusieurs livrables clés. Les livrables attendus sont :</w:t>
            </w:r>
          </w:p>
          <w:p w14:paraId="6FC632B6" w14:textId="335241CD" w:rsidR="004630E6" w:rsidRDefault="400C21BD" w:rsidP="400C21BD">
            <w:pPr>
              <w:pStyle w:val="Textedeconseil"/>
              <w:jc w:val="left"/>
              <w:rPr>
                <w:i w:val="0"/>
                <w:iCs w:val="0"/>
                <w:sz w:val="18"/>
                <w:szCs w:val="18"/>
              </w:rPr>
            </w:pPr>
            <w:r w:rsidRPr="400C21BD">
              <w:rPr>
                <w:i w:val="0"/>
                <w:iCs w:val="0"/>
                <w:sz w:val="18"/>
                <w:szCs w:val="18"/>
              </w:rPr>
              <w:t>1- Module d’administration fonctionnel et les rapports des tests.</w:t>
            </w:r>
          </w:p>
          <w:p w14:paraId="6B740AA8" w14:textId="00582A06" w:rsidR="004630E6" w:rsidRDefault="400C21BD" w:rsidP="400C21BD">
            <w:pPr>
              <w:pStyle w:val="Textedeconseil"/>
              <w:jc w:val="left"/>
              <w:rPr>
                <w:i w:val="0"/>
                <w:iCs w:val="0"/>
                <w:sz w:val="18"/>
                <w:szCs w:val="18"/>
              </w:rPr>
            </w:pPr>
            <w:r w:rsidRPr="400C21BD">
              <w:rPr>
                <w:i w:val="0"/>
                <w:iCs w:val="0"/>
                <w:sz w:val="18"/>
                <w:szCs w:val="18"/>
              </w:rPr>
              <w:t xml:space="preserve">    Echéance : 12/01/2025</w:t>
            </w:r>
          </w:p>
          <w:p w14:paraId="6919E4B2" w14:textId="320F390C" w:rsidR="004630E6" w:rsidRDefault="400C21BD" w:rsidP="400C21BD">
            <w:pPr>
              <w:pStyle w:val="Textedeconseil"/>
              <w:jc w:val="left"/>
              <w:rPr>
                <w:i w:val="0"/>
                <w:iCs w:val="0"/>
                <w:sz w:val="18"/>
                <w:szCs w:val="18"/>
              </w:rPr>
            </w:pPr>
            <w:r w:rsidRPr="400C21BD">
              <w:rPr>
                <w:i w:val="0"/>
                <w:iCs w:val="0"/>
                <w:sz w:val="18"/>
                <w:szCs w:val="18"/>
              </w:rPr>
              <w:t xml:space="preserve">    Validation : Tests fonctionnels et revue par le client. </w:t>
            </w:r>
          </w:p>
          <w:p w14:paraId="410AC97C" w14:textId="091FE383" w:rsidR="004630E6" w:rsidRDefault="400C21BD" w:rsidP="400C21BD">
            <w:pPr>
              <w:pStyle w:val="Textedeconseil"/>
              <w:jc w:val="left"/>
              <w:rPr>
                <w:i w:val="0"/>
                <w:iCs w:val="0"/>
                <w:sz w:val="18"/>
                <w:szCs w:val="18"/>
              </w:rPr>
            </w:pPr>
            <w:r w:rsidRPr="400C21BD">
              <w:rPr>
                <w:i w:val="0"/>
                <w:iCs w:val="0"/>
                <w:sz w:val="18"/>
                <w:szCs w:val="18"/>
              </w:rPr>
              <w:t>2- Module de gestion des colis fonctionnel et les rapports des tests.</w:t>
            </w:r>
          </w:p>
          <w:p w14:paraId="0C6D50C3" w14:textId="2761BDA7" w:rsidR="004630E6" w:rsidRDefault="400C21BD" w:rsidP="400C21BD">
            <w:pPr>
              <w:pStyle w:val="Textedeconseil"/>
              <w:jc w:val="left"/>
              <w:rPr>
                <w:i w:val="0"/>
                <w:iCs w:val="0"/>
                <w:sz w:val="18"/>
                <w:szCs w:val="18"/>
              </w:rPr>
            </w:pPr>
            <w:r w:rsidRPr="400C21BD">
              <w:rPr>
                <w:i w:val="0"/>
                <w:iCs w:val="0"/>
                <w:sz w:val="18"/>
                <w:szCs w:val="18"/>
              </w:rPr>
              <w:t xml:space="preserve">    Echéance : 02/02/2025</w:t>
            </w:r>
          </w:p>
          <w:p w14:paraId="538739C1" w14:textId="44575605" w:rsidR="004630E6" w:rsidRDefault="400C21BD" w:rsidP="400C21BD">
            <w:pPr>
              <w:pStyle w:val="Textedeconseil"/>
              <w:jc w:val="left"/>
              <w:rPr>
                <w:i w:val="0"/>
                <w:iCs w:val="0"/>
                <w:sz w:val="18"/>
                <w:szCs w:val="18"/>
              </w:rPr>
            </w:pPr>
            <w:r w:rsidRPr="400C21BD">
              <w:rPr>
                <w:i w:val="0"/>
                <w:iCs w:val="0"/>
                <w:sz w:val="18"/>
                <w:szCs w:val="18"/>
              </w:rPr>
              <w:lastRenderedPageBreak/>
              <w:t xml:space="preserve">    Validation : Tests fonctionnels et revue par le client.</w:t>
            </w:r>
          </w:p>
          <w:p w14:paraId="2A252BFB" w14:textId="285CA228" w:rsidR="004630E6" w:rsidRDefault="400C21BD" w:rsidP="400C21BD">
            <w:pPr>
              <w:pStyle w:val="Textedeconseil"/>
              <w:jc w:val="left"/>
              <w:rPr>
                <w:i w:val="0"/>
                <w:iCs w:val="0"/>
                <w:sz w:val="18"/>
                <w:szCs w:val="18"/>
              </w:rPr>
            </w:pPr>
            <w:r w:rsidRPr="400C21BD">
              <w:rPr>
                <w:i w:val="0"/>
                <w:iCs w:val="0"/>
                <w:sz w:val="18"/>
                <w:szCs w:val="18"/>
              </w:rPr>
              <w:t>3- Module de gestion des stocks fonctionnel et les rapports des tests.</w:t>
            </w:r>
          </w:p>
          <w:p w14:paraId="7F1EA551" w14:textId="52FF38E0" w:rsidR="004630E6" w:rsidRDefault="400C21BD" w:rsidP="400C21BD">
            <w:pPr>
              <w:pStyle w:val="Textedeconseil"/>
              <w:jc w:val="left"/>
              <w:rPr>
                <w:i w:val="0"/>
                <w:iCs w:val="0"/>
                <w:sz w:val="18"/>
                <w:szCs w:val="18"/>
              </w:rPr>
            </w:pPr>
            <w:r w:rsidRPr="400C21BD">
              <w:rPr>
                <w:i w:val="0"/>
                <w:iCs w:val="0"/>
                <w:sz w:val="18"/>
                <w:szCs w:val="18"/>
              </w:rPr>
              <w:t xml:space="preserve">    Echéance : 16/02/2025</w:t>
            </w:r>
          </w:p>
          <w:p w14:paraId="18649947" w14:textId="44575605" w:rsidR="004630E6" w:rsidRDefault="400C21BD" w:rsidP="400C21BD">
            <w:pPr>
              <w:pStyle w:val="Textedeconseil"/>
              <w:jc w:val="left"/>
              <w:rPr>
                <w:i w:val="0"/>
                <w:iCs w:val="0"/>
                <w:sz w:val="18"/>
                <w:szCs w:val="18"/>
              </w:rPr>
            </w:pPr>
            <w:r w:rsidRPr="400C21BD">
              <w:rPr>
                <w:i w:val="0"/>
                <w:iCs w:val="0"/>
                <w:sz w:val="18"/>
                <w:szCs w:val="18"/>
              </w:rPr>
              <w:t xml:space="preserve">    Validation : Tests fonctionnels et revue par le client.</w:t>
            </w:r>
          </w:p>
          <w:p w14:paraId="6F35A255" w14:textId="1864230E" w:rsidR="004630E6" w:rsidRDefault="400C21BD" w:rsidP="400C21BD">
            <w:pPr>
              <w:pStyle w:val="Textedeconseil"/>
              <w:jc w:val="left"/>
              <w:rPr>
                <w:i w:val="0"/>
                <w:iCs w:val="0"/>
                <w:sz w:val="18"/>
                <w:szCs w:val="18"/>
              </w:rPr>
            </w:pPr>
            <w:r w:rsidRPr="400C21BD">
              <w:rPr>
                <w:i w:val="0"/>
                <w:iCs w:val="0"/>
                <w:sz w:val="18"/>
                <w:szCs w:val="18"/>
              </w:rPr>
              <w:t>4- Interface utilisateur (</w:t>
            </w:r>
            <w:r w:rsidR="00D03405" w:rsidRPr="400C21BD">
              <w:rPr>
                <w:i w:val="0"/>
                <w:iCs w:val="0"/>
                <w:sz w:val="18"/>
                <w:szCs w:val="18"/>
              </w:rPr>
              <w:t>Frontend</w:t>
            </w:r>
            <w:r w:rsidRPr="400C21BD">
              <w:rPr>
                <w:i w:val="0"/>
                <w:iCs w:val="0"/>
                <w:sz w:val="18"/>
                <w:szCs w:val="18"/>
              </w:rPr>
              <w:t>) fonctionnelle et les rapports des tests.</w:t>
            </w:r>
          </w:p>
          <w:p w14:paraId="173DAF7F" w14:textId="17289741" w:rsidR="004630E6" w:rsidRDefault="400C21BD" w:rsidP="400C21BD">
            <w:pPr>
              <w:pStyle w:val="Textedeconseil"/>
              <w:jc w:val="left"/>
              <w:rPr>
                <w:i w:val="0"/>
                <w:iCs w:val="0"/>
                <w:sz w:val="18"/>
                <w:szCs w:val="18"/>
              </w:rPr>
            </w:pPr>
            <w:r w:rsidRPr="400C21BD">
              <w:rPr>
                <w:i w:val="0"/>
                <w:iCs w:val="0"/>
                <w:sz w:val="18"/>
                <w:szCs w:val="18"/>
              </w:rPr>
              <w:t xml:space="preserve">    Echéance : 03/03/2025</w:t>
            </w:r>
          </w:p>
          <w:p w14:paraId="03267830" w14:textId="5D7101A1" w:rsidR="004630E6" w:rsidRDefault="400C21BD" w:rsidP="400C21BD">
            <w:pPr>
              <w:pStyle w:val="Textedeconseil"/>
              <w:jc w:val="left"/>
              <w:rPr>
                <w:i w:val="0"/>
                <w:iCs w:val="0"/>
                <w:sz w:val="18"/>
                <w:szCs w:val="18"/>
              </w:rPr>
            </w:pPr>
            <w:r w:rsidRPr="400C21BD">
              <w:rPr>
                <w:i w:val="0"/>
                <w:iCs w:val="0"/>
                <w:sz w:val="18"/>
                <w:szCs w:val="18"/>
              </w:rPr>
              <w:t xml:space="preserve">    Validation : Tests UX/UI et revue par le client.</w:t>
            </w:r>
          </w:p>
          <w:p w14:paraId="680FEE41" w14:textId="0EAD6FF9" w:rsidR="004630E6" w:rsidRDefault="400C21BD" w:rsidP="400C21BD">
            <w:pPr>
              <w:pStyle w:val="Textedeconseil"/>
              <w:jc w:val="left"/>
              <w:rPr>
                <w:i w:val="0"/>
                <w:iCs w:val="0"/>
                <w:sz w:val="18"/>
                <w:szCs w:val="18"/>
              </w:rPr>
            </w:pPr>
            <w:r w:rsidRPr="400C21BD">
              <w:rPr>
                <w:i w:val="0"/>
                <w:iCs w:val="0"/>
                <w:sz w:val="18"/>
                <w:szCs w:val="18"/>
              </w:rPr>
              <w:t>5- Version finale de l’application, les rapports des tests, et le support de formation.</w:t>
            </w:r>
          </w:p>
          <w:p w14:paraId="7F8693B8" w14:textId="3B6608AE" w:rsidR="004630E6" w:rsidRDefault="400C21BD" w:rsidP="400C21BD">
            <w:pPr>
              <w:pStyle w:val="Textedeconseil"/>
              <w:jc w:val="left"/>
              <w:rPr>
                <w:i w:val="0"/>
                <w:iCs w:val="0"/>
                <w:sz w:val="18"/>
                <w:szCs w:val="18"/>
              </w:rPr>
            </w:pPr>
            <w:r w:rsidRPr="400C21BD">
              <w:rPr>
                <w:i w:val="0"/>
                <w:iCs w:val="0"/>
                <w:sz w:val="18"/>
                <w:szCs w:val="18"/>
              </w:rPr>
              <w:t xml:space="preserve">    Echéance : 24/03/2025</w:t>
            </w:r>
          </w:p>
          <w:p w14:paraId="3B855E61" w14:textId="660D55C9" w:rsidR="004630E6" w:rsidRDefault="400C21BD" w:rsidP="400C21BD">
            <w:pPr>
              <w:pStyle w:val="Textedeconseil"/>
              <w:jc w:val="left"/>
              <w:rPr>
                <w:i w:val="0"/>
                <w:iCs w:val="0"/>
                <w:sz w:val="18"/>
                <w:szCs w:val="18"/>
              </w:rPr>
            </w:pPr>
            <w:r w:rsidRPr="400C21BD">
              <w:rPr>
                <w:i w:val="0"/>
                <w:iCs w:val="0"/>
                <w:sz w:val="18"/>
                <w:szCs w:val="18"/>
              </w:rPr>
              <w:t xml:space="preserve">    Validation : Tests et approbation par le client.</w:t>
            </w:r>
          </w:p>
          <w:p w14:paraId="68626EEE" w14:textId="32F82D72" w:rsidR="004630E6" w:rsidRDefault="400C21BD" w:rsidP="400C21BD">
            <w:pPr>
              <w:pStyle w:val="Textedeconseil"/>
              <w:jc w:val="left"/>
              <w:rPr>
                <w:i w:val="0"/>
                <w:iCs w:val="0"/>
                <w:sz w:val="18"/>
                <w:szCs w:val="18"/>
              </w:rPr>
            </w:pPr>
            <w:r w:rsidRPr="400C21BD">
              <w:rPr>
                <w:i w:val="0"/>
                <w:iCs w:val="0"/>
                <w:sz w:val="18"/>
                <w:szCs w:val="18"/>
              </w:rPr>
              <w:t>6- Rapport des Feedback utilisateur, améliorations déployées et mises à jour de la documentation.</w:t>
            </w:r>
          </w:p>
          <w:p w14:paraId="78FFDDC0" w14:textId="27D0A6C5" w:rsidR="004630E6" w:rsidRDefault="400C21BD" w:rsidP="400C21BD">
            <w:pPr>
              <w:pStyle w:val="Textedeconseil"/>
              <w:jc w:val="left"/>
              <w:rPr>
                <w:i w:val="0"/>
                <w:iCs w:val="0"/>
                <w:sz w:val="18"/>
                <w:szCs w:val="18"/>
              </w:rPr>
            </w:pPr>
            <w:r w:rsidRPr="400C21BD">
              <w:rPr>
                <w:i w:val="0"/>
                <w:iCs w:val="0"/>
                <w:sz w:val="18"/>
                <w:szCs w:val="18"/>
              </w:rPr>
              <w:t xml:space="preserve">    Echéance : 23/05/2025</w:t>
            </w:r>
          </w:p>
          <w:p w14:paraId="41512F6A" w14:textId="6B8A7DD3" w:rsidR="004630E6" w:rsidRDefault="400C21BD" w:rsidP="400C21BD">
            <w:pPr>
              <w:pStyle w:val="Textedeconseil"/>
              <w:jc w:val="left"/>
              <w:rPr>
                <w:i w:val="0"/>
                <w:iCs w:val="0"/>
                <w:sz w:val="18"/>
                <w:szCs w:val="18"/>
              </w:rPr>
            </w:pPr>
            <w:r w:rsidRPr="400C21BD">
              <w:rPr>
                <w:i w:val="0"/>
                <w:iCs w:val="0"/>
                <w:sz w:val="18"/>
                <w:szCs w:val="18"/>
              </w:rPr>
              <w:t xml:space="preserve">    Validation : Tests et validation de la mise en production.</w:t>
            </w:r>
          </w:p>
        </w:tc>
      </w:tr>
    </w:tbl>
    <w:p w14:paraId="5F03226E" w14:textId="3C264881" w:rsidR="00AC7887" w:rsidRPr="007769B6" w:rsidRDefault="00AC7887" w:rsidP="00AC7887">
      <w:pPr>
        <w:pStyle w:val="Titre2"/>
        <w:rPr>
          <w:color w:val="0070C0"/>
        </w:rPr>
      </w:pPr>
      <w:r>
        <w:rPr>
          <w:color w:val="0070C0"/>
        </w:rPr>
        <w:lastRenderedPageBreak/>
        <w:t>Moyens mis à disposition</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AC7887" w14:paraId="0CAAFF3C" w14:textId="77777777" w:rsidTr="400C21BD">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Pr>
          <w:p w14:paraId="45923655" w14:textId="11FD09D4" w:rsidR="00AC7887" w:rsidRDefault="400C21BD" w:rsidP="400C21BD">
            <w:pPr>
              <w:pStyle w:val="Textedeconseil"/>
              <w:jc w:val="left"/>
            </w:pPr>
            <w:r w:rsidRPr="400C21BD">
              <w:rPr>
                <w:i w:val="0"/>
                <w:iCs w:val="0"/>
                <w:sz w:val="18"/>
                <w:szCs w:val="18"/>
              </w:rPr>
              <w:t>Le projet de refonte de l’application DIGICHEESE repose sur des moyens humains, financiers et techniques adaptés pour garantir son succès.</w:t>
            </w:r>
          </w:p>
          <w:p w14:paraId="68E5729F" w14:textId="68B5B32C" w:rsidR="00AC7887" w:rsidRDefault="400C21BD" w:rsidP="400C21BD">
            <w:pPr>
              <w:pStyle w:val="Textedeconseil"/>
              <w:numPr>
                <w:ilvl w:val="0"/>
                <w:numId w:val="2"/>
              </w:numPr>
              <w:jc w:val="left"/>
              <w:rPr>
                <w:i w:val="0"/>
                <w:iCs w:val="0"/>
                <w:sz w:val="18"/>
                <w:szCs w:val="18"/>
              </w:rPr>
            </w:pPr>
            <w:r w:rsidRPr="400C21BD">
              <w:rPr>
                <w:i w:val="0"/>
                <w:iCs w:val="0"/>
                <w:sz w:val="18"/>
                <w:szCs w:val="18"/>
              </w:rPr>
              <w:t>Moyens humains :</w:t>
            </w:r>
          </w:p>
          <w:p w14:paraId="02A1DD74" w14:textId="1A28BB85" w:rsidR="00AC7887" w:rsidRDefault="400C21BD" w:rsidP="400C21BD">
            <w:pPr>
              <w:pStyle w:val="Textedeconseil"/>
              <w:ind w:left="720"/>
              <w:jc w:val="left"/>
              <w:rPr>
                <w:i w:val="0"/>
                <w:iCs w:val="0"/>
                <w:sz w:val="18"/>
                <w:szCs w:val="18"/>
              </w:rPr>
            </w:pPr>
            <w:r w:rsidRPr="400C21BD">
              <w:rPr>
                <w:i w:val="0"/>
                <w:iCs w:val="0"/>
                <w:sz w:val="18"/>
                <w:szCs w:val="18"/>
              </w:rPr>
              <w:t xml:space="preserve">Equipe projet : </w:t>
            </w:r>
          </w:p>
          <w:p w14:paraId="1E7F462E" w14:textId="26730518" w:rsidR="00AC7887" w:rsidRDefault="400C21BD" w:rsidP="400C21BD">
            <w:pPr>
              <w:pStyle w:val="Textedeconseil"/>
              <w:ind w:left="720"/>
              <w:jc w:val="left"/>
              <w:rPr>
                <w:i w:val="0"/>
                <w:iCs w:val="0"/>
                <w:sz w:val="18"/>
                <w:szCs w:val="18"/>
              </w:rPr>
            </w:pPr>
            <w:r w:rsidRPr="400C21BD">
              <w:rPr>
                <w:i w:val="0"/>
                <w:iCs w:val="0"/>
                <w:sz w:val="18"/>
                <w:szCs w:val="18"/>
              </w:rPr>
              <w:t xml:space="preserve">  Chef de projet / Directeur DSI : Christophe GERMAIN (DIGICHEESE)</w:t>
            </w:r>
          </w:p>
          <w:p w14:paraId="1AC3838C" w14:textId="6433EFDA" w:rsidR="00AC7887" w:rsidRPr="00D03405" w:rsidRDefault="400C21BD" w:rsidP="400C21BD">
            <w:pPr>
              <w:pStyle w:val="Textedeconseil"/>
              <w:ind w:left="720"/>
              <w:jc w:val="left"/>
              <w:rPr>
                <w:i w:val="0"/>
                <w:iCs w:val="0"/>
                <w:sz w:val="18"/>
                <w:szCs w:val="18"/>
                <w:lang w:val="en-US"/>
              </w:rPr>
            </w:pPr>
            <w:r w:rsidRPr="400C21BD">
              <w:rPr>
                <w:i w:val="0"/>
                <w:iCs w:val="0"/>
                <w:sz w:val="18"/>
                <w:szCs w:val="18"/>
              </w:rPr>
              <w:t xml:space="preserve">  </w:t>
            </w:r>
            <w:r w:rsidRPr="00D03405">
              <w:rPr>
                <w:i w:val="0"/>
                <w:iCs w:val="0"/>
                <w:sz w:val="18"/>
                <w:szCs w:val="18"/>
                <w:lang w:val="en-US"/>
              </w:rPr>
              <w:t>Product Owner : Robin HOTTON (DIGIDEV)</w:t>
            </w:r>
          </w:p>
          <w:p w14:paraId="512DAE22" w14:textId="57B02F83" w:rsidR="00AC7887" w:rsidRDefault="400C21BD" w:rsidP="400C21BD">
            <w:pPr>
              <w:pStyle w:val="Textedeconseil"/>
              <w:ind w:left="720"/>
              <w:jc w:val="left"/>
              <w:rPr>
                <w:i w:val="0"/>
                <w:iCs w:val="0"/>
                <w:sz w:val="18"/>
                <w:szCs w:val="18"/>
              </w:rPr>
            </w:pPr>
            <w:r w:rsidRPr="00D03405">
              <w:rPr>
                <w:i w:val="0"/>
                <w:iCs w:val="0"/>
                <w:sz w:val="18"/>
                <w:szCs w:val="18"/>
                <w:lang w:val="en-US"/>
              </w:rPr>
              <w:t xml:space="preserve">  </w:t>
            </w:r>
            <w:r w:rsidRPr="400C21BD">
              <w:rPr>
                <w:i w:val="0"/>
                <w:iCs w:val="0"/>
                <w:sz w:val="18"/>
                <w:szCs w:val="18"/>
              </w:rPr>
              <w:t>Développeurs Frontend (DIGIDEV)</w:t>
            </w:r>
          </w:p>
          <w:p w14:paraId="1D29C325" w14:textId="3508C518" w:rsidR="00AC7887" w:rsidRDefault="400C21BD" w:rsidP="400C21BD">
            <w:pPr>
              <w:pStyle w:val="Textedeconseil"/>
              <w:ind w:left="720"/>
              <w:jc w:val="left"/>
              <w:rPr>
                <w:i w:val="0"/>
                <w:iCs w:val="0"/>
                <w:sz w:val="18"/>
                <w:szCs w:val="18"/>
              </w:rPr>
            </w:pPr>
            <w:r w:rsidRPr="400C21BD">
              <w:rPr>
                <w:i w:val="0"/>
                <w:iCs w:val="0"/>
                <w:sz w:val="18"/>
                <w:szCs w:val="18"/>
              </w:rPr>
              <w:t xml:space="preserve">  Développeurs Backend (DIGIDEV)</w:t>
            </w:r>
          </w:p>
          <w:p w14:paraId="1AC852C8" w14:textId="7EC7013F" w:rsidR="00AC7887" w:rsidRDefault="400C21BD" w:rsidP="400C21BD">
            <w:pPr>
              <w:pStyle w:val="Textedeconseil"/>
              <w:ind w:left="720"/>
              <w:jc w:val="left"/>
              <w:rPr>
                <w:i w:val="0"/>
                <w:iCs w:val="0"/>
                <w:sz w:val="18"/>
                <w:szCs w:val="18"/>
              </w:rPr>
            </w:pPr>
            <w:r w:rsidRPr="400C21BD">
              <w:rPr>
                <w:i w:val="0"/>
                <w:iCs w:val="0"/>
                <w:sz w:val="18"/>
                <w:szCs w:val="18"/>
              </w:rPr>
              <w:t xml:space="preserve">  Ingénieurs QA/ Testeurs (DIGIDEV)</w:t>
            </w:r>
          </w:p>
          <w:p w14:paraId="55051C43" w14:textId="3A3E25BF" w:rsidR="00AC7887" w:rsidRDefault="400C21BD" w:rsidP="400C21BD">
            <w:pPr>
              <w:pStyle w:val="Textedeconseil"/>
              <w:numPr>
                <w:ilvl w:val="0"/>
                <w:numId w:val="2"/>
              </w:numPr>
              <w:jc w:val="left"/>
              <w:rPr>
                <w:i w:val="0"/>
                <w:iCs w:val="0"/>
                <w:sz w:val="18"/>
                <w:szCs w:val="18"/>
              </w:rPr>
            </w:pPr>
            <w:r w:rsidRPr="400C21BD">
              <w:rPr>
                <w:i w:val="0"/>
                <w:iCs w:val="0"/>
                <w:sz w:val="18"/>
                <w:szCs w:val="18"/>
              </w:rPr>
              <w:t xml:space="preserve"> Moyens financiers :</w:t>
            </w:r>
          </w:p>
          <w:p w14:paraId="527A72D4" w14:textId="1804B83C" w:rsidR="00AC7887" w:rsidRDefault="400C21BD" w:rsidP="400C21BD">
            <w:pPr>
              <w:pStyle w:val="Textedeconseil"/>
              <w:ind w:left="720"/>
              <w:jc w:val="left"/>
            </w:pPr>
            <w:r w:rsidRPr="400C21BD">
              <w:rPr>
                <w:i w:val="0"/>
                <w:iCs w:val="0"/>
                <w:sz w:val="18"/>
                <w:szCs w:val="18"/>
              </w:rPr>
              <w:t xml:space="preserve">Budget alloué : 50 000 </w:t>
            </w:r>
            <w:r w:rsidRPr="400C21BD">
              <w:rPr>
                <w:rFonts w:eastAsiaTheme="minorEastAsia"/>
                <w:i w:val="0"/>
                <w:iCs w:val="0"/>
                <w:sz w:val="18"/>
                <w:szCs w:val="18"/>
              </w:rPr>
              <w:t>€ HT pour l’ensemble du projet.</w:t>
            </w:r>
          </w:p>
          <w:p w14:paraId="705DB0F1" w14:textId="275D48E5" w:rsidR="00AC7887" w:rsidRDefault="400C21BD" w:rsidP="400C21BD">
            <w:pPr>
              <w:pStyle w:val="Textedeconseil"/>
              <w:ind w:left="720"/>
              <w:jc w:val="left"/>
              <w:rPr>
                <w:rFonts w:eastAsiaTheme="minorEastAsia"/>
                <w:i w:val="0"/>
                <w:iCs w:val="0"/>
                <w:sz w:val="18"/>
                <w:szCs w:val="18"/>
              </w:rPr>
            </w:pPr>
            <w:r w:rsidRPr="400C21BD">
              <w:rPr>
                <w:rFonts w:eastAsiaTheme="minorEastAsia"/>
                <w:i w:val="0"/>
                <w:iCs w:val="0"/>
                <w:sz w:val="18"/>
                <w:szCs w:val="18"/>
              </w:rPr>
              <w:t>Impératifs budgétaires : Respect strict des délais et des fonctionnalités prévues.</w:t>
            </w:r>
          </w:p>
          <w:p w14:paraId="13E0C007" w14:textId="4F8D9B30" w:rsidR="00AC7887" w:rsidRDefault="400C21BD" w:rsidP="400C21BD">
            <w:pPr>
              <w:pStyle w:val="Textedeconseil"/>
              <w:ind w:left="720"/>
              <w:jc w:val="left"/>
              <w:rPr>
                <w:rFonts w:eastAsiaTheme="minorEastAsia"/>
                <w:i w:val="0"/>
                <w:iCs w:val="0"/>
                <w:sz w:val="18"/>
                <w:szCs w:val="18"/>
              </w:rPr>
            </w:pPr>
            <w:r w:rsidRPr="400C21BD">
              <w:rPr>
                <w:rFonts w:eastAsiaTheme="minorEastAsia"/>
                <w:i w:val="0"/>
                <w:iCs w:val="0"/>
                <w:sz w:val="18"/>
                <w:szCs w:val="18"/>
              </w:rPr>
              <w:t>Marges possibles : Une réserve de 5 % pour couvrir les imprévus et ajustements nécessaires</w:t>
            </w:r>
          </w:p>
          <w:p w14:paraId="2EDF4FBF" w14:textId="64ECB444" w:rsidR="00AC7887" w:rsidRDefault="400C21BD" w:rsidP="400C21BD">
            <w:pPr>
              <w:pStyle w:val="Textedeconseil"/>
              <w:numPr>
                <w:ilvl w:val="0"/>
                <w:numId w:val="2"/>
              </w:numPr>
              <w:jc w:val="left"/>
              <w:rPr>
                <w:i w:val="0"/>
                <w:iCs w:val="0"/>
                <w:sz w:val="18"/>
                <w:szCs w:val="18"/>
              </w:rPr>
            </w:pPr>
            <w:r w:rsidRPr="400C21BD">
              <w:rPr>
                <w:i w:val="0"/>
                <w:iCs w:val="0"/>
                <w:sz w:val="18"/>
                <w:szCs w:val="18"/>
              </w:rPr>
              <w:t>Moyens techniques :</w:t>
            </w:r>
          </w:p>
          <w:p w14:paraId="05C22CA5" w14:textId="619622C7" w:rsidR="00AC7887" w:rsidRDefault="400C21BD" w:rsidP="400C21BD">
            <w:pPr>
              <w:pStyle w:val="Textedeconseil"/>
              <w:ind w:left="720"/>
              <w:jc w:val="left"/>
              <w:rPr>
                <w:i w:val="0"/>
                <w:iCs w:val="0"/>
                <w:sz w:val="18"/>
                <w:szCs w:val="18"/>
              </w:rPr>
            </w:pPr>
            <w:r w:rsidRPr="400C21BD">
              <w:rPr>
                <w:i w:val="0"/>
                <w:iCs w:val="0"/>
                <w:sz w:val="18"/>
                <w:szCs w:val="18"/>
              </w:rPr>
              <w:t>Outils de développement : VS Code, Git ...</w:t>
            </w:r>
          </w:p>
          <w:p w14:paraId="026120A4" w14:textId="5C9D9D01" w:rsidR="00AC7887" w:rsidRDefault="400C21BD" w:rsidP="400C21BD">
            <w:pPr>
              <w:pStyle w:val="Textedeconseil"/>
              <w:ind w:left="720"/>
              <w:jc w:val="left"/>
              <w:rPr>
                <w:i w:val="0"/>
                <w:iCs w:val="0"/>
                <w:sz w:val="18"/>
                <w:szCs w:val="18"/>
              </w:rPr>
            </w:pPr>
            <w:r w:rsidRPr="400C21BD">
              <w:rPr>
                <w:i w:val="0"/>
                <w:iCs w:val="0"/>
                <w:sz w:val="18"/>
                <w:szCs w:val="18"/>
              </w:rPr>
              <w:lastRenderedPageBreak/>
              <w:t xml:space="preserve">Technologies : </w:t>
            </w:r>
            <w:proofErr w:type="spellStart"/>
            <w:r w:rsidRPr="400C21BD">
              <w:rPr>
                <w:i w:val="0"/>
                <w:iCs w:val="0"/>
                <w:sz w:val="18"/>
                <w:szCs w:val="18"/>
              </w:rPr>
              <w:t>React</w:t>
            </w:r>
            <w:proofErr w:type="spellEnd"/>
            <w:r w:rsidRPr="400C21BD">
              <w:rPr>
                <w:i w:val="0"/>
                <w:iCs w:val="0"/>
                <w:sz w:val="18"/>
                <w:szCs w:val="18"/>
              </w:rPr>
              <w:t xml:space="preserve"> ou Vue.js et Django ou </w:t>
            </w:r>
            <w:proofErr w:type="spellStart"/>
            <w:r w:rsidRPr="400C21BD">
              <w:rPr>
                <w:i w:val="0"/>
                <w:iCs w:val="0"/>
                <w:sz w:val="18"/>
                <w:szCs w:val="18"/>
              </w:rPr>
              <w:t>FastAPI</w:t>
            </w:r>
            <w:proofErr w:type="spellEnd"/>
            <w:r w:rsidRPr="400C21BD">
              <w:rPr>
                <w:i w:val="0"/>
                <w:iCs w:val="0"/>
                <w:sz w:val="18"/>
                <w:szCs w:val="18"/>
              </w:rPr>
              <w:t>.</w:t>
            </w:r>
          </w:p>
          <w:p w14:paraId="31A487B9" w14:textId="2CFA4A3B" w:rsidR="00AC7887" w:rsidRDefault="400C21BD" w:rsidP="400C21BD">
            <w:pPr>
              <w:pStyle w:val="Textedeconseil"/>
              <w:ind w:left="720"/>
              <w:jc w:val="left"/>
              <w:rPr>
                <w:i w:val="0"/>
                <w:iCs w:val="0"/>
                <w:sz w:val="18"/>
                <w:szCs w:val="18"/>
              </w:rPr>
            </w:pPr>
            <w:r w:rsidRPr="400C21BD">
              <w:rPr>
                <w:i w:val="0"/>
                <w:iCs w:val="0"/>
                <w:sz w:val="18"/>
                <w:szCs w:val="18"/>
              </w:rPr>
              <w:t>Infrastructure : Serveur interne avec NGINX et conteneurisation via Docker.</w:t>
            </w:r>
          </w:p>
          <w:p w14:paraId="1987E00D" w14:textId="1CD7DF53" w:rsidR="00AC7887" w:rsidRDefault="400C21BD" w:rsidP="400C21BD">
            <w:pPr>
              <w:pStyle w:val="Textedeconseil"/>
              <w:ind w:left="720"/>
              <w:jc w:val="left"/>
              <w:rPr>
                <w:i w:val="0"/>
                <w:iCs w:val="0"/>
                <w:sz w:val="18"/>
                <w:szCs w:val="18"/>
              </w:rPr>
            </w:pPr>
            <w:r w:rsidRPr="400C21BD">
              <w:rPr>
                <w:i w:val="0"/>
                <w:iCs w:val="0"/>
                <w:sz w:val="18"/>
                <w:szCs w:val="18"/>
              </w:rPr>
              <w:t xml:space="preserve">Outils de gestion de projet : JIRA pour le suivi des tâches et des sprints. </w:t>
            </w:r>
          </w:p>
        </w:tc>
      </w:tr>
    </w:tbl>
    <w:p w14:paraId="36AC9470" w14:textId="4D033503" w:rsidR="00231BDE" w:rsidRPr="00C464BE" w:rsidRDefault="00231BDE" w:rsidP="00231BDE">
      <w:pPr>
        <w:pStyle w:val="Titre1"/>
      </w:pPr>
      <w:r>
        <w:lastRenderedPageBreak/>
        <w:t>Risques, contraintes et dépendances</w:t>
      </w:r>
    </w:p>
    <w:p w14:paraId="15C760C3" w14:textId="64EB3B3F" w:rsidR="00231BDE" w:rsidRPr="007769B6" w:rsidRDefault="007F4CA2" w:rsidP="00231BDE">
      <w:pPr>
        <w:pStyle w:val="Titre2"/>
        <w:rPr>
          <w:color w:val="0070C0"/>
        </w:rPr>
      </w:pPr>
      <w:r>
        <w:rPr>
          <w:color w:val="0070C0"/>
        </w:rPr>
        <w:t>Risques identifiés</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231BDE" w14:paraId="627C949F" w14:textId="77777777" w:rsidTr="400C21BD">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Pr>
          <w:p w14:paraId="5C11425D" w14:textId="5B5F6D56" w:rsidR="00231BDE" w:rsidRDefault="400C21BD" w:rsidP="400C21BD">
            <w:pPr>
              <w:pStyle w:val="Textedeconseil"/>
              <w:jc w:val="left"/>
              <w:rPr>
                <w:i w:val="0"/>
                <w:iCs w:val="0"/>
                <w:sz w:val="18"/>
                <w:szCs w:val="18"/>
              </w:rPr>
            </w:pPr>
            <w:r w:rsidRPr="400C21BD">
              <w:rPr>
                <w:i w:val="0"/>
                <w:iCs w:val="0"/>
                <w:sz w:val="18"/>
                <w:szCs w:val="18"/>
              </w:rPr>
              <w:t>1. Retards dans le développement - Délai dépassé en raison de spécifications techniques imprécises ou de changements fréquents - Impact : élevé - Survenance : moyen</w:t>
            </w:r>
          </w:p>
          <w:p w14:paraId="6CCDB3E8" w14:textId="35844B53" w:rsidR="00231BDE" w:rsidRDefault="400C21BD" w:rsidP="400C21BD">
            <w:pPr>
              <w:pStyle w:val="Textedeconseil"/>
              <w:jc w:val="left"/>
              <w:rPr>
                <w:i w:val="0"/>
                <w:iCs w:val="0"/>
                <w:sz w:val="18"/>
                <w:szCs w:val="18"/>
              </w:rPr>
            </w:pPr>
            <w:r w:rsidRPr="400C21BD">
              <w:rPr>
                <w:i w:val="0"/>
                <w:iCs w:val="0"/>
                <w:sz w:val="18"/>
                <w:szCs w:val="18"/>
              </w:rPr>
              <w:t>2. Manque d’adaptation des utilisateurs - Possibilité de trouver l’outil peu intuitif - Impact : élevé - Survenance : Moyen</w:t>
            </w:r>
          </w:p>
          <w:p w14:paraId="56FB384D" w14:textId="404DCBFF" w:rsidR="00231BDE" w:rsidRDefault="400C21BD" w:rsidP="400C21BD">
            <w:pPr>
              <w:pStyle w:val="Textedeconseil"/>
              <w:jc w:val="left"/>
              <w:rPr>
                <w:i w:val="0"/>
                <w:iCs w:val="0"/>
                <w:sz w:val="18"/>
                <w:szCs w:val="18"/>
              </w:rPr>
            </w:pPr>
            <w:r w:rsidRPr="400C21BD">
              <w:rPr>
                <w:i w:val="0"/>
                <w:iCs w:val="0"/>
                <w:sz w:val="18"/>
                <w:szCs w:val="18"/>
              </w:rPr>
              <w:t>3. Dépassement du budget - Impact : moyen - Survenance : moyen</w:t>
            </w:r>
          </w:p>
          <w:p w14:paraId="1CA0DE4B" w14:textId="0E7B2672" w:rsidR="00231BDE" w:rsidRDefault="400C21BD" w:rsidP="400C21BD">
            <w:pPr>
              <w:pStyle w:val="Textedeconseil"/>
              <w:jc w:val="left"/>
              <w:rPr>
                <w:i w:val="0"/>
                <w:iCs w:val="0"/>
                <w:sz w:val="18"/>
                <w:szCs w:val="18"/>
              </w:rPr>
            </w:pPr>
            <w:r w:rsidRPr="400C21BD">
              <w:rPr>
                <w:i w:val="0"/>
                <w:iCs w:val="0"/>
                <w:sz w:val="18"/>
                <w:szCs w:val="18"/>
              </w:rPr>
              <w:t>4. Problème de sécurité - Faille de sécurité dans le système - Impact : élevé - Survenance : faible</w:t>
            </w:r>
          </w:p>
        </w:tc>
      </w:tr>
    </w:tbl>
    <w:p w14:paraId="3139E2C7" w14:textId="0B76A70F" w:rsidR="007F4CA2" w:rsidRPr="007769B6" w:rsidRDefault="007F4CA2" w:rsidP="007F4CA2">
      <w:pPr>
        <w:pStyle w:val="Titre2"/>
        <w:rPr>
          <w:color w:val="0070C0"/>
        </w:rPr>
      </w:pPr>
      <w:r>
        <w:rPr>
          <w:color w:val="0070C0"/>
        </w:rPr>
        <w:t>Contraintes identifiées</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7F4CA2" w14:paraId="39FCAD2B" w14:textId="77777777" w:rsidTr="400C21BD">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Pr>
          <w:p w14:paraId="7857E3D5" w14:textId="558FC90D" w:rsidR="007F4CA2" w:rsidRDefault="400C21BD" w:rsidP="00DD3674">
            <w:pPr>
              <w:pStyle w:val="Textedeconseil"/>
              <w:jc w:val="left"/>
            </w:pPr>
            <w:r w:rsidRPr="400C21BD">
              <w:rPr>
                <w:i w:val="0"/>
                <w:iCs w:val="0"/>
                <w:sz w:val="18"/>
                <w:szCs w:val="18"/>
              </w:rPr>
              <w:t>Les tests finaux et le déploiement doit être effectués avant le 1 juin 2025.</w:t>
            </w:r>
          </w:p>
          <w:p w14:paraId="5410645B" w14:textId="30A53FA9" w:rsidR="007F4CA2" w:rsidRDefault="400C21BD" w:rsidP="400C21BD">
            <w:pPr>
              <w:pStyle w:val="Textedeconseil"/>
              <w:jc w:val="left"/>
              <w:rPr>
                <w:i w:val="0"/>
                <w:iCs w:val="0"/>
                <w:sz w:val="18"/>
                <w:szCs w:val="18"/>
              </w:rPr>
            </w:pPr>
            <w:r w:rsidRPr="400C21BD">
              <w:rPr>
                <w:i w:val="0"/>
                <w:iCs w:val="0"/>
                <w:sz w:val="18"/>
                <w:szCs w:val="18"/>
              </w:rPr>
              <w:t>Ne pas faire de mise à jour entre le 25 et le 31 du mois pour ne pas perturber les clôtures comptables mensuelles.</w:t>
            </w:r>
          </w:p>
          <w:p w14:paraId="2709BE50" w14:textId="3E0E6AC4" w:rsidR="007F4CA2" w:rsidRDefault="400C21BD" w:rsidP="400C21BD">
            <w:pPr>
              <w:pStyle w:val="Textedeconseil"/>
              <w:jc w:val="left"/>
              <w:rPr>
                <w:i w:val="0"/>
                <w:iCs w:val="0"/>
                <w:sz w:val="18"/>
                <w:szCs w:val="18"/>
              </w:rPr>
            </w:pPr>
            <w:r w:rsidRPr="400C21BD">
              <w:rPr>
                <w:i w:val="0"/>
                <w:iCs w:val="0"/>
                <w:sz w:val="18"/>
                <w:szCs w:val="18"/>
              </w:rPr>
              <w:t>Les sessions de formation doivent être planifiées en dehors des périodes de pic d’activité de l’entreprise.</w:t>
            </w:r>
          </w:p>
          <w:p w14:paraId="4C281D66" w14:textId="591F121F" w:rsidR="007F4CA2" w:rsidRDefault="400C21BD" w:rsidP="400C21BD">
            <w:pPr>
              <w:pStyle w:val="Textedeconseil"/>
              <w:jc w:val="left"/>
              <w:rPr>
                <w:i w:val="0"/>
                <w:iCs w:val="0"/>
                <w:sz w:val="18"/>
                <w:szCs w:val="18"/>
              </w:rPr>
            </w:pPr>
            <w:r w:rsidRPr="400C21BD">
              <w:rPr>
                <w:i w:val="0"/>
                <w:iCs w:val="0"/>
                <w:sz w:val="18"/>
                <w:szCs w:val="18"/>
              </w:rPr>
              <w:t>Les deux applications doivent coexister le temps de la migration de tous les systèmes vers la nouvelle application.</w:t>
            </w:r>
          </w:p>
        </w:tc>
      </w:tr>
    </w:tbl>
    <w:p w14:paraId="61F3B048" w14:textId="146EE318" w:rsidR="007F4CA2" w:rsidRPr="007769B6" w:rsidRDefault="007F4CA2" w:rsidP="007F4CA2">
      <w:pPr>
        <w:pStyle w:val="Titre2"/>
        <w:rPr>
          <w:color w:val="0070C0"/>
        </w:rPr>
      </w:pPr>
      <w:r>
        <w:rPr>
          <w:color w:val="0070C0"/>
        </w:rPr>
        <w:t>Dépendances</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7F4CA2" w14:paraId="01B03AE9" w14:textId="77777777" w:rsidTr="400C21BD">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Pr>
          <w:p w14:paraId="0DA82AEA" w14:textId="76C0E800" w:rsidR="007F4CA2" w:rsidRDefault="400C21BD" w:rsidP="400C21BD">
            <w:pPr>
              <w:pStyle w:val="Textedeconseil"/>
              <w:jc w:val="left"/>
            </w:pPr>
            <w:r w:rsidRPr="400C21BD">
              <w:rPr>
                <w:i w:val="0"/>
                <w:iCs w:val="0"/>
                <w:sz w:val="18"/>
                <w:szCs w:val="18"/>
              </w:rPr>
              <w:t>Pas de dépendances avec d’autres projets</w:t>
            </w:r>
          </w:p>
          <w:p w14:paraId="17E9DC2C" w14:textId="39DE6E70" w:rsidR="007F4CA2" w:rsidRDefault="400C21BD" w:rsidP="400C21BD">
            <w:pPr>
              <w:pStyle w:val="Textedeconseil"/>
              <w:jc w:val="left"/>
              <w:rPr>
                <w:i w:val="0"/>
                <w:iCs w:val="0"/>
                <w:sz w:val="18"/>
                <w:szCs w:val="18"/>
              </w:rPr>
            </w:pPr>
            <w:r w:rsidRPr="400C21BD">
              <w:rPr>
                <w:i w:val="0"/>
                <w:iCs w:val="0"/>
                <w:sz w:val="18"/>
                <w:szCs w:val="18"/>
              </w:rPr>
              <w:t xml:space="preserve">Possibilité de démarrage immédiat </w:t>
            </w:r>
          </w:p>
        </w:tc>
      </w:tr>
    </w:tbl>
    <w:p w14:paraId="3EB6D43C" w14:textId="2470824C" w:rsidR="00231BDE" w:rsidRPr="00C464BE" w:rsidRDefault="00231BDE" w:rsidP="00231BDE">
      <w:pPr>
        <w:pStyle w:val="Titre1"/>
      </w:pPr>
      <w:r>
        <w:lastRenderedPageBreak/>
        <w:t>Organisation du projet</w:t>
      </w:r>
    </w:p>
    <w:p w14:paraId="06F8C862" w14:textId="54F0BA3A" w:rsidR="00231BDE" w:rsidRPr="007769B6" w:rsidRDefault="00437106" w:rsidP="00231BDE">
      <w:pPr>
        <w:pStyle w:val="Titre2"/>
        <w:rPr>
          <w:color w:val="0070C0"/>
        </w:rPr>
      </w:pPr>
      <w:r>
        <w:rPr>
          <w:color w:val="0070C0"/>
        </w:rPr>
        <w:t>Comitologie</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231BDE" w14:paraId="405D59AC" w14:textId="77777777" w:rsidTr="400C21BD">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Pr>
          <w:p w14:paraId="7877B4B8" w14:textId="482ED54D" w:rsidR="00231BDE" w:rsidRDefault="400C21BD" w:rsidP="400C21BD">
            <w:pPr>
              <w:pStyle w:val="Textedeconseil"/>
              <w:jc w:val="left"/>
              <w:rPr>
                <w:i w:val="0"/>
                <w:iCs w:val="0"/>
                <w:sz w:val="18"/>
                <w:szCs w:val="18"/>
              </w:rPr>
            </w:pPr>
            <w:r w:rsidRPr="400C21BD">
              <w:rPr>
                <w:sz w:val="18"/>
                <w:szCs w:val="18"/>
              </w:rPr>
              <w:t>Comité de pilotage :</w:t>
            </w:r>
            <w:r w:rsidR="00231BDE">
              <w:br/>
            </w:r>
            <w:r w:rsidRPr="400C21BD">
              <w:rPr>
                <w:i w:val="0"/>
                <w:iCs w:val="0"/>
                <w:sz w:val="18"/>
                <w:szCs w:val="18"/>
              </w:rPr>
              <w:t xml:space="preserve">- Directeur DSI DIGICHEESE, Product </w:t>
            </w:r>
            <w:proofErr w:type="spellStart"/>
            <w:r w:rsidRPr="400C21BD">
              <w:rPr>
                <w:i w:val="0"/>
                <w:iCs w:val="0"/>
                <w:sz w:val="18"/>
                <w:szCs w:val="18"/>
              </w:rPr>
              <w:t>Owner</w:t>
            </w:r>
            <w:proofErr w:type="spellEnd"/>
            <w:r w:rsidRPr="400C21BD">
              <w:rPr>
                <w:i w:val="0"/>
                <w:iCs w:val="0"/>
                <w:sz w:val="18"/>
                <w:szCs w:val="18"/>
              </w:rPr>
              <w:t xml:space="preserve"> DIGIDEV, représentants des départements clés</w:t>
            </w:r>
            <w:r w:rsidR="00231BDE">
              <w:br/>
            </w:r>
            <w:r w:rsidRPr="400C21BD">
              <w:rPr>
                <w:i w:val="0"/>
                <w:iCs w:val="0"/>
                <w:sz w:val="18"/>
                <w:szCs w:val="18"/>
              </w:rPr>
              <w:t>- Réunion mensuelle en distancielle</w:t>
            </w:r>
            <w:r w:rsidR="00231BDE">
              <w:br/>
            </w:r>
            <w:r w:rsidRPr="400C21BD">
              <w:rPr>
                <w:i w:val="0"/>
                <w:iCs w:val="0"/>
                <w:sz w:val="18"/>
                <w:szCs w:val="18"/>
              </w:rPr>
              <w:t>- L’ordre du jour sera à définir une semaine à l’avance par le Directeur DSI</w:t>
            </w:r>
            <w:r w:rsidR="00231BDE">
              <w:br/>
            </w:r>
            <w:r w:rsidRPr="400C21BD">
              <w:rPr>
                <w:i w:val="0"/>
                <w:iCs w:val="0"/>
                <w:sz w:val="18"/>
                <w:szCs w:val="18"/>
              </w:rPr>
              <w:t>- Compte-rendu rédigé par le Directeur DSI</w:t>
            </w:r>
          </w:p>
          <w:p w14:paraId="6016C90F" w14:textId="6C7EDEDC" w:rsidR="00231BDE" w:rsidRDefault="400C21BD" w:rsidP="400C21BD">
            <w:pPr>
              <w:pStyle w:val="Textedeconseil"/>
              <w:jc w:val="left"/>
              <w:rPr>
                <w:i w:val="0"/>
                <w:iCs w:val="0"/>
                <w:sz w:val="18"/>
                <w:szCs w:val="18"/>
              </w:rPr>
            </w:pPr>
            <w:r w:rsidRPr="400C21BD">
              <w:rPr>
                <w:sz w:val="18"/>
                <w:szCs w:val="18"/>
              </w:rPr>
              <w:t>Comité de projet :</w:t>
            </w:r>
            <w:r w:rsidR="00231BDE">
              <w:br/>
            </w:r>
            <w:r w:rsidRPr="400C21BD">
              <w:rPr>
                <w:i w:val="0"/>
                <w:iCs w:val="0"/>
                <w:sz w:val="18"/>
                <w:szCs w:val="18"/>
              </w:rPr>
              <w:t xml:space="preserve">- Product </w:t>
            </w:r>
            <w:proofErr w:type="spellStart"/>
            <w:r w:rsidRPr="400C21BD">
              <w:rPr>
                <w:i w:val="0"/>
                <w:iCs w:val="0"/>
                <w:sz w:val="18"/>
                <w:szCs w:val="18"/>
              </w:rPr>
              <w:t>Owner</w:t>
            </w:r>
            <w:proofErr w:type="spellEnd"/>
            <w:r w:rsidRPr="400C21BD">
              <w:rPr>
                <w:i w:val="0"/>
                <w:iCs w:val="0"/>
                <w:sz w:val="18"/>
                <w:szCs w:val="18"/>
              </w:rPr>
              <w:t xml:space="preserve"> de DIGIDEV, développeurs et testeurs</w:t>
            </w:r>
            <w:r w:rsidR="00231BDE">
              <w:br/>
            </w:r>
            <w:r w:rsidRPr="400C21BD">
              <w:rPr>
                <w:i w:val="0"/>
                <w:iCs w:val="0"/>
                <w:sz w:val="18"/>
                <w:szCs w:val="18"/>
              </w:rPr>
              <w:t>- Réunion hebdomadaire sur site</w:t>
            </w:r>
            <w:r w:rsidR="00231BDE">
              <w:br/>
            </w:r>
            <w:r w:rsidRPr="400C21BD">
              <w:rPr>
                <w:i w:val="0"/>
                <w:iCs w:val="0"/>
                <w:sz w:val="18"/>
                <w:szCs w:val="18"/>
              </w:rPr>
              <w:t xml:space="preserve">- Ordre du jour à préparer 2 jours avant par le Product </w:t>
            </w:r>
            <w:proofErr w:type="spellStart"/>
            <w:r w:rsidRPr="400C21BD">
              <w:rPr>
                <w:i w:val="0"/>
                <w:iCs w:val="0"/>
                <w:sz w:val="18"/>
                <w:szCs w:val="18"/>
              </w:rPr>
              <w:t>Owner</w:t>
            </w:r>
            <w:proofErr w:type="spellEnd"/>
            <w:r w:rsidR="00231BDE">
              <w:br/>
            </w:r>
            <w:r w:rsidRPr="400C21BD">
              <w:rPr>
                <w:i w:val="0"/>
                <w:iCs w:val="0"/>
                <w:sz w:val="18"/>
                <w:szCs w:val="18"/>
              </w:rPr>
              <w:t>- Compte-rendu rédigé par un membre de l’équipe</w:t>
            </w:r>
          </w:p>
          <w:p w14:paraId="7B3069B4" w14:textId="6E483A2F" w:rsidR="00231BDE" w:rsidRDefault="400C21BD" w:rsidP="400C21BD">
            <w:pPr>
              <w:pStyle w:val="Textedeconseil"/>
              <w:jc w:val="left"/>
              <w:rPr>
                <w:i w:val="0"/>
                <w:iCs w:val="0"/>
                <w:sz w:val="18"/>
                <w:szCs w:val="18"/>
              </w:rPr>
            </w:pPr>
            <w:r w:rsidRPr="400C21BD">
              <w:rPr>
                <w:sz w:val="18"/>
                <w:szCs w:val="18"/>
              </w:rPr>
              <w:t>Réunion de déploiement :</w:t>
            </w:r>
            <w:r w:rsidR="00231BDE">
              <w:br/>
            </w:r>
            <w:r w:rsidRPr="400C21BD">
              <w:rPr>
                <w:i w:val="0"/>
                <w:iCs w:val="0"/>
                <w:sz w:val="18"/>
                <w:szCs w:val="18"/>
              </w:rPr>
              <w:t>- Tous les membres concernés pour avoir des retours sur l’application</w:t>
            </w:r>
            <w:r w:rsidR="00231BDE">
              <w:br/>
            </w:r>
            <w:r w:rsidRPr="400C21BD">
              <w:rPr>
                <w:i w:val="0"/>
                <w:iCs w:val="0"/>
                <w:sz w:val="18"/>
                <w:szCs w:val="18"/>
              </w:rPr>
              <w:t>- Réunion prévue après le déploiement de l’application</w:t>
            </w:r>
            <w:r w:rsidR="00231BDE">
              <w:br/>
            </w:r>
            <w:r w:rsidRPr="400C21BD">
              <w:rPr>
                <w:i w:val="0"/>
                <w:iCs w:val="0"/>
                <w:sz w:val="18"/>
                <w:szCs w:val="18"/>
              </w:rPr>
              <w:t>- Ordre du jour défini pour les retours des utilisateurs</w:t>
            </w:r>
            <w:r w:rsidR="00231BDE">
              <w:br/>
            </w:r>
            <w:r w:rsidRPr="400C21BD">
              <w:rPr>
                <w:i w:val="0"/>
                <w:iCs w:val="0"/>
                <w:sz w:val="18"/>
                <w:szCs w:val="18"/>
              </w:rPr>
              <w:t xml:space="preserve">- Compte-rendu rédigé par le Product </w:t>
            </w:r>
            <w:proofErr w:type="spellStart"/>
            <w:r w:rsidRPr="400C21BD">
              <w:rPr>
                <w:i w:val="0"/>
                <w:iCs w:val="0"/>
                <w:sz w:val="18"/>
                <w:szCs w:val="18"/>
              </w:rPr>
              <w:t>Owner</w:t>
            </w:r>
            <w:proofErr w:type="spellEnd"/>
          </w:p>
          <w:p w14:paraId="624D08F4" w14:textId="0D9E6D19" w:rsidR="00231BDE" w:rsidRDefault="400C21BD" w:rsidP="400C21BD">
            <w:pPr>
              <w:pStyle w:val="Textedeconseil"/>
              <w:jc w:val="left"/>
              <w:rPr>
                <w:i w:val="0"/>
                <w:iCs w:val="0"/>
                <w:sz w:val="18"/>
                <w:szCs w:val="18"/>
              </w:rPr>
            </w:pPr>
            <w:r w:rsidRPr="400C21BD">
              <w:rPr>
                <w:sz w:val="18"/>
                <w:szCs w:val="18"/>
              </w:rPr>
              <w:t>Réunion de clôture :</w:t>
            </w:r>
            <w:r w:rsidR="00231BDE">
              <w:br/>
            </w:r>
            <w:r w:rsidRPr="400C21BD">
              <w:rPr>
                <w:i w:val="0"/>
                <w:iCs w:val="0"/>
                <w:sz w:val="18"/>
                <w:szCs w:val="18"/>
              </w:rPr>
              <w:t>- Tous les membres concernés</w:t>
            </w:r>
            <w:r w:rsidR="00231BDE">
              <w:br/>
            </w:r>
            <w:r w:rsidRPr="400C21BD">
              <w:rPr>
                <w:i w:val="0"/>
                <w:iCs w:val="0"/>
                <w:sz w:val="18"/>
                <w:szCs w:val="18"/>
              </w:rPr>
              <w:t>- Réunion sur site fin mai</w:t>
            </w:r>
            <w:r w:rsidR="00231BDE">
              <w:br/>
            </w:r>
            <w:r w:rsidRPr="400C21BD">
              <w:rPr>
                <w:i w:val="0"/>
                <w:iCs w:val="0"/>
                <w:sz w:val="18"/>
                <w:szCs w:val="18"/>
              </w:rPr>
              <w:t>- L’ordre du jour sera à définir une semaine à l’avance par le Directeur DSI</w:t>
            </w:r>
            <w:r w:rsidR="00231BDE">
              <w:br/>
            </w:r>
            <w:r w:rsidRPr="400C21BD">
              <w:rPr>
                <w:i w:val="0"/>
                <w:iCs w:val="0"/>
                <w:sz w:val="18"/>
                <w:szCs w:val="18"/>
              </w:rPr>
              <w:t>- Compte-rendu rédigé par le Directeur DSI</w:t>
            </w:r>
            <w:r w:rsidR="00231BDE">
              <w:br/>
            </w:r>
            <w:r w:rsidR="00231BDE">
              <w:br/>
            </w:r>
            <w:r w:rsidRPr="400C21BD">
              <w:rPr>
                <w:i w:val="0"/>
                <w:iCs w:val="0"/>
                <w:sz w:val="18"/>
                <w:szCs w:val="18"/>
              </w:rPr>
              <w:t xml:space="preserve">Daily Scrum entre le Product </w:t>
            </w:r>
            <w:proofErr w:type="spellStart"/>
            <w:r w:rsidRPr="400C21BD">
              <w:rPr>
                <w:i w:val="0"/>
                <w:iCs w:val="0"/>
                <w:sz w:val="18"/>
                <w:szCs w:val="18"/>
              </w:rPr>
              <w:t>Owner</w:t>
            </w:r>
            <w:proofErr w:type="spellEnd"/>
            <w:r w:rsidRPr="400C21BD">
              <w:rPr>
                <w:i w:val="0"/>
                <w:iCs w:val="0"/>
                <w:sz w:val="18"/>
                <w:szCs w:val="18"/>
              </w:rPr>
              <w:t xml:space="preserve"> et les développeurs</w:t>
            </w:r>
          </w:p>
        </w:tc>
      </w:tr>
    </w:tbl>
    <w:p w14:paraId="245CDF5A" w14:textId="5C8E319E" w:rsidR="00437106" w:rsidRPr="007769B6" w:rsidRDefault="00437106" w:rsidP="00437106">
      <w:pPr>
        <w:pStyle w:val="Titre2"/>
        <w:rPr>
          <w:color w:val="0070C0"/>
        </w:rPr>
      </w:pPr>
      <w:r>
        <w:rPr>
          <w:color w:val="0070C0"/>
        </w:rPr>
        <w:t>Organisation globale du projet</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437106" w14:paraId="05BFBE8A" w14:textId="77777777" w:rsidTr="400C21BD">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Pr>
          <w:p w14:paraId="7206A842" w14:textId="30F13BE4" w:rsidR="00437106" w:rsidRDefault="400C21BD" w:rsidP="00DD3674">
            <w:pPr>
              <w:pStyle w:val="Textedeconseil"/>
              <w:jc w:val="left"/>
            </w:pPr>
            <w:r w:rsidRPr="400C21BD">
              <w:rPr>
                <w:i w:val="0"/>
                <w:iCs w:val="0"/>
                <w:sz w:val="18"/>
                <w:szCs w:val="18"/>
              </w:rPr>
              <w:t>La partie développement sera la première à débuter et concernera la partie frontend, la partie backend, la création des bases de données, les tests, la sécurité et la connectivité de l’application. Un budget de 35000€ sera attribué pour cette partie.</w:t>
            </w:r>
          </w:p>
          <w:p w14:paraId="777E97AC" w14:textId="62A2EE66" w:rsidR="00437106" w:rsidRDefault="400C21BD" w:rsidP="400C21BD">
            <w:pPr>
              <w:pStyle w:val="Textedeconseil"/>
              <w:jc w:val="left"/>
              <w:rPr>
                <w:i w:val="0"/>
                <w:iCs w:val="0"/>
                <w:sz w:val="18"/>
                <w:szCs w:val="18"/>
              </w:rPr>
            </w:pPr>
            <w:r w:rsidRPr="400C21BD">
              <w:rPr>
                <w:i w:val="0"/>
                <w:iCs w:val="0"/>
                <w:sz w:val="18"/>
                <w:szCs w:val="18"/>
              </w:rPr>
              <w:t>À la suite du développement, une phase de déploiement sur site sera effectuée avec la mise en place des outils nécessaire au fonctionnement de l’application (6000€).</w:t>
            </w:r>
          </w:p>
          <w:p w14:paraId="56B2003B" w14:textId="5DF95E0C" w:rsidR="00437106" w:rsidRDefault="400C21BD" w:rsidP="400C21BD">
            <w:pPr>
              <w:pStyle w:val="Textedeconseil"/>
              <w:jc w:val="left"/>
              <w:rPr>
                <w:i w:val="0"/>
                <w:iCs w:val="0"/>
                <w:sz w:val="18"/>
                <w:szCs w:val="18"/>
              </w:rPr>
            </w:pPr>
            <w:r w:rsidRPr="400C21BD">
              <w:rPr>
                <w:i w:val="0"/>
                <w:iCs w:val="0"/>
                <w:sz w:val="18"/>
                <w:szCs w:val="18"/>
              </w:rPr>
              <w:t>La formation des employés se fera après le déploiement de la nouvelle application (4000€). Un retour d’expérience sera attendu pour la correction des bugs.</w:t>
            </w:r>
          </w:p>
        </w:tc>
      </w:tr>
    </w:tbl>
    <w:p w14:paraId="561268D7" w14:textId="3F0CD09A" w:rsidR="00437106" w:rsidRPr="007769B6" w:rsidRDefault="00BA6A77" w:rsidP="00437106">
      <w:pPr>
        <w:pStyle w:val="Titre2"/>
        <w:rPr>
          <w:color w:val="0070C0"/>
        </w:rPr>
      </w:pPr>
      <w:r>
        <w:rPr>
          <w:color w:val="0070C0"/>
        </w:rPr>
        <w:t>Chronologie &amp; Planification</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437106" w14:paraId="2B99B08E" w14:textId="77777777" w:rsidTr="400C21BD">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Pr>
          <w:p w14:paraId="4C65D75A" w14:textId="6DF7A80C" w:rsidR="00437106" w:rsidRDefault="400C21BD" w:rsidP="00DD3674">
            <w:pPr>
              <w:pStyle w:val="Textedeconseil"/>
              <w:jc w:val="left"/>
            </w:pPr>
            <w:r w:rsidRPr="400C21BD">
              <w:rPr>
                <w:i w:val="0"/>
                <w:iCs w:val="0"/>
                <w:sz w:val="18"/>
                <w:szCs w:val="18"/>
              </w:rPr>
              <w:t>Le début du développement de l’application se fera à partir du 23/12/2024 et s’achèvera fin mars 2025.</w:t>
            </w:r>
          </w:p>
          <w:p w14:paraId="41200F41" w14:textId="32502932" w:rsidR="00437106" w:rsidRDefault="400C21BD" w:rsidP="400C21BD">
            <w:pPr>
              <w:pStyle w:val="Textedeconseil"/>
              <w:jc w:val="left"/>
              <w:rPr>
                <w:i w:val="0"/>
                <w:iCs w:val="0"/>
                <w:sz w:val="18"/>
                <w:szCs w:val="18"/>
              </w:rPr>
            </w:pPr>
            <w:r w:rsidRPr="400C21BD">
              <w:rPr>
                <w:i w:val="0"/>
                <w:iCs w:val="0"/>
                <w:sz w:val="18"/>
                <w:szCs w:val="18"/>
              </w:rPr>
              <w:t xml:space="preserve">Le déploiement de l’application se fera début avril avec une phase de tests de 15 jours pour les utilisateurs réels. </w:t>
            </w:r>
          </w:p>
          <w:p w14:paraId="28549668" w14:textId="0FF7ABEA" w:rsidR="00437106" w:rsidRDefault="400C21BD" w:rsidP="400C21BD">
            <w:pPr>
              <w:pStyle w:val="Textedeconseil"/>
              <w:jc w:val="left"/>
              <w:rPr>
                <w:i w:val="0"/>
                <w:iCs w:val="0"/>
                <w:sz w:val="18"/>
                <w:szCs w:val="18"/>
              </w:rPr>
            </w:pPr>
            <w:r w:rsidRPr="400C21BD">
              <w:rPr>
                <w:i w:val="0"/>
                <w:iCs w:val="0"/>
                <w:sz w:val="18"/>
                <w:szCs w:val="18"/>
              </w:rPr>
              <w:lastRenderedPageBreak/>
              <w:t>Entre mi-avril et mi-mai, la phase de correction de bugs sera mise en place ainsi que la finalisation de l’application.</w:t>
            </w:r>
          </w:p>
          <w:p w14:paraId="729079B3" w14:textId="32AE8796" w:rsidR="00437106" w:rsidRDefault="400C21BD" w:rsidP="400C21BD">
            <w:pPr>
              <w:pStyle w:val="Textedeconseil"/>
              <w:jc w:val="left"/>
              <w:rPr>
                <w:i w:val="0"/>
                <w:iCs w:val="0"/>
                <w:sz w:val="18"/>
                <w:szCs w:val="18"/>
              </w:rPr>
            </w:pPr>
            <w:r w:rsidRPr="400C21BD">
              <w:rPr>
                <w:i w:val="0"/>
                <w:iCs w:val="0"/>
                <w:sz w:val="18"/>
                <w:szCs w:val="18"/>
              </w:rPr>
              <w:t>La date de fin au plus tôt serait pour le 15 mai et au plus tard le 1 juin.</w:t>
            </w:r>
          </w:p>
        </w:tc>
      </w:tr>
    </w:tbl>
    <w:p w14:paraId="6E419624" w14:textId="7C568516" w:rsidR="00437106" w:rsidRPr="007769B6" w:rsidRDefault="00437106" w:rsidP="00437106">
      <w:pPr>
        <w:pStyle w:val="Titre2"/>
        <w:rPr>
          <w:color w:val="0070C0"/>
        </w:rPr>
      </w:pPr>
      <w:r>
        <w:rPr>
          <w:color w:val="0070C0"/>
        </w:rPr>
        <w:lastRenderedPageBreak/>
        <w:t>Plan de mise en œuvre</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437106" w14:paraId="7EA99EED" w14:textId="77777777" w:rsidTr="400C21BD">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Pr>
          <w:p w14:paraId="1512D466" w14:textId="1119E48D" w:rsidR="00437106" w:rsidRDefault="400C21BD" w:rsidP="00DD3674">
            <w:pPr>
              <w:pStyle w:val="Textedeconseil"/>
              <w:jc w:val="left"/>
            </w:pPr>
            <w:r w:rsidRPr="400C21BD">
              <w:rPr>
                <w:i w:val="0"/>
                <w:iCs w:val="0"/>
                <w:sz w:val="18"/>
                <w:szCs w:val="18"/>
              </w:rPr>
              <w:t>La nouvelle application doit être simple d’utilisation avec une interface intuitive et ergonomique. La sécurité des données de l’entreprise doit être garantie pour protéger les données sensibles. La méthode Agile sera appliquée pour avoir des retours constants du client. Les utilisateurs seront formés à la nouvelle plateforme.</w:t>
            </w:r>
          </w:p>
          <w:p w14:paraId="4D65BAAB" w14:textId="0E53D209" w:rsidR="00437106" w:rsidRDefault="400C21BD" w:rsidP="400C21BD">
            <w:pPr>
              <w:pStyle w:val="Textedeconseil"/>
              <w:jc w:val="left"/>
              <w:rPr>
                <w:i w:val="0"/>
                <w:iCs w:val="0"/>
                <w:sz w:val="18"/>
                <w:szCs w:val="18"/>
              </w:rPr>
            </w:pPr>
            <w:r w:rsidRPr="400C21BD">
              <w:rPr>
                <w:i w:val="0"/>
                <w:iCs w:val="0"/>
                <w:sz w:val="18"/>
                <w:szCs w:val="18"/>
              </w:rPr>
              <w:t>Le développement de l’application se fera selon plusieurs axes :</w:t>
            </w:r>
            <w:r w:rsidR="00437106">
              <w:br/>
            </w:r>
            <w:r w:rsidRPr="400C21BD">
              <w:rPr>
                <w:i w:val="0"/>
                <w:iCs w:val="0"/>
                <w:sz w:val="18"/>
                <w:szCs w:val="18"/>
              </w:rPr>
              <w:t>- développement du module Administration</w:t>
            </w:r>
            <w:r w:rsidR="00437106">
              <w:br/>
            </w:r>
            <w:r w:rsidRPr="400C21BD">
              <w:rPr>
                <w:i w:val="0"/>
                <w:iCs w:val="0"/>
                <w:sz w:val="18"/>
                <w:szCs w:val="18"/>
              </w:rPr>
              <w:t xml:space="preserve">- développement du module Gestion des colis </w:t>
            </w:r>
            <w:r w:rsidR="00437106">
              <w:br/>
            </w:r>
            <w:r w:rsidRPr="400C21BD">
              <w:rPr>
                <w:i w:val="0"/>
                <w:iCs w:val="0"/>
                <w:sz w:val="18"/>
                <w:szCs w:val="18"/>
              </w:rPr>
              <w:t>- développement du module Gestion des stocks</w:t>
            </w:r>
            <w:r w:rsidR="00437106">
              <w:br/>
            </w:r>
            <w:r w:rsidRPr="400C21BD">
              <w:rPr>
                <w:i w:val="0"/>
                <w:iCs w:val="0"/>
                <w:sz w:val="18"/>
                <w:szCs w:val="18"/>
              </w:rPr>
              <w:t>- intégration Frontend</w:t>
            </w:r>
            <w:r w:rsidR="00437106">
              <w:br/>
            </w:r>
            <w:r w:rsidRPr="400C21BD">
              <w:rPr>
                <w:i w:val="0"/>
                <w:iCs w:val="0"/>
                <w:sz w:val="18"/>
                <w:szCs w:val="18"/>
              </w:rPr>
              <w:t>- tests</w:t>
            </w:r>
          </w:p>
          <w:p w14:paraId="5C9B4156" w14:textId="1637F595" w:rsidR="00437106" w:rsidRDefault="400C21BD" w:rsidP="400C21BD">
            <w:pPr>
              <w:pStyle w:val="Textedeconseil"/>
              <w:jc w:val="left"/>
              <w:rPr>
                <w:i w:val="0"/>
                <w:iCs w:val="0"/>
                <w:sz w:val="18"/>
                <w:szCs w:val="18"/>
              </w:rPr>
            </w:pPr>
            <w:r w:rsidRPr="400C21BD">
              <w:rPr>
                <w:i w:val="0"/>
                <w:iCs w:val="0"/>
                <w:sz w:val="18"/>
                <w:szCs w:val="18"/>
              </w:rPr>
              <w:t>Budget : 50000€</w:t>
            </w:r>
          </w:p>
          <w:p w14:paraId="0ED0E338" w14:textId="5B79749A" w:rsidR="00437106" w:rsidRDefault="400C21BD" w:rsidP="400C21BD">
            <w:pPr>
              <w:pStyle w:val="Textedeconseil"/>
              <w:jc w:val="left"/>
              <w:rPr>
                <w:i w:val="0"/>
                <w:iCs w:val="0"/>
                <w:sz w:val="18"/>
                <w:szCs w:val="18"/>
              </w:rPr>
            </w:pPr>
            <w:r w:rsidRPr="400C21BD">
              <w:rPr>
                <w:i w:val="0"/>
                <w:iCs w:val="0"/>
                <w:sz w:val="18"/>
                <w:szCs w:val="18"/>
              </w:rPr>
              <w:t xml:space="preserve">Durée : 5 mois </w:t>
            </w:r>
          </w:p>
        </w:tc>
      </w:tr>
    </w:tbl>
    <w:p w14:paraId="567BA2C7" w14:textId="77777777" w:rsidR="002E6DA3" w:rsidRPr="00C464BE" w:rsidRDefault="00ED261E">
      <w:pPr>
        <w:pStyle w:val="Titre1"/>
        <w:rPr>
          <w:color w:val="002060"/>
        </w:rPr>
      </w:pPr>
      <w:r w:rsidRPr="00C464BE">
        <w:rPr>
          <w:color w:val="002060"/>
        </w:rPr>
        <w:t>Approbation et autorisation</w:t>
      </w:r>
    </w:p>
    <w:p w14:paraId="60208EF9" w14:textId="77777777" w:rsidR="002E6DA3" w:rsidRDefault="00ED261E">
      <w:r>
        <w:t>Nous approuvons le projet tel qu’il est décrit ci-dessus, et autorisons l’équipe à le mettre en œuvre.</w:t>
      </w:r>
    </w:p>
    <w:tbl>
      <w:tblPr>
        <w:tblStyle w:val="Tableaudobjectifduprojet"/>
        <w:tblW w:w="5000" w:type="pct"/>
        <w:tblLook w:val="04A0" w:firstRow="1" w:lastRow="0" w:firstColumn="1" w:lastColumn="0" w:noHBand="0" w:noVBand="1"/>
        <w:tblDescription w:val="Tableau des parties prenantes"/>
      </w:tblPr>
      <w:tblGrid>
        <w:gridCol w:w="3596"/>
        <w:gridCol w:w="3596"/>
        <w:gridCol w:w="2158"/>
      </w:tblGrid>
      <w:tr w:rsidR="002E6DA3" w14:paraId="443CC3FF" w14:textId="77777777" w:rsidTr="00682D66">
        <w:trPr>
          <w:cnfStyle w:val="100000000000" w:firstRow="1" w:lastRow="0" w:firstColumn="0" w:lastColumn="0" w:oddVBand="0" w:evenVBand="0" w:oddHBand="0" w:evenHBand="0" w:firstRowFirstColumn="0" w:firstRowLastColumn="0" w:lastRowFirstColumn="0" w:lastRowLastColumn="0"/>
        </w:trPr>
        <w:tc>
          <w:tcPr>
            <w:tcW w:w="1923" w:type="pct"/>
            <w:shd w:val="clear" w:color="auto" w:fill="002060"/>
          </w:tcPr>
          <w:p w14:paraId="5C19C8C3" w14:textId="77777777" w:rsidR="002E6DA3" w:rsidRPr="00682D66" w:rsidRDefault="00ED261E">
            <w:pPr>
              <w:rPr>
                <w:color w:val="FFFFFF" w:themeColor="background1"/>
              </w:rPr>
            </w:pPr>
            <w:r w:rsidRPr="00682D66">
              <w:rPr>
                <w:color w:val="FFFFFF" w:themeColor="background1"/>
              </w:rPr>
              <w:t>Nom</w:t>
            </w:r>
          </w:p>
        </w:tc>
        <w:tc>
          <w:tcPr>
            <w:tcW w:w="1923" w:type="pct"/>
            <w:shd w:val="clear" w:color="auto" w:fill="002060"/>
          </w:tcPr>
          <w:p w14:paraId="6437C6AA" w14:textId="77777777" w:rsidR="002E6DA3" w:rsidRPr="00682D66" w:rsidRDefault="00ED261E">
            <w:pPr>
              <w:rPr>
                <w:color w:val="FFFFFF" w:themeColor="background1"/>
              </w:rPr>
            </w:pPr>
            <w:r w:rsidRPr="00682D66">
              <w:rPr>
                <w:color w:val="FFFFFF" w:themeColor="background1"/>
              </w:rPr>
              <w:t>Titre</w:t>
            </w:r>
          </w:p>
        </w:tc>
        <w:tc>
          <w:tcPr>
            <w:tcW w:w="1155" w:type="pct"/>
            <w:shd w:val="clear" w:color="auto" w:fill="002060"/>
          </w:tcPr>
          <w:p w14:paraId="4ACD6231" w14:textId="77777777" w:rsidR="002E6DA3" w:rsidRPr="00682D66" w:rsidRDefault="00ED261E">
            <w:pPr>
              <w:rPr>
                <w:color w:val="FFFFFF" w:themeColor="background1"/>
              </w:rPr>
            </w:pPr>
            <w:r w:rsidRPr="00682D66">
              <w:rPr>
                <w:color w:val="FFFFFF" w:themeColor="background1"/>
              </w:rPr>
              <w:t>Date</w:t>
            </w:r>
          </w:p>
        </w:tc>
      </w:tr>
      <w:tr w:rsidR="002E6DA3" w14:paraId="4E4FBC1A" w14:textId="77777777" w:rsidTr="00682D66">
        <w:tc>
          <w:tcPr>
            <w:tcW w:w="1923" w:type="pct"/>
            <w:tcBorders>
              <w:left w:val="single" w:sz="4" w:space="0" w:color="FFC000"/>
              <w:bottom w:val="single" w:sz="4" w:space="0" w:color="FFC000"/>
              <w:right w:val="single" w:sz="4" w:space="0" w:color="FFC000"/>
            </w:tcBorders>
          </w:tcPr>
          <w:p w14:paraId="6A37F170" w14:textId="77777777" w:rsidR="002E6DA3" w:rsidRDefault="002E6DA3"/>
        </w:tc>
        <w:tc>
          <w:tcPr>
            <w:tcW w:w="1923" w:type="pct"/>
            <w:tcBorders>
              <w:left w:val="single" w:sz="4" w:space="0" w:color="FFC000"/>
              <w:bottom w:val="single" w:sz="4" w:space="0" w:color="FFC000"/>
              <w:right w:val="single" w:sz="4" w:space="0" w:color="FFC000"/>
            </w:tcBorders>
          </w:tcPr>
          <w:p w14:paraId="7F3653CA" w14:textId="77777777" w:rsidR="002E6DA3" w:rsidRDefault="002E6DA3"/>
        </w:tc>
        <w:tc>
          <w:tcPr>
            <w:tcW w:w="1155" w:type="pct"/>
            <w:tcBorders>
              <w:left w:val="single" w:sz="4" w:space="0" w:color="FFC000"/>
              <w:bottom w:val="single" w:sz="4" w:space="0" w:color="FFC000"/>
              <w:right w:val="single" w:sz="4" w:space="0" w:color="FFC000"/>
            </w:tcBorders>
          </w:tcPr>
          <w:p w14:paraId="6239611F" w14:textId="77777777" w:rsidR="002E6DA3" w:rsidRDefault="002E6DA3"/>
        </w:tc>
      </w:tr>
      <w:tr w:rsidR="002E6DA3" w14:paraId="245B55ED" w14:textId="77777777" w:rsidTr="00682D66">
        <w:tc>
          <w:tcPr>
            <w:tcW w:w="1923" w:type="pct"/>
            <w:tcBorders>
              <w:top w:val="single" w:sz="4" w:space="0" w:color="FFC000"/>
              <w:left w:val="single" w:sz="4" w:space="0" w:color="FFC000"/>
              <w:bottom w:val="single" w:sz="4" w:space="0" w:color="FFC000"/>
              <w:right w:val="single" w:sz="4" w:space="0" w:color="FFC000"/>
            </w:tcBorders>
          </w:tcPr>
          <w:p w14:paraId="63F0031E" w14:textId="77777777" w:rsidR="002E6DA3" w:rsidRDefault="002E6DA3"/>
        </w:tc>
        <w:tc>
          <w:tcPr>
            <w:tcW w:w="1923" w:type="pct"/>
            <w:tcBorders>
              <w:top w:val="single" w:sz="4" w:space="0" w:color="FFC000"/>
              <w:left w:val="single" w:sz="4" w:space="0" w:color="FFC000"/>
              <w:bottom w:val="single" w:sz="4" w:space="0" w:color="FFC000"/>
              <w:right w:val="single" w:sz="4" w:space="0" w:color="FFC000"/>
            </w:tcBorders>
          </w:tcPr>
          <w:p w14:paraId="09B46F4B" w14:textId="77777777" w:rsidR="002E6DA3" w:rsidRDefault="002E6DA3"/>
        </w:tc>
        <w:tc>
          <w:tcPr>
            <w:tcW w:w="1155" w:type="pct"/>
            <w:tcBorders>
              <w:top w:val="single" w:sz="4" w:space="0" w:color="FFC000"/>
              <w:left w:val="single" w:sz="4" w:space="0" w:color="FFC000"/>
              <w:bottom w:val="single" w:sz="4" w:space="0" w:color="FFC000"/>
              <w:right w:val="single" w:sz="4" w:space="0" w:color="FFC000"/>
            </w:tcBorders>
          </w:tcPr>
          <w:p w14:paraId="6A1E381B" w14:textId="77777777" w:rsidR="002E6DA3" w:rsidRDefault="002E6DA3"/>
        </w:tc>
      </w:tr>
      <w:tr w:rsidR="002E6DA3" w14:paraId="7FF000C6" w14:textId="77777777" w:rsidTr="00682D66">
        <w:tc>
          <w:tcPr>
            <w:tcW w:w="1923" w:type="pct"/>
            <w:tcBorders>
              <w:top w:val="single" w:sz="4" w:space="0" w:color="FFC000"/>
              <w:left w:val="single" w:sz="4" w:space="0" w:color="FFC000"/>
              <w:bottom w:val="single" w:sz="4" w:space="0" w:color="FFC000"/>
              <w:right w:val="single" w:sz="4" w:space="0" w:color="FFC000"/>
            </w:tcBorders>
          </w:tcPr>
          <w:p w14:paraId="5EFC3113" w14:textId="77777777" w:rsidR="002E6DA3" w:rsidRDefault="002E6DA3"/>
        </w:tc>
        <w:tc>
          <w:tcPr>
            <w:tcW w:w="1923" w:type="pct"/>
            <w:tcBorders>
              <w:top w:val="single" w:sz="4" w:space="0" w:color="FFC000"/>
              <w:left w:val="single" w:sz="4" w:space="0" w:color="FFC000"/>
              <w:bottom w:val="single" w:sz="4" w:space="0" w:color="FFC000"/>
              <w:right w:val="single" w:sz="4" w:space="0" w:color="FFC000"/>
            </w:tcBorders>
          </w:tcPr>
          <w:p w14:paraId="0BF386CA" w14:textId="77777777" w:rsidR="002E6DA3" w:rsidRDefault="002E6DA3"/>
        </w:tc>
        <w:tc>
          <w:tcPr>
            <w:tcW w:w="1155" w:type="pct"/>
            <w:tcBorders>
              <w:top w:val="single" w:sz="4" w:space="0" w:color="FFC000"/>
              <w:left w:val="single" w:sz="4" w:space="0" w:color="FFC000"/>
              <w:bottom w:val="single" w:sz="4" w:space="0" w:color="FFC000"/>
              <w:right w:val="single" w:sz="4" w:space="0" w:color="FFC000"/>
            </w:tcBorders>
          </w:tcPr>
          <w:p w14:paraId="1886A18B" w14:textId="77777777" w:rsidR="002E6DA3" w:rsidRDefault="002E6DA3"/>
        </w:tc>
      </w:tr>
    </w:tbl>
    <w:p w14:paraId="355A9D5F" w14:textId="77777777" w:rsidR="002E6DA3" w:rsidRDefault="002E6DA3"/>
    <w:tbl>
      <w:tblPr>
        <w:tblW w:w="5000" w:type="pct"/>
        <w:tblCellMar>
          <w:left w:w="0" w:type="dxa"/>
          <w:right w:w="0" w:type="dxa"/>
        </w:tblCellMar>
        <w:tblLook w:val="04A0" w:firstRow="1" w:lastRow="0" w:firstColumn="1" w:lastColumn="0" w:noHBand="0" w:noVBand="1"/>
        <w:tblDescription w:val="Tableau de signature "/>
      </w:tblPr>
      <w:tblGrid>
        <w:gridCol w:w="1197"/>
        <w:gridCol w:w="1944"/>
        <w:gridCol w:w="175"/>
        <w:gridCol w:w="1078"/>
        <w:gridCol w:w="575"/>
        <w:gridCol w:w="1198"/>
        <w:gridCol w:w="1943"/>
        <w:gridCol w:w="174"/>
        <w:gridCol w:w="1076"/>
      </w:tblGrid>
      <w:tr w:rsidR="002E6DA3" w14:paraId="552D994D" w14:textId="77777777">
        <w:trPr>
          <w:trHeight w:val="1080"/>
        </w:trPr>
        <w:tc>
          <w:tcPr>
            <w:tcW w:w="639" w:type="pct"/>
            <w:tcBorders>
              <w:bottom w:val="single" w:sz="8" w:space="0" w:color="404040" w:themeColor="text1" w:themeTint="BF"/>
            </w:tcBorders>
            <w:vAlign w:val="bottom"/>
          </w:tcPr>
          <w:p w14:paraId="70541FA6" w14:textId="77777777" w:rsidR="002E6DA3" w:rsidRDefault="002E6DA3">
            <w:pPr>
              <w:pStyle w:val="Sansinterligne"/>
            </w:pPr>
          </w:p>
        </w:tc>
        <w:tc>
          <w:tcPr>
            <w:tcW w:w="1038" w:type="pct"/>
            <w:tcBorders>
              <w:bottom w:val="single" w:sz="8" w:space="0" w:color="404040" w:themeColor="text1" w:themeTint="BF"/>
            </w:tcBorders>
            <w:vAlign w:val="bottom"/>
          </w:tcPr>
          <w:p w14:paraId="664F10D9" w14:textId="77777777" w:rsidR="002E6DA3" w:rsidRDefault="002E6DA3">
            <w:pPr>
              <w:pStyle w:val="Sansinterligne"/>
            </w:pPr>
          </w:p>
        </w:tc>
        <w:tc>
          <w:tcPr>
            <w:tcW w:w="93" w:type="pct"/>
            <w:vAlign w:val="bottom"/>
          </w:tcPr>
          <w:p w14:paraId="02464441" w14:textId="77777777" w:rsidR="002E6DA3" w:rsidRDefault="002E6DA3">
            <w:pPr>
              <w:pStyle w:val="Sansinterligne"/>
            </w:pPr>
          </w:p>
        </w:tc>
        <w:tc>
          <w:tcPr>
            <w:tcW w:w="576" w:type="pct"/>
            <w:tcBorders>
              <w:bottom w:val="single" w:sz="8" w:space="0" w:color="404040" w:themeColor="text1" w:themeTint="BF"/>
            </w:tcBorders>
            <w:vAlign w:val="bottom"/>
          </w:tcPr>
          <w:p w14:paraId="5CB528E9" w14:textId="77777777" w:rsidR="002E6DA3" w:rsidRDefault="002E6DA3">
            <w:pPr>
              <w:pStyle w:val="Sansinterligne"/>
            </w:pPr>
          </w:p>
        </w:tc>
        <w:tc>
          <w:tcPr>
            <w:tcW w:w="307" w:type="pct"/>
            <w:vAlign w:val="bottom"/>
          </w:tcPr>
          <w:p w14:paraId="2CEF4E6F" w14:textId="77777777" w:rsidR="002E6DA3" w:rsidRDefault="002E6DA3">
            <w:pPr>
              <w:pStyle w:val="Sansinterligne"/>
            </w:pPr>
          </w:p>
        </w:tc>
        <w:tc>
          <w:tcPr>
            <w:tcW w:w="640" w:type="pct"/>
            <w:tcBorders>
              <w:bottom w:val="single" w:sz="8" w:space="0" w:color="404040" w:themeColor="text1" w:themeTint="BF"/>
            </w:tcBorders>
            <w:vAlign w:val="bottom"/>
          </w:tcPr>
          <w:p w14:paraId="73A0D65B" w14:textId="77777777" w:rsidR="002E6DA3" w:rsidRDefault="002E6DA3">
            <w:pPr>
              <w:pStyle w:val="Sansinterligne"/>
            </w:pPr>
          </w:p>
        </w:tc>
        <w:tc>
          <w:tcPr>
            <w:tcW w:w="1038" w:type="pct"/>
            <w:tcBorders>
              <w:bottom w:val="single" w:sz="8" w:space="0" w:color="404040" w:themeColor="text1" w:themeTint="BF"/>
            </w:tcBorders>
            <w:vAlign w:val="bottom"/>
          </w:tcPr>
          <w:p w14:paraId="7C4C5FAF" w14:textId="77777777" w:rsidR="002E6DA3" w:rsidRDefault="002E6DA3">
            <w:pPr>
              <w:pStyle w:val="Sansinterligne"/>
            </w:pPr>
          </w:p>
        </w:tc>
        <w:tc>
          <w:tcPr>
            <w:tcW w:w="93" w:type="pct"/>
            <w:vAlign w:val="bottom"/>
          </w:tcPr>
          <w:p w14:paraId="18FFBBE1" w14:textId="77777777" w:rsidR="002E6DA3" w:rsidRDefault="002E6DA3">
            <w:pPr>
              <w:pStyle w:val="Sansinterligne"/>
            </w:pPr>
          </w:p>
        </w:tc>
        <w:tc>
          <w:tcPr>
            <w:tcW w:w="575" w:type="pct"/>
            <w:tcBorders>
              <w:bottom w:val="single" w:sz="8" w:space="0" w:color="404040" w:themeColor="text1" w:themeTint="BF"/>
            </w:tcBorders>
            <w:vAlign w:val="bottom"/>
          </w:tcPr>
          <w:p w14:paraId="25D77198" w14:textId="77777777" w:rsidR="002E6DA3" w:rsidRDefault="002E6DA3">
            <w:pPr>
              <w:pStyle w:val="Sansinterligne"/>
            </w:pPr>
          </w:p>
        </w:tc>
      </w:tr>
      <w:tr w:rsidR="002E6DA3" w14:paraId="4FF09D4A" w14:textId="77777777">
        <w:tc>
          <w:tcPr>
            <w:tcW w:w="639" w:type="pct"/>
            <w:tcBorders>
              <w:top w:val="single" w:sz="8" w:space="0" w:color="404040" w:themeColor="text1" w:themeTint="BF"/>
            </w:tcBorders>
          </w:tcPr>
          <w:p w14:paraId="515F0AF2" w14:textId="77777777" w:rsidR="002E6DA3" w:rsidRDefault="00ED261E">
            <w:r>
              <w:t>Approuvé par</w:t>
            </w:r>
          </w:p>
        </w:tc>
        <w:tc>
          <w:tcPr>
            <w:tcW w:w="1038" w:type="pct"/>
            <w:tcBorders>
              <w:top w:val="single" w:sz="8" w:space="0" w:color="404040" w:themeColor="text1" w:themeTint="BF"/>
            </w:tcBorders>
          </w:tcPr>
          <w:p w14:paraId="4633B5F0" w14:textId="77777777" w:rsidR="002E6DA3" w:rsidRDefault="002E6DA3"/>
        </w:tc>
        <w:tc>
          <w:tcPr>
            <w:tcW w:w="93" w:type="pct"/>
          </w:tcPr>
          <w:p w14:paraId="48D791BA" w14:textId="77777777" w:rsidR="002E6DA3" w:rsidRDefault="002E6DA3"/>
        </w:tc>
        <w:tc>
          <w:tcPr>
            <w:tcW w:w="576" w:type="pct"/>
            <w:tcBorders>
              <w:top w:val="single" w:sz="8" w:space="0" w:color="404040" w:themeColor="text1" w:themeTint="BF"/>
            </w:tcBorders>
          </w:tcPr>
          <w:p w14:paraId="10FE68BC" w14:textId="77777777" w:rsidR="002E6DA3" w:rsidRDefault="00ED261E">
            <w:r>
              <w:t>Date</w:t>
            </w:r>
          </w:p>
        </w:tc>
        <w:tc>
          <w:tcPr>
            <w:tcW w:w="307" w:type="pct"/>
          </w:tcPr>
          <w:p w14:paraId="0B04B7D0" w14:textId="77777777" w:rsidR="002E6DA3" w:rsidRDefault="002E6DA3"/>
        </w:tc>
        <w:tc>
          <w:tcPr>
            <w:tcW w:w="640" w:type="pct"/>
            <w:tcBorders>
              <w:top w:val="single" w:sz="8" w:space="0" w:color="404040" w:themeColor="text1" w:themeTint="BF"/>
            </w:tcBorders>
          </w:tcPr>
          <w:p w14:paraId="4F0C4CED" w14:textId="77777777" w:rsidR="002E6DA3" w:rsidRDefault="00ED261E">
            <w:r>
              <w:t>Approuvé par</w:t>
            </w:r>
          </w:p>
        </w:tc>
        <w:tc>
          <w:tcPr>
            <w:tcW w:w="1038" w:type="pct"/>
            <w:tcBorders>
              <w:top w:val="single" w:sz="8" w:space="0" w:color="404040" w:themeColor="text1" w:themeTint="BF"/>
            </w:tcBorders>
          </w:tcPr>
          <w:p w14:paraId="25EFF9F0" w14:textId="77777777" w:rsidR="002E6DA3" w:rsidRDefault="002E6DA3"/>
        </w:tc>
        <w:tc>
          <w:tcPr>
            <w:tcW w:w="93" w:type="pct"/>
          </w:tcPr>
          <w:p w14:paraId="02543DDD" w14:textId="77777777" w:rsidR="002E6DA3" w:rsidRDefault="002E6DA3"/>
        </w:tc>
        <w:tc>
          <w:tcPr>
            <w:tcW w:w="575" w:type="pct"/>
            <w:tcBorders>
              <w:top w:val="single" w:sz="8" w:space="0" w:color="404040" w:themeColor="text1" w:themeTint="BF"/>
            </w:tcBorders>
          </w:tcPr>
          <w:p w14:paraId="74D5FA4F" w14:textId="77777777" w:rsidR="002E6DA3" w:rsidRDefault="00ED261E">
            <w:r>
              <w:t>Date</w:t>
            </w:r>
          </w:p>
        </w:tc>
      </w:tr>
    </w:tbl>
    <w:p w14:paraId="5CCF02B6" w14:textId="77777777" w:rsidR="002E6DA3" w:rsidRDefault="002E6DA3"/>
    <w:p w14:paraId="78822F4E" w14:textId="7A746BF0" w:rsidR="00682D66" w:rsidRDefault="00682D66" w:rsidP="00682D66">
      <w:r>
        <w:t>Signature</w:t>
      </w:r>
      <w:r>
        <w:tab/>
      </w:r>
      <w:r>
        <w:tab/>
      </w:r>
      <w:r>
        <w:tab/>
      </w:r>
      <w:r>
        <w:tab/>
      </w:r>
      <w:r>
        <w:tab/>
      </w:r>
      <w:r>
        <w:tab/>
        <w:t>Signature</w:t>
      </w:r>
    </w:p>
    <w:p w14:paraId="094FD539" w14:textId="243FE9B6" w:rsidR="00682D66" w:rsidRDefault="00682D66" w:rsidP="00682D66"/>
    <w:p w14:paraId="4C74FF86" w14:textId="77777777" w:rsidR="00682D66" w:rsidRPr="00682D66" w:rsidRDefault="00682D66" w:rsidP="00682D66"/>
    <w:sectPr w:rsidR="00682D66" w:rsidRPr="00682D66">
      <w:headerReference w:type="default" r:id="rId11"/>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F2178" w14:textId="77777777" w:rsidR="001F4752" w:rsidRDefault="001F4752">
      <w:pPr>
        <w:spacing w:after="0" w:line="240" w:lineRule="auto"/>
      </w:pPr>
      <w:r>
        <w:separator/>
      </w:r>
    </w:p>
  </w:endnote>
  <w:endnote w:type="continuationSeparator" w:id="0">
    <w:p w14:paraId="6A88B9DB" w14:textId="77777777" w:rsidR="001F4752" w:rsidRDefault="001F4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51A3A" w14:paraId="2875A08E" w14:textId="77777777" w:rsidTr="00486531">
      <w:tc>
        <w:tcPr>
          <w:tcW w:w="3116" w:type="dxa"/>
          <w:vAlign w:val="center"/>
        </w:tcPr>
        <w:p w14:paraId="013D9D3F" w14:textId="1EB67890" w:rsidR="00E51A3A" w:rsidRPr="00486531" w:rsidRDefault="00E51A3A" w:rsidP="00486531">
          <w:pPr>
            <w:pStyle w:val="Pieddepage"/>
            <w:jc w:val="center"/>
            <w:rPr>
              <w:rFonts w:asciiTheme="minorHAnsi" w:hAnsiTheme="minorHAnsi" w:cstheme="minorHAnsi"/>
              <w:color w:val="auto"/>
              <w:sz w:val="18"/>
              <w:szCs w:val="18"/>
            </w:rPr>
          </w:pPr>
          <w:r w:rsidRPr="00486531">
            <w:rPr>
              <w:rFonts w:asciiTheme="minorHAnsi" w:hAnsiTheme="minorHAnsi" w:cstheme="minorHAnsi"/>
              <w:color w:val="auto"/>
              <w:sz w:val="18"/>
              <w:szCs w:val="18"/>
            </w:rPr>
            <w:t>Version 1.1</w:t>
          </w:r>
        </w:p>
      </w:tc>
      <w:tc>
        <w:tcPr>
          <w:tcW w:w="3117" w:type="dxa"/>
          <w:vAlign w:val="center"/>
        </w:tcPr>
        <w:p w14:paraId="33C62F50" w14:textId="5087F689" w:rsidR="00E51A3A" w:rsidRPr="00486531" w:rsidRDefault="00E51A3A" w:rsidP="00486531">
          <w:pPr>
            <w:pStyle w:val="Pieddepage"/>
            <w:jc w:val="center"/>
            <w:rPr>
              <w:rFonts w:asciiTheme="minorHAnsi" w:hAnsiTheme="minorHAnsi" w:cstheme="minorHAnsi"/>
              <w:color w:val="auto"/>
              <w:sz w:val="18"/>
              <w:szCs w:val="18"/>
            </w:rPr>
          </w:pPr>
          <w:r w:rsidRPr="00486531">
            <w:rPr>
              <w:rFonts w:asciiTheme="minorHAnsi" w:hAnsiTheme="minorHAnsi" w:cstheme="minorHAnsi"/>
              <w:color w:val="auto"/>
              <w:sz w:val="18"/>
              <w:szCs w:val="18"/>
            </w:rPr>
            <w:t>Confidentiel – Ne pas reproduire</w:t>
          </w:r>
        </w:p>
      </w:tc>
      <w:tc>
        <w:tcPr>
          <w:tcW w:w="3117" w:type="dxa"/>
          <w:vAlign w:val="center"/>
        </w:tcPr>
        <w:p w14:paraId="5511D718" w14:textId="3B578832" w:rsidR="00E51A3A" w:rsidRPr="00486531" w:rsidRDefault="00486531" w:rsidP="00486531">
          <w:pPr>
            <w:pStyle w:val="Pieddepage"/>
            <w:jc w:val="center"/>
            <w:rPr>
              <w:rFonts w:asciiTheme="minorHAnsi" w:hAnsiTheme="minorHAnsi" w:cstheme="minorHAnsi"/>
              <w:color w:val="auto"/>
              <w:sz w:val="18"/>
              <w:szCs w:val="18"/>
            </w:rPr>
          </w:pPr>
          <w:r w:rsidRPr="00486531">
            <w:rPr>
              <w:rFonts w:asciiTheme="minorHAnsi" w:hAnsiTheme="minorHAnsi" w:cstheme="minorHAnsi"/>
              <w:color w:val="auto"/>
              <w:sz w:val="18"/>
              <w:szCs w:val="18"/>
            </w:rPr>
            <w:fldChar w:fldCharType="begin"/>
          </w:r>
          <w:r w:rsidRPr="00486531">
            <w:rPr>
              <w:rFonts w:asciiTheme="minorHAnsi" w:hAnsiTheme="minorHAnsi" w:cstheme="minorHAnsi"/>
              <w:color w:val="auto"/>
              <w:sz w:val="18"/>
              <w:szCs w:val="18"/>
            </w:rPr>
            <w:instrText>PAGE   \* MERGEFORMAT</w:instrText>
          </w:r>
          <w:r w:rsidRPr="00486531">
            <w:rPr>
              <w:rFonts w:asciiTheme="minorHAnsi" w:hAnsiTheme="minorHAnsi" w:cstheme="minorHAnsi"/>
              <w:color w:val="auto"/>
              <w:sz w:val="18"/>
              <w:szCs w:val="18"/>
            </w:rPr>
            <w:fldChar w:fldCharType="separate"/>
          </w:r>
          <w:r w:rsidRPr="00486531">
            <w:rPr>
              <w:rFonts w:asciiTheme="minorHAnsi" w:hAnsiTheme="minorHAnsi" w:cstheme="minorHAnsi"/>
              <w:color w:val="auto"/>
              <w:sz w:val="18"/>
              <w:szCs w:val="18"/>
            </w:rPr>
            <w:t>1</w:t>
          </w:r>
          <w:r w:rsidRPr="00486531">
            <w:rPr>
              <w:rFonts w:asciiTheme="minorHAnsi" w:hAnsiTheme="minorHAnsi" w:cstheme="minorHAnsi"/>
              <w:color w:val="auto"/>
              <w:sz w:val="18"/>
              <w:szCs w:val="18"/>
            </w:rPr>
            <w:fldChar w:fldCharType="end"/>
          </w:r>
        </w:p>
      </w:tc>
    </w:tr>
  </w:tbl>
  <w:p w14:paraId="73F46970" w14:textId="77777777" w:rsidR="00E51A3A" w:rsidRPr="00E51A3A" w:rsidRDefault="00E51A3A" w:rsidP="00E51A3A">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F949E" w14:textId="77777777" w:rsidR="001F4752" w:rsidRDefault="001F4752">
      <w:pPr>
        <w:spacing w:after="0" w:line="240" w:lineRule="auto"/>
      </w:pPr>
      <w:r>
        <w:separator/>
      </w:r>
    </w:p>
  </w:footnote>
  <w:footnote w:type="continuationSeparator" w:id="0">
    <w:p w14:paraId="21D4B137" w14:textId="77777777" w:rsidR="001F4752" w:rsidRDefault="001F4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51A3A" w14:paraId="0E7FA004" w14:textId="77777777" w:rsidTr="00E51A3A">
      <w:tc>
        <w:tcPr>
          <w:tcW w:w="3116" w:type="dxa"/>
        </w:tcPr>
        <w:p w14:paraId="1E585995" w14:textId="0704B14B" w:rsidR="00E51A3A" w:rsidRDefault="00E51A3A">
          <w:pPr>
            <w:pStyle w:val="En-tte"/>
          </w:pPr>
          <w:r>
            <w:rPr>
              <w:noProof/>
            </w:rPr>
            <w:drawing>
              <wp:inline distT="0" distB="0" distL="0" distR="0" wp14:anchorId="5A122F56" wp14:editId="7EC60486">
                <wp:extent cx="1661879" cy="47625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670173" cy="478627"/>
                        </a:xfrm>
                        <a:prstGeom prst="rect">
                          <a:avLst/>
                        </a:prstGeom>
                      </pic:spPr>
                    </pic:pic>
                  </a:graphicData>
                </a:graphic>
              </wp:inline>
            </w:drawing>
          </w:r>
        </w:p>
      </w:tc>
      <w:tc>
        <w:tcPr>
          <w:tcW w:w="3117" w:type="dxa"/>
        </w:tcPr>
        <w:p w14:paraId="465B16C9" w14:textId="0BD0CA01" w:rsidR="00537694" w:rsidRDefault="00571FBE" w:rsidP="00537694">
          <w:pPr>
            <w:pStyle w:val="En-tte"/>
          </w:pPr>
          <w:r>
            <w:rPr>
              <w:b/>
              <w:bCs/>
            </w:rPr>
            <w:br/>
          </w:r>
        </w:p>
        <w:p w14:paraId="3E717D33" w14:textId="12FBC409" w:rsidR="00571FBE" w:rsidRDefault="00571FBE">
          <w:pPr>
            <w:pStyle w:val="En-tte"/>
          </w:pPr>
        </w:p>
      </w:tc>
      <w:tc>
        <w:tcPr>
          <w:tcW w:w="3117" w:type="dxa"/>
        </w:tcPr>
        <w:p w14:paraId="3E101512" w14:textId="0F352086" w:rsidR="00486531" w:rsidRDefault="00571FBE">
          <w:pPr>
            <w:pStyle w:val="En-tte"/>
            <w:rPr>
              <w:i/>
              <w:iCs/>
            </w:rPr>
          </w:pPr>
          <w:r>
            <w:rPr>
              <w:b/>
              <w:bCs/>
            </w:rPr>
            <w:br/>
          </w:r>
          <w:r w:rsidR="00E51A3A" w:rsidRPr="00E51A3A">
            <w:rPr>
              <w:b/>
              <w:bCs/>
            </w:rPr>
            <w:t>Service / Organisation</w:t>
          </w:r>
          <w:r w:rsidR="00E51A3A">
            <w:t xml:space="preserve"> : </w:t>
          </w:r>
          <w:r w:rsidR="00C75503">
            <w:rPr>
              <w:i/>
              <w:iCs/>
            </w:rPr>
            <w:t>DIGIDEV</w:t>
          </w:r>
        </w:p>
        <w:p w14:paraId="0A0517A7" w14:textId="3AE20329" w:rsidR="00537694" w:rsidRDefault="00537694" w:rsidP="00537694">
          <w:pPr>
            <w:pStyle w:val="En-tte"/>
            <w:rPr>
              <w:i/>
              <w:iCs/>
            </w:rPr>
          </w:pPr>
          <w:r w:rsidRPr="00E51A3A">
            <w:rPr>
              <w:b/>
              <w:bCs/>
            </w:rPr>
            <w:t>Client</w:t>
          </w:r>
          <w:r>
            <w:t xml:space="preserve"> : </w:t>
          </w:r>
          <w:r w:rsidR="00C75503">
            <w:t>DIGICHEESE</w:t>
          </w:r>
        </w:p>
        <w:p w14:paraId="22DCDFBA" w14:textId="5851F9F6" w:rsidR="00537694" w:rsidRPr="00486531" w:rsidRDefault="00537694" w:rsidP="00537694">
          <w:pPr>
            <w:pStyle w:val="En-tte"/>
          </w:pPr>
          <w:r w:rsidRPr="00E51A3A">
            <w:rPr>
              <w:b/>
              <w:bCs/>
            </w:rPr>
            <w:t>Chef de projet</w:t>
          </w:r>
          <w:r>
            <w:t xml:space="preserve"> : </w:t>
          </w:r>
          <w:r w:rsidR="00C75503">
            <w:rPr>
              <w:i/>
              <w:iCs/>
            </w:rPr>
            <w:t xml:space="preserve">Youssef </w:t>
          </w:r>
          <w:proofErr w:type="spellStart"/>
          <w:r w:rsidR="00C75503">
            <w:rPr>
              <w:i/>
              <w:iCs/>
            </w:rPr>
            <w:t>Berhayla</w:t>
          </w:r>
          <w:proofErr w:type="spellEnd"/>
          <w:r w:rsidR="00C75503">
            <w:rPr>
              <w:i/>
              <w:iCs/>
            </w:rPr>
            <w:t xml:space="preserve"> / Matthieu Roignant</w:t>
          </w:r>
        </w:p>
      </w:tc>
    </w:tr>
  </w:tbl>
  <w:p w14:paraId="39DDA695" w14:textId="1F443E95" w:rsidR="002E6DA3" w:rsidRDefault="002E6DA3">
    <w:pPr>
      <w:pStyle w:val="En-tte"/>
    </w:pPr>
  </w:p>
</w:hdr>
</file>

<file path=word/intelligence2.xml><?xml version="1.0" encoding="utf-8"?>
<int2:intelligence xmlns:int2="http://schemas.microsoft.com/office/intelligence/2020/intelligence" xmlns:oel="http://schemas.microsoft.com/office/2019/extlst">
  <int2:observations>
    <int2:textHash int2:hashCode="xV0URwECqsoxS6" int2:id="q4xQcWS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C73CF7A8"/>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08200"/>
    <w:multiLevelType w:val="hybridMultilevel"/>
    <w:tmpl w:val="D5BE81C2"/>
    <w:lvl w:ilvl="0" w:tplc="5A0027EE">
      <w:start w:val="1"/>
      <w:numFmt w:val="decimal"/>
      <w:lvlText w:val="%1."/>
      <w:lvlJc w:val="left"/>
      <w:pPr>
        <w:ind w:left="720" w:hanging="360"/>
      </w:pPr>
    </w:lvl>
    <w:lvl w:ilvl="1" w:tplc="1E9E10A6">
      <w:start w:val="1"/>
      <w:numFmt w:val="lowerLetter"/>
      <w:lvlText w:val="%2."/>
      <w:lvlJc w:val="left"/>
      <w:pPr>
        <w:ind w:left="1440" w:hanging="360"/>
      </w:pPr>
    </w:lvl>
    <w:lvl w:ilvl="2" w:tplc="1158D6C6">
      <w:start w:val="1"/>
      <w:numFmt w:val="lowerRoman"/>
      <w:lvlText w:val="%3."/>
      <w:lvlJc w:val="right"/>
      <w:pPr>
        <w:ind w:left="2160" w:hanging="180"/>
      </w:pPr>
    </w:lvl>
    <w:lvl w:ilvl="3" w:tplc="EE3E4392">
      <w:start w:val="1"/>
      <w:numFmt w:val="decimal"/>
      <w:lvlText w:val="%4."/>
      <w:lvlJc w:val="left"/>
      <w:pPr>
        <w:ind w:left="2880" w:hanging="360"/>
      </w:pPr>
    </w:lvl>
    <w:lvl w:ilvl="4" w:tplc="A34E842E">
      <w:start w:val="1"/>
      <w:numFmt w:val="lowerLetter"/>
      <w:lvlText w:val="%5."/>
      <w:lvlJc w:val="left"/>
      <w:pPr>
        <w:ind w:left="3600" w:hanging="360"/>
      </w:pPr>
    </w:lvl>
    <w:lvl w:ilvl="5" w:tplc="40F2D0B2">
      <w:start w:val="1"/>
      <w:numFmt w:val="lowerRoman"/>
      <w:lvlText w:val="%6."/>
      <w:lvlJc w:val="right"/>
      <w:pPr>
        <w:ind w:left="4320" w:hanging="180"/>
      </w:pPr>
    </w:lvl>
    <w:lvl w:ilvl="6" w:tplc="B7167AA2">
      <w:start w:val="1"/>
      <w:numFmt w:val="decimal"/>
      <w:lvlText w:val="%7."/>
      <w:lvlJc w:val="left"/>
      <w:pPr>
        <w:ind w:left="5040" w:hanging="360"/>
      </w:pPr>
    </w:lvl>
    <w:lvl w:ilvl="7" w:tplc="2BC204D6">
      <w:start w:val="1"/>
      <w:numFmt w:val="lowerLetter"/>
      <w:lvlText w:val="%8."/>
      <w:lvlJc w:val="left"/>
      <w:pPr>
        <w:ind w:left="5760" w:hanging="360"/>
      </w:pPr>
    </w:lvl>
    <w:lvl w:ilvl="8" w:tplc="FD86C622">
      <w:start w:val="1"/>
      <w:numFmt w:val="lowerRoman"/>
      <w:lvlText w:val="%9."/>
      <w:lvlJc w:val="right"/>
      <w:pPr>
        <w:ind w:left="6480" w:hanging="180"/>
      </w:pPr>
    </w:lvl>
  </w:abstractNum>
  <w:abstractNum w:abstractNumId="3" w15:restartNumberingAfterBreak="0">
    <w:nsid w:val="138CF382"/>
    <w:multiLevelType w:val="hybridMultilevel"/>
    <w:tmpl w:val="E9564BF2"/>
    <w:lvl w:ilvl="0" w:tplc="F2761E04">
      <w:start w:val="1"/>
      <w:numFmt w:val="decimal"/>
      <w:lvlText w:val="%1."/>
      <w:lvlJc w:val="left"/>
      <w:pPr>
        <w:ind w:left="720" w:hanging="360"/>
      </w:pPr>
    </w:lvl>
    <w:lvl w:ilvl="1" w:tplc="09427118">
      <w:start w:val="1"/>
      <w:numFmt w:val="lowerLetter"/>
      <w:lvlText w:val="%2."/>
      <w:lvlJc w:val="left"/>
      <w:pPr>
        <w:ind w:left="1440" w:hanging="360"/>
      </w:pPr>
    </w:lvl>
    <w:lvl w:ilvl="2" w:tplc="2062AFEA">
      <w:start w:val="1"/>
      <w:numFmt w:val="lowerRoman"/>
      <w:lvlText w:val="%3."/>
      <w:lvlJc w:val="right"/>
      <w:pPr>
        <w:ind w:left="2160" w:hanging="180"/>
      </w:pPr>
    </w:lvl>
    <w:lvl w:ilvl="3" w:tplc="2CD66FE4">
      <w:start w:val="1"/>
      <w:numFmt w:val="decimal"/>
      <w:lvlText w:val="%4."/>
      <w:lvlJc w:val="left"/>
      <w:pPr>
        <w:ind w:left="2880" w:hanging="360"/>
      </w:pPr>
    </w:lvl>
    <w:lvl w:ilvl="4" w:tplc="DEB20498">
      <w:start w:val="1"/>
      <w:numFmt w:val="lowerLetter"/>
      <w:lvlText w:val="%5."/>
      <w:lvlJc w:val="left"/>
      <w:pPr>
        <w:ind w:left="3600" w:hanging="360"/>
      </w:pPr>
    </w:lvl>
    <w:lvl w:ilvl="5" w:tplc="BC6A9FE4">
      <w:start w:val="1"/>
      <w:numFmt w:val="lowerRoman"/>
      <w:lvlText w:val="%6."/>
      <w:lvlJc w:val="right"/>
      <w:pPr>
        <w:ind w:left="4320" w:hanging="180"/>
      </w:pPr>
    </w:lvl>
    <w:lvl w:ilvl="6" w:tplc="7196F576">
      <w:start w:val="1"/>
      <w:numFmt w:val="decimal"/>
      <w:lvlText w:val="%7."/>
      <w:lvlJc w:val="left"/>
      <w:pPr>
        <w:ind w:left="5040" w:hanging="360"/>
      </w:pPr>
    </w:lvl>
    <w:lvl w:ilvl="7" w:tplc="4C945CDA">
      <w:start w:val="1"/>
      <w:numFmt w:val="lowerLetter"/>
      <w:lvlText w:val="%8."/>
      <w:lvlJc w:val="left"/>
      <w:pPr>
        <w:ind w:left="5760" w:hanging="360"/>
      </w:pPr>
    </w:lvl>
    <w:lvl w:ilvl="8" w:tplc="6DD6340C">
      <w:start w:val="1"/>
      <w:numFmt w:val="lowerRoman"/>
      <w:lvlText w:val="%9."/>
      <w:lvlJc w:val="right"/>
      <w:pPr>
        <w:ind w:left="6480" w:hanging="180"/>
      </w:pPr>
    </w:lvl>
  </w:abstractNum>
  <w:abstractNum w:abstractNumId="4" w15:restartNumberingAfterBreak="0">
    <w:nsid w:val="26C175B4"/>
    <w:multiLevelType w:val="hybridMultilevel"/>
    <w:tmpl w:val="69B60274"/>
    <w:lvl w:ilvl="0" w:tplc="C9B85716">
      <w:start w:val="7"/>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1440F5"/>
    <w:multiLevelType w:val="hybridMultilevel"/>
    <w:tmpl w:val="93C6A974"/>
    <w:lvl w:ilvl="0" w:tplc="A42C9938">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A8649E7"/>
    <w:multiLevelType w:val="hybridMultilevel"/>
    <w:tmpl w:val="F51E01AE"/>
    <w:lvl w:ilvl="0" w:tplc="EEE8E47A">
      <w:start w:val="1"/>
      <w:numFmt w:val="decimal"/>
      <w:lvlText w:val="%1-"/>
      <w:lvlJc w:val="left"/>
      <w:pPr>
        <w:ind w:left="720" w:hanging="360"/>
      </w:pPr>
    </w:lvl>
    <w:lvl w:ilvl="1" w:tplc="DCB6E562">
      <w:start w:val="1"/>
      <w:numFmt w:val="lowerLetter"/>
      <w:lvlText w:val="%2."/>
      <w:lvlJc w:val="left"/>
      <w:pPr>
        <w:ind w:left="1440" w:hanging="360"/>
      </w:pPr>
    </w:lvl>
    <w:lvl w:ilvl="2" w:tplc="7318EB42">
      <w:start w:val="1"/>
      <w:numFmt w:val="lowerRoman"/>
      <w:lvlText w:val="%3."/>
      <w:lvlJc w:val="right"/>
      <w:pPr>
        <w:ind w:left="2160" w:hanging="180"/>
      </w:pPr>
    </w:lvl>
    <w:lvl w:ilvl="3" w:tplc="DE60B9AA">
      <w:start w:val="1"/>
      <w:numFmt w:val="decimal"/>
      <w:lvlText w:val="%4."/>
      <w:lvlJc w:val="left"/>
      <w:pPr>
        <w:ind w:left="2880" w:hanging="360"/>
      </w:pPr>
    </w:lvl>
    <w:lvl w:ilvl="4" w:tplc="2F7AB06C">
      <w:start w:val="1"/>
      <w:numFmt w:val="lowerLetter"/>
      <w:lvlText w:val="%5."/>
      <w:lvlJc w:val="left"/>
      <w:pPr>
        <w:ind w:left="3600" w:hanging="360"/>
      </w:pPr>
    </w:lvl>
    <w:lvl w:ilvl="5" w:tplc="9D008252">
      <w:start w:val="1"/>
      <w:numFmt w:val="lowerRoman"/>
      <w:lvlText w:val="%6."/>
      <w:lvlJc w:val="right"/>
      <w:pPr>
        <w:ind w:left="4320" w:hanging="180"/>
      </w:pPr>
    </w:lvl>
    <w:lvl w:ilvl="6" w:tplc="1D4AEC14">
      <w:start w:val="1"/>
      <w:numFmt w:val="decimal"/>
      <w:lvlText w:val="%7."/>
      <w:lvlJc w:val="left"/>
      <w:pPr>
        <w:ind w:left="5040" w:hanging="360"/>
      </w:pPr>
    </w:lvl>
    <w:lvl w:ilvl="7" w:tplc="79B8E894">
      <w:start w:val="1"/>
      <w:numFmt w:val="lowerLetter"/>
      <w:lvlText w:val="%8."/>
      <w:lvlJc w:val="left"/>
      <w:pPr>
        <w:ind w:left="5760" w:hanging="360"/>
      </w:pPr>
    </w:lvl>
    <w:lvl w:ilvl="8" w:tplc="00DA1696">
      <w:start w:val="1"/>
      <w:numFmt w:val="lowerRoman"/>
      <w:lvlText w:val="%9."/>
      <w:lvlJc w:val="right"/>
      <w:pPr>
        <w:ind w:left="6480" w:hanging="180"/>
      </w:pPr>
    </w:lvl>
  </w:abstractNum>
  <w:abstractNum w:abstractNumId="7" w15:restartNumberingAfterBreak="0">
    <w:nsid w:val="657E5D71"/>
    <w:multiLevelType w:val="hybridMultilevel"/>
    <w:tmpl w:val="BFBE56B6"/>
    <w:lvl w:ilvl="0" w:tplc="DF622CE6">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7466625">
    <w:abstractNumId w:val="2"/>
  </w:num>
  <w:num w:numId="2" w16cid:durableId="103504933">
    <w:abstractNumId w:val="3"/>
  </w:num>
  <w:num w:numId="3" w16cid:durableId="480387955">
    <w:abstractNumId w:val="6"/>
  </w:num>
  <w:num w:numId="4" w16cid:durableId="863833157">
    <w:abstractNumId w:val="0"/>
  </w:num>
  <w:num w:numId="5" w16cid:durableId="1644115033">
    <w:abstractNumId w:val="7"/>
  </w:num>
  <w:num w:numId="6" w16cid:durableId="1967467506">
    <w:abstractNumId w:val="7"/>
    <w:lvlOverride w:ilvl="0">
      <w:startOverride w:val="1"/>
    </w:lvlOverride>
  </w:num>
  <w:num w:numId="7" w16cid:durableId="1894657360">
    <w:abstractNumId w:val="1"/>
  </w:num>
  <w:num w:numId="8" w16cid:durableId="907181406">
    <w:abstractNumId w:val="5"/>
  </w:num>
  <w:num w:numId="9" w16cid:durableId="124129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3A"/>
    <w:rsid w:val="000042EA"/>
    <w:rsid w:val="00071E6B"/>
    <w:rsid w:val="000F71C1"/>
    <w:rsid w:val="00130922"/>
    <w:rsid w:val="00131B6B"/>
    <w:rsid w:val="001A189F"/>
    <w:rsid w:val="001F4752"/>
    <w:rsid w:val="00225582"/>
    <w:rsid w:val="00231BDE"/>
    <w:rsid w:val="002350C6"/>
    <w:rsid w:val="00251354"/>
    <w:rsid w:val="002E6DA3"/>
    <w:rsid w:val="00306D86"/>
    <w:rsid w:val="003077E7"/>
    <w:rsid w:val="00316895"/>
    <w:rsid w:val="00357951"/>
    <w:rsid w:val="003F501C"/>
    <w:rsid w:val="004070C4"/>
    <w:rsid w:val="00437106"/>
    <w:rsid w:val="004630E6"/>
    <w:rsid w:val="00486531"/>
    <w:rsid w:val="004E5FA3"/>
    <w:rsid w:val="005332C0"/>
    <w:rsid w:val="00537694"/>
    <w:rsid w:val="00571FBE"/>
    <w:rsid w:val="005D40B0"/>
    <w:rsid w:val="0060128B"/>
    <w:rsid w:val="0060200C"/>
    <w:rsid w:val="0060758F"/>
    <w:rsid w:val="00633AD8"/>
    <w:rsid w:val="006431A0"/>
    <w:rsid w:val="006559E0"/>
    <w:rsid w:val="00677AEE"/>
    <w:rsid w:val="00682D66"/>
    <w:rsid w:val="00684492"/>
    <w:rsid w:val="006D1C58"/>
    <w:rsid w:val="0071698E"/>
    <w:rsid w:val="00731339"/>
    <w:rsid w:val="007769B6"/>
    <w:rsid w:val="0078401D"/>
    <w:rsid w:val="00790652"/>
    <w:rsid w:val="0079503E"/>
    <w:rsid w:val="007F4CA2"/>
    <w:rsid w:val="00835F84"/>
    <w:rsid w:val="00847FFC"/>
    <w:rsid w:val="008826F8"/>
    <w:rsid w:val="009074F8"/>
    <w:rsid w:val="00912385"/>
    <w:rsid w:val="00916AD6"/>
    <w:rsid w:val="009177BC"/>
    <w:rsid w:val="00950251"/>
    <w:rsid w:val="00967453"/>
    <w:rsid w:val="00967C86"/>
    <w:rsid w:val="009C3A9C"/>
    <w:rsid w:val="00A145EA"/>
    <w:rsid w:val="00A75394"/>
    <w:rsid w:val="00A82F35"/>
    <w:rsid w:val="00AC7887"/>
    <w:rsid w:val="00AE022F"/>
    <w:rsid w:val="00B15027"/>
    <w:rsid w:val="00B534A5"/>
    <w:rsid w:val="00BA6A77"/>
    <w:rsid w:val="00C139B0"/>
    <w:rsid w:val="00C15818"/>
    <w:rsid w:val="00C464BE"/>
    <w:rsid w:val="00C722FA"/>
    <w:rsid w:val="00C75503"/>
    <w:rsid w:val="00CC4254"/>
    <w:rsid w:val="00CD78DD"/>
    <w:rsid w:val="00D03405"/>
    <w:rsid w:val="00D45F24"/>
    <w:rsid w:val="00D565D5"/>
    <w:rsid w:val="00E01452"/>
    <w:rsid w:val="00E047EE"/>
    <w:rsid w:val="00E24616"/>
    <w:rsid w:val="00E24669"/>
    <w:rsid w:val="00E51A3A"/>
    <w:rsid w:val="00E90687"/>
    <w:rsid w:val="00ED261E"/>
    <w:rsid w:val="00EF1E38"/>
    <w:rsid w:val="00F43537"/>
    <w:rsid w:val="00F56648"/>
    <w:rsid w:val="00F726E2"/>
    <w:rsid w:val="400C2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F15EC"/>
  <w15:docId w15:val="{8EEEE8A3-0A43-4B7B-9C71-7B524A3C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D66"/>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7"/>
      </w:numPr>
      <w:spacing w:before="360" w:after="120" w:line="240" w:lineRule="auto"/>
      <w:outlineLvl w:val="1"/>
    </w:pPr>
    <w:rPr>
      <w:b/>
      <w:bCs/>
      <w:color w:val="5B9BD5"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iPriority w:val="1"/>
    <w:unhideWhenUsed/>
    <w:qFormat/>
    <w:rsid w:val="00225582"/>
    <w:pPr>
      <w:numPr>
        <w:numId w:val="6"/>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character" w:styleId="Marquedecommentaire">
    <w:name w:val="annotation reference"/>
    <w:basedOn w:val="Policepardfaut"/>
    <w:uiPriority w:val="99"/>
    <w:semiHidden/>
    <w:unhideWhenUsed/>
    <w:rsid w:val="0079503E"/>
    <w:rPr>
      <w:sz w:val="16"/>
      <w:szCs w:val="16"/>
    </w:rPr>
  </w:style>
  <w:style w:type="paragraph" w:styleId="Commentaire">
    <w:name w:val="annotation text"/>
    <w:basedOn w:val="Normal"/>
    <w:link w:val="CommentaireCar"/>
    <w:uiPriority w:val="99"/>
    <w:unhideWhenUsed/>
    <w:rsid w:val="0079503E"/>
    <w:pPr>
      <w:spacing w:line="240" w:lineRule="auto"/>
    </w:pPr>
    <w:rPr>
      <w:sz w:val="20"/>
    </w:rPr>
  </w:style>
  <w:style w:type="character" w:customStyle="1" w:styleId="CommentaireCar">
    <w:name w:val="Commentaire Car"/>
    <w:basedOn w:val="Policepardfaut"/>
    <w:link w:val="Commentaire"/>
    <w:uiPriority w:val="99"/>
    <w:rsid w:val="0079503E"/>
    <w:rPr>
      <w:sz w:val="20"/>
    </w:rPr>
  </w:style>
  <w:style w:type="paragraph" w:styleId="Objetducommentaire">
    <w:name w:val="annotation subject"/>
    <w:basedOn w:val="Commentaire"/>
    <w:next w:val="Commentaire"/>
    <w:link w:val="ObjetducommentaireCar"/>
    <w:uiPriority w:val="99"/>
    <w:semiHidden/>
    <w:unhideWhenUsed/>
    <w:rsid w:val="0079503E"/>
    <w:rPr>
      <w:b/>
      <w:bCs/>
    </w:rPr>
  </w:style>
  <w:style w:type="character" w:customStyle="1" w:styleId="ObjetducommentaireCar">
    <w:name w:val="Objet du commentaire Car"/>
    <w:basedOn w:val="CommentaireCar"/>
    <w:link w:val="Objetducommentaire"/>
    <w:uiPriority w:val="99"/>
    <w:semiHidden/>
    <w:rsid w:val="0079503E"/>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ba\AppData\Roaming\Microsoft\Templates\Objectif%20g&#233;n&#233;ral%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516CE2D494462BB062FA38B9CF2C50"/>
        <w:category>
          <w:name w:val="Général"/>
          <w:gallery w:val="placeholder"/>
        </w:category>
        <w:types>
          <w:type w:val="bbPlcHdr"/>
        </w:types>
        <w:behaviors>
          <w:behavior w:val="content"/>
        </w:behaviors>
        <w:guid w:val="{4302FD78-1185-4E7D-92D5-A42C249CCAA6}"/>
      </w:docPartPr>
      <w:docPartBody>
        <w:p w:rsidR="00F6675E" w:rsidRDefault="00BC5F11">
          <w:pPr>
            <w:pStyle w:val="F2516CE2D494462BB062FA38B9CF2C50"/>
          </w:pPr>
          <w:r>
            <w:t>[Choisir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11"/>
    <w:rsid w:val="000775BD"/>
    <w:rsid w:val="002D1D18"/>
    <w:rsid w:val="003F501C"/>
    <w:rsid w:val="006D70DF"/>
    <w:rsid w:val="008761F1"/>
    <w:rsid w:val="00BC5F11"/>
    <w:rsid w:val="00CC4254"/>
    <w:rsid w:val="00F43537"/>
    <w:rsid w:val="00F667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2516CE2D494462BB062FA38B9CF2C50">
    <w:name w:val="F2516CE2D494462BB062FA38B9CF2C50"/>
  </w:style>
  <w:style w:type="character" w:styleId="Textedelespacerserv">
    <w:name w:val="Placeholder Text"/>
    <w:basedOn w:val="Policepardfau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092A4635B1FEA48B2028517A241BFD2" ma:contentTypeVersion="4" ma:contentTypeDescription="Crée un document." ma:contentTypeScope="" ma:versionID="1dde9e474971f249f43a2db4a5bd98f8">
  <xsd:schema xmlns:xsd="http://www.w3.org/2001/XMLSchema" xmlns:xs="http://www.w3.org/2001/XMLSchema" xmlns:p="http://schemas.microsoft.com/office/2006/metadata/properties" xmlns:ns2="3436817c-650a-47d4-b7d7-0aac83122fc7" targetNamespace="http://schemas.microsoft.com/office/2006/metadata/properties" ma:root="true" ma:fieldsID="ed0550f3cd80ac0d461bbd8391101e94" ns2:_="">
    <xsd:import namespace="3436817c-650a-47d4-b7d7-0aac83122f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6817c-650a-47d4-b7d7-0aac83122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6D547B-1A8E-42A3-8288-1ECB4B3B30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27E7BA-A019-40CA-B788-8A08CEE1DC52}">
  <ds:schemaRefs>
    <ds:schemaRef ds:uri="http://schemas.openxmlformats.org/officeDocument/2006/bibliography"/>
  </ds:schemaRefs>
</ds:datastoreItem>
</file>

<file path=customXml/itemProps3.xml><?xml version="1.0" encoding="utf-8"?>
<ds:datastoreItem xmlns:ds="http://schemas.openxmlformats.org/officeDocument/2006/customXml" ds:itemID="{9A125012-C210-426D-B60F-E1F934D2F0CC}">
  <ds:schemaRefs>
    <ds:schemaRef ds:uri="http://schemas.microsoft.com/sharepoint/v3/contenttype/forms"/>
  </ds:schemaRefs>
</ds:datastoreItem>
</file>

<file path=customXml/itemProps4.xml><?xml version="1.0" encoding="utf-8"?>
<ds:datastoreItem xmlns:ds="http://schemas.openxmlformats.org/officeDocument/2006/customXml" ds:itemID="{C8219C4F-F64F-4E3A-8C4B-B5F104E262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6817c-650a-47d4-b7d7-0aac83122f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Objectif général de projet</Template>
  <TotalTime>1</TotalTime>
  <Pages>8</Pages>
  <Words>1847</Words>
  <Characters>10162</Characters>
  <Application>Microsoft Office Word</Application>
  <DocSecurity>0</DocSecurity>
  <Lines>84</Lines>
  <Paragraphs>23</Paragraphs>
  <ScaleCrop>false</ScaleCrop>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Note de cadrage projet</dc:title>
  <dc:creator>Thibault baheux</dc:creator>
  <dc:description>Mis à disposition par www.reussirsesprojets.com</dc:description>
  <cp:lastModifiedBy>Matthieu Roignant</cp:lastModifiedBy>
  <cp:revision>7</cp:revision>
  <dcterms:created xsi:type="dcterms:W3CDTF">2024-12-19T15:44:00Z</dcterms:created>
  <dcterms:modified xsi:type="dcterms:W3CDTF">2024-12-20T13:21:00Z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0x010100D092A4635B1FEA48B2028517A241BFD2</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