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360"/>
      </w:pPr>
      <w:r>
        <w:t>Procurement Watch — User Guide</w:t>
      </w:r>
    </w:p>
    <w:p>
      <w:pPr>
        <w:pStyle w:val="Quote"/>
      </w:pPr>
      <w:r>
        <w:rPr>
          <w:b/>
        </w:rPr>
        <w:t>Version 1.2</w:t>
      </w:r>
      <w:r>
        <w:t xml:space="preserve"> · Last updated April 2026</w:t>
      </w:r>
    </w:p>
    <w:p>
      <w:pPr>
        <w:pStyle w:val="BodyText"/>
      </w:pPr>
      <w:r>
        <w:t>Procurement Watch is an internal intelligence platform for tracking procurement and tender opportunities across multiple international sources. It scrapes, verifies, and enriches opportunities using AI, then surfaces them in a unified dashboard for analyst review.</w:t>
      </w:r>
    </w:p>
    <w:p/>
    <w:p>
      <w:pPr>
        <w:pStyle w:val="Heading2"/>
      </w:pPr>
      <w:r>
        <w:t>Table of Contents</w:t>
      </w:r>
    </w:p>
    <w:p>
      <w:pPr>
        <w:pStyle w:val="ListNumber"/>
      </w:pPr>
      <w:r>
        <w:t xml:space="preserve">1. </w:t>
      </w:r>
      <w:r>
        <w:t>Getting Started</w:t>
      </w:r>
    </w:p>
    <w:p>
      <w:pPr>
        <w:pStyle w:val="ListNumber"/>
      </w:pPr>
      <w:r>
        <w:t xml:space="preserve">2. </w:t>
      </w:r>
      <w:r>
        <w:t>First-Time Login</w:t>
      </w:r>
    </w:p>
    <w:p>
      <w:pPr>
        <w:pStyle w:val="ListNumber"/>
      </w:pPr>
      <w:r>
        <w:t xml:space="preserve">3. </w:t>
      </w:r>
      <w:r>
        <w:t>Dashboard Overview</w:t>
      </w:r>
    </w:p>
    <w:p>
      <w:pPr>
        <w:pStyle w:val="ListBullet2"/>
      </w:pPr>
      <w:r>
        <w:t xml:space="preserve">  - </w:t>
      </w:r>
      <w:r>
        <w:t>Project Table</w:t>
      </w:r>
    </w:p>
    <w:p>
      <w:pPr>
        <w:pStyle w:val="ListBullet2"/>
      </w:pPr>
      <w:r>
        <w:t xml:space="preserve">  - </w:t>
      </w:r>
      <w:r>
        <w:t>Toolbar &amp; Search</w:t>
      </w:r>
    </w:p>
    <w:p>
      <w:pPr>
        <w:pStyle w:val="ListBullet2"/>
      </w:pPr>
      <w:r>
        <w:t xml:space="preserve">  - </w:t>
      </w:r>
      <w:r>
        <w:t>Advanced Boolean Search</w:t>
      </w:r>
    </w:p>
    <w:p>
      <w:pPr>
        <w:pStyle w:val="ListBullet2"/>
      </w:pPr>
      <w:r>
        <w:t xml:space="preserve">  - </w:t>
      </w:r>
      <w:r>
        <w:t>Saved Searches</w:t>
      </w:r>
    </w:p>
    <w:p>
      <w:pPr>
        <w:pStyle w:val="ListNumber"/>
      </w:pPr>
      <w:r>
        <w:t xml:space="preserve">4. </w:t>
      </w:r>
      <w:r>
        <w:t>Project Inspector</w:t>
      </w:r>
    </w:p>
    <w:p>
      <w:pPr>
        <w:pStyle w:val="ListBullet2"/>
      </w:pPr>
      <w:r>
        <w:t xml:space="preserve">  - </w:t>
      </w:r>
      <w:r>
        <w:t>Project Details</w:t>
      </w:r>
    </w:p>
    <w:p>
      <w:pPr>
        <w:pStyle w:val="ListBullet2"/>
      </w:pPr>
      <w:r>
        <w:t xml:space="preserve">  - </w:t>
      </w:r>
      <w:r>
        <w:t>Decision Workflow</w:t>
      </w:r>
    </w:p>
    <w:p>
      <w:pPr>
        <w:pStyle w:val="ListBullet2"/>
      </w:pPr>
      <w:r>
        <w:t xml:space="preserve">  - </w:t>
      </w:r>
      <w:r>
        <w:t>Deadline Override</w:t>
      </w:r>
    </w:p>
    <w:p>
      <w:pPr>
        <w:pStyle w:val="ListBullet2"/>
      </w:pPr>
      <w:r>
        <w:t xml:space="preserve">  - </w:t>
      </w:r>
      <w:r>
        <w:t>Voting</w:t>
      </w:r>
    </w:p>
    <w:p>
      <w:pPr>
        <w:pStyle w:val="ListBullet2"/>
      </w:pPr>
      <w:r>
        <w:t xml:space="preserve">  - </w:t>
      </w:r>
      <w:r>
        <w:t>User Assignment</w:t>
      </w:r>
    </w:p>
    <w:p>
      <w:pPr>
        <w:pStyle w:val="ListBullet2"/>
      </w:pPr>
      <w:r>
        <w:t xml:space="preserve">  - </w:t>
      </w:r>
      <w:r>
        <w:t>Deep Dive Research</w:t>
      </w:r>
    </w:p>
    <w:p>
      <w:pPr>
        <w:pStyle w:val="ListNumber"/>
      </w:pPr>
      <w:r>
        <w:t xml:space="preserve">5. </w:t>
      </w:r>
      <w:r>
        <w:t>Discussion &amp; Comments</w:t>
      </w:r>
    </w:p>
    <w:p>
      <w:pPr>
        <w:pStyle w:val="ListBullet2"/>
      </w:pPr>
      <w:r>
        <w:t xml:space="preserve">  - </w:t>
      </w:r>
      <w:r>
        <w:t>Writing Comments</w:t>
      </w:r>
    </w:p>
    <w:p>
      <w:pPr>
        <w:pStyle w:val="ListBullet2"/>
      </w:pPr>
      <w:r>
        <w:t xml:space="preserve">  - </w:t>
      </w:r>
      <w:r>
        <w:t>File Attachments</w:t>
      </w:r>
    </w:p>
    <w:p>
      <w:pPr>
        <w:pStyle w:val="ListBullet2"/>
      </w:pPr>
      <w:r>
        <w:t xml:space="preserve">  - </w:t>
      </w:r>
      <w:r>
        <w:t>Mentions &amp; Notifications</w:t>
      </w:r>
    </w:p>
    <w:p>
      <w:pPr>
        <w:pStyle w:val="ListNumber"/>
      </w:pPr>
      <w:r>
        <w:t xml:space="preserve">6. </w:t>
      </w:r>
      <w:r>
        <w:t>Syncing Data</w:t>
      </w:r>
    </w:p>
    <w:p>
      <w:pPr>
        <w:pStyle w:val="ListBullet2"/>
      </w:pPr>
      <w:r>
        <w:t xml:space="preserve">  - </w:t>
      </w:r>
      <w:r>
        <w:t>Manual Sync</w:t>
      </w:r>
    </w:p>
    <w:p>
      <w:pPr>
        <w:pStyle w:val="ListBullet2"/>
      </w:pPr>
      <w:r>
        <w:t xml:space="preserve">  - </w:t>
      </w:r>
      <w:r>
        <w:t>Scheduled Sync</w:t>
      </w:r>
    </w:p>
    <w:p>
      <w:pPr>
        <w:pStyle w:val="ListBullet2"/>
      </w:pPr>
      <w:r>
        <w:t xml:space="preserve">  - </w:t>
      </w:r>
      <w:r>
        <w:t>Live Sync Output</w:t>
      </w:r>
    </w:p>
    <w:p>
      <w:pPr>
        <w:pStyle w:val="ListBullet2"/>
      </w:pPr>
      <w:r>
        <w:t xml:space="preserve">  - </w:t>
      </w:r>
      <w:r>
        <w:t>Sync History &amp; Logs</w:t>
      </w:r>
    </w:p>
    <w:p>
      <w:pPr>
        <w:pStyle w:val="ListNumber"/>
      </w:pPr>
      <w:r>
        <w:t xml:space="preserve">7. </w:t>
      </w:r>
      <w:r>
        <w:t>Notifications</w:t>
      </w:r>
    </w:p>
    <w:p>
      <w:pPr>
        <w:pStyle w:val="ListNumber"/>
      </w:pPr>
      <w:r>
        <w:t xml:space="preserve">8. </w:t>
      </w:r>
      <w:r>
        <w:t>Configuration</w:t>
      </w:r>
    </w:p>
    <w:p>
      <w:pPr>
        <w:pStyle w:val="ListBullet2"/>
      </w:pPr>
      <w:r>
        <w:t xml:space="preserve">  - </w:t>
      </w:r>
      <w:r>
        <w:t>Keywords</w:t>
      </w:r>
    </w:p>
    <w:p>
      <w:pPr>
        <w:pStyle w:val="ListBullet2"/>
      </w:pPr>
      <w:r>
        <w:t xml:space="preserve">  - </w:t>
      </w:r>
      <w:r>
        <w:t>Regions &amp; Geography</w:t>
      </w:r>
    </w:p>
    <w:p>
      <w:pPr>
        <w:pStyle w:val="ListNumber"/>
      </w:pPr>
      <w:r>
        <w:t xml:space="preserve">9. </w:t>
      </w:r>
      <w:r>
        <w:t>User Administration</w:t>
      </w:r>
    </w:p>
    <w:p>
      <w:pPr>
        <w:pStyle w:val="ListBullet2"/>
      </w:pPr>
      <w:r>
        <w:t xml:space="preserve">  - </w:t>
      </w:r>
      <w:r>
        <w:t>Creating Users</w:t>
      </w:r>
    </w:p>
    <w:p>
      <w:pPr>
        <w:pStyle w:val="ListBullet2"/>
      </w:pPr>
      <w:r>
        <w:t xml:space="preserve">  - </w:t>
      </w:r>
      <w:r>
        <w:t>Editing Users</w:t>
      </w:r>
    </w:p>
    <w:p>
      <w:pPr>
        <w:pStyle w:val="ListBullet2"/>
      </w:pPr>
      <w:r>
        <w:t xml:space="preserve">  - </w:t>
      </w:r>
      <w:r>
        <w:t>Resetting Passwords</w:t>
      </w:r>
    </w:p>
    <w:p>
      <w:pPr>
        <w:pStyle w:val="ListBullet2"/>
      </w:pPr>
      <w:r>
        <w:t xml:space="preserve">  - </w:t>
      </w:r>
      <w:r>
        <w:t>Deactivating &amp; Deleting Users</w:t>
      </w:r>
    </w:p>
    <w:p>
      <w:pPr>
        <w:pStyle w:val="ListNumber"/>
      </w:pPr>
      <w:r>
        <w:t xml:space="preserve">10. </w:t>
      </w:r>
      <w:r>
        <w:t>Data Export</w:t>
      </w:r>
    </w:p>
    <w:p>
      <w:pPr>
        <w:pStyle w:val="ListNumber"/>
      </w:pPr>
      <w:r>
        <w:t xml:space="preserve">11. </w:t>
      </w:r>
      <w:r>
        <w:t>Supported Procurement Sources</w:t>
      </w:r>
    </w:p>
    <w:p>
      <w:pPr>
        <w:pStyle w:val="ListNumber"/>
      </w:pPr>
      <w:r>
        <w:t xml:space="preserve">12. </w:t>
      </w:r>
      <w:r>
        <w:t>User Roles &amp; Permissions</w:t>
      </w:r>
    </w:p>
    <w:p>
      <w:pPr>
        <w:pStyle w:val="ListNumber"/>
      </w:pPr>
      <w:r>
        <w:t xml:space="preserve">13. </w:t>
      </w:r>
      <w:r>
        <w:t>Release Notes Management</w:t>
      </w:r>
    </w:p>
    <w:p>
      <w:pPr>
        <w:pStyle w:val="ListNumber"/>
      </w:pPr>
      <w:r>
        <w:t xml:space="preserve">14. </w:t>
      </w:r>
      <w:r>
        <w:t>Troubleshooting</w:t>
      </w:r>
    </w:p>
    <w:p>
      <w:pPr>
        <w:pStyle w:val="ListNumber"/>
      </w:pPr>
      <w:r>
        <w:t xml:space="preserve">15. </w:t>
      </w:r>
      <w:r>
        <w:t>Architecture Overview</w:t>
      </w:r>
    </w:p>
    <w:p/>
    <w:p>
      <w:pPr>
        <w:pStyle w:val="BodyText"/>
      </w:pPr>
      <w:r>
        <w:t>pip install -r requirements.txt</w:t>
      </w:r>
    </w:p>
    <w:p>
      <w:pPr>
        <w:pStyle w:val="Heading2"/>
      </w:pPr>
      <w:r>
        <w:t>1. Getting Started</w:t>
      </w:r>
    </w:p>
    <w:p>
      <w:pPr>
        <w:pStyle w:val="BodyText"/>
      </w:pPr>
      <w:r>
        <w:t xml:space="preserve">For the installation guide, please refer to </w:t>
      </w:r>
      <w:r>
        <w:t>INSTALL.md</w:t>
      </w:r>
      <w:r>
        <w:t>.</w:t>
      </w:r>
    </w:p>
    <w:p/>
    <w:p/>
    <w:p>
      <w:pPr>
        <w:pStyle w:val="Heading2"/>
      </w:pPr>
      <w:r>
        <w:t>2. First-Time Login</w:t>
      </w:r>
    </w:p>
    <w:p>
      <w:pPr>
        <w:pStyle w:val="ListNumber"/>
      </w:pPr>
      <w:r>
        <w:t xml:space="preserve">1. </w:t>
      </w:r>
      <w:r>
        <w:rPr>
          <w:b/>
        </w:rPr>
        <w:t>Start the backend</w:t>
      </w:r>
      <w:r>
        <w:t xml:space="preserve"> with </w:t>
      </w:r>
      <w:r>
        <w:rPr>
          <w:rStyle w:val="HTMLPreformattedChar"/>
        </w:rPr>
        <w:t>ADMIN_EMAIL</w:t>
      </w:r>
      <w:r>
        <w:t xml:space="preserve"> and </w:t>
      </w:r>
      <w:r>
        <w:rPr>
          <w:rStyle w:val="HTMLPreformattedChar"/>
        </w:rPr>
        <w:t>ADMIN_PASSWORD</w:t>
      </w:r>
      <w:r>
        <w:t xml:space="preserve"> set in </w:t>
      </w:r>
      <w:r>
        <w:rPr>
          <w:rStyle w:val="HTMLPreformattedChar"/>
        </w:rPr>
        <w:t>.env</w:t>
      </w:r>
      <w:r>
        <w:t>.</w:t>
      </w:r>
    </w:p>
    <w:p>
      <w:pPr>
        <w:pStyle w:val="ListNumber"/>
      </w:pPr>
      <w:r>
        <w:t>2. The backend automatically creates a bootstrap admin user if none exists.</w:t>
      </w:r>
    </w:p>
    <w:p>
      <w:pPr>
        <w:pStyle w:val="ListNumber"/>
      </w:pPr>
      <w:r>
        <w:t>3. Open the app and sign in with the configured admin credentials.</w:t>
      </w:r>
    </w:p>
    <w:p>
      <w:pPr>
        <w:pStyle w:val="ListNumber"/>
      </w:pPr>
      <w:r>
        <w:t xml:space="preserve">4. You will be </w:t>
      </w:r>
      <w:r>
        <w:rPr>
          <w:b/>
        </w:rPr>
        <w:t>forced to choose a new password</w:t>
      </w:r>
      <w:r>
        <w:t xml:space="preserve"> before you can proceed. This is a one-time security step.</w:t>
      </w:r>
    </w:p>
    <w:p>
      <w:pPr>
        <w:pStyle w:val="Quote"/>
      </w:pPr>
      <w:r>
        <w:t>[!NOTE] There is no public registration flow. All users must be created by an admin through the User Management page.</w:t>
      </w:r>
    </w:p>
    <w:p/>
    <w:p>
      <w:pPr>
        <w:pStyle w:val="Heading2"/>
      </w:pPr>
      <w:r>
        <w:t>3. Dashboard Overview</w:t>
      </w:r>
    </w:p>
    <w:p>
      <w:pPr>
        <w:pStyle w:val="Heading3"/>
      </w:pPr>
      <w:r>
        <w:t>Project Table</w:t>
      </w:r>
    </w:p>
    <w:p>
      <w:pPr>
        <w:pStyle w:val="BodyText"/>
      </w:pPr>
      <w:r>
        <w:t>The main table displays all stored projects with the following columns:</w:t>
      </w:r>
    </w:p>
    <w:p>
      <w:r>
        <w:drawing>
          <wp:inline xmlns:a="http://schemas.openxmlformats.org/drawingml/2006/main" xmlns:pic="http://schemas.openxmlformats.org/drawingml/2006/picture">
            <wp:extent cx="5394960" cy="2645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4-14-14-09-10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4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>&lt;div&gt;&lt;center&gt;&lt;i&gt; figure 1: Proc Watch Dashboard &lt;/div&gt;&lt;/i&gt;&lt;/center&gt;</w:t>
      </w:r>
    </w:p>
    <w:p>
      <w:pPr>
        <w:pStyle w:val="BodyText"/>
      </w:pPr>
      <w:r>
        <w:t>The following table explains each column meaning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Title of the tender/opportunity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Region and Country of the tender/opportunity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 Date</w:t>
            </w:r>
          </w:p>
        </w:tc>
        <w:tc>
          <w:tcPr>
            <w:tcW w:type="dxa" w:w="4320"/>
          </w:tcPr>
          <w:p>
            <w:r>
              <w:t>Date the submission was published (different from date scraped)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Deadline</w:t>
            </w:r>
          </w:p>
        </w:tc>
        <w:tc>
          <w:tcPr>
            <w:tcW w:type="dxa" w:w="4320"/>
          </w:tcPr>
          <w:p>
            <w:r>
              <w:t>Submission deadline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Signals</w:t>
            </w:r>
          </w:p>
        </w:tc>
        <w:tc>
          <w:tcPr>
            <w:tcW w:type="dxa" w:w="4320"/>
          </w:tcPr>
          <w:p>
            <w:r>
              <w:t>Keywords used in search filter to find that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Can only be set by manager (Go/No Go)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Verified</w:t>
            </w:r>
          </w:p>
        </w:tc>
        <w:tc>
          <w:tcPr>
            <w:tcW w:type="dxa" w:w="4320"/>
          </w:tcPr>
          <w:p>
            <w:r>
              <w:t>After being scraped, tenders need to pass AI verifications to make sure it falls within our scope of services.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Last Scraped</w:t>
            </w:r>
          </w:p>
        </w:tc>
        <w:tc>
          <w:tcPr>
            <w:tcW w:type="dxa" w:w="4320"/>
          </w:tcPr>
          <w:p>
            <w:r>
              <w:t>When was this scraped</w:t>
            </w:r>
          </w:p>
        </w:tc>
      </w:tr>
    </w:tbl>
    <w:p/>
    <w:p>
      <w:pPr>
        <w:pStyle w:val="ListBullet"/>
      </w:pPr>
      <w:r>
        <w:t xml:space="preserve">- </w:t>
      </w:r>
      <w:r>
        <w:rPr>
          <w:b/>
        </w:rPr>
        <w:t>Click any row</w:t>
      </w:r>
      <w:r>
        <w:t xml:space="preserve"> to open the project inspector drawer on the right.</w:t>
      </w:r>
    </w:p>
    <w:p>
      <w:pPr>
        <w:pStyle w:val="ListBullet"/>
      </w:pPr>
      <w:r>
        <w:t xml:space="preserve">- </w:t>
      </w:r>
      <w:r>
        <w:rPr>
          <w:b/>
        </w:rPr>
        <w:t>Sort</w:t>
      </w:r>
      <w:r>
        <w:t xml:space="preserve"> by clicking column headers.</w:t>
      </w:r>
    </w:p>
    <w:p>
      <w:pPr>
        <w:pStyle w:val="ListBullet"/>
      </w:pPr>
      <w:r>
        <w:t xml:space="preserve">- </w:t>
      </w:r>
      <w:r>
        <w:rPr>
          <w:b/>
        </w:rPr>
        <w:t>Paginate</w:t>
      </w:r>
      <w:r>
        <w:t xml:space="preserve"> through results at the bottom of the table.</w:t>
      </w:r>
    </w:p>
    <w:p>
      <w:pPr>
        <w:pStyle w:val="Heading3"/>
      </w:pPr>
      <w:r>
        <w:t>Toolbar &amp; Search</w:t>
      </w:r>
    </w:p>
    <w:p>
      <w:pPr>
        <w:pStyle w:val="BodyText"/>
      </w:pPr>
      <w:r>
        <w:t>The toolbar at the top of the table provides:</w:t>
      </w:r>
    </w:p>
    <w:p>
      <w:pPr>
        <w:pStyle w:val="ListBullet"/>
      </w:pPr>
      <w:r>
        <w:t xml:space="preserve">- </w:t>
      </w:r>
      <w:r>
        <w:rPr>
          <w:b/>
        </w:rPr>
        <w:t>Text search</w:t>
      </w:r>
      <w:r>
        <w:t xml:space="preserve"> — Filter projects by typing keywords in the search box. Matches against project name, description, sponsor, source, and other text fields.</w:t>
      </w:r>
    </w:p>
    <w:p>
      <w:pPr>
        <w:pStyle w:val="ListBullet"/>
      </w:pPr>
      <w:r>
        <w:t xml:space="preserve">- </w:t>
      </w:r>
      <w:r>
        <w:rPr>
          <w:b/>
        </w:rPr>
        <w:t>Filter dropdowns</w:t>
      </w:r>
      <w:r>
        <w:t xml:space="preserve"> — Quick filters for source, decision status, AI verification, continent, and region.</w:t>
      </w:r>
    </w:p>
    <w:p>
      <w:pPr>
        <w:pStyle w:val="ListBullet"/>
      </w:pPr>
      <w:r>
        <w:t xml:space="preserve">- </w:t>
      </w:r>
      <w:r>
        <w:rPr>
          <w:b/>
        </w:rPr>
        <w:t>Bulk actions</w:t>
      </w:r>
      <w:r>
        <w:t xml:space="preserve"> — Select multiple projects via checkboxes and apply bulk operations (e.g. bulk delete).</w:t>
      </w:r>
    </w:p>
    <w:p>
      <w:pPr>
        <w:pStyle w:val="ListBullet"/>
      </w:pPr>
      <w:r>
        <w:t xml:space="preserve">- </w:t>
      </w:r>
      <w:r>
        <w:rPr>
          <w:b/>
        </w:rPr>
        <w:t>Excel export</w:t>
      </w:r>
      <w:r>
        <w:t xml:space="preserve"> — Download current project data as </w:t>
      </w:r>
      <w:r>
        <w:rPr>
          <w:rStyle w:val="HTMLPreformattedChar"/>
        </w:rPr>
        <w:t>.xlsx</w:t>
      </w:r>
      <w:r>
        <w:t>.</w:t>
      </w:r>
    </w:p>
    <w:p>
      <w:pPr>
        <w:pStyle w:val="Heading3"/>
      </w:pPr>
      <w:r>
        <w:t>Advanced Boolean Search</w:t>
      </w:r>
    </w:p>
    <w:p>
      <w:pPr>
        <w:pStyle w:val="BodyText"/>
      </w:pPr>
      <w:r>
        <w:t xml:space="preserve">For power users, the search supports an </w:t>
      </w:r>
      <w:r>
        <w:rPr>
          <w:b/>
        </w:rPr>
        <w:t>advanced boolean query mode</w:t>
      </w:r>
      <w:r>
        <w:t xml:space="preserve"> using structured field-value syntax:</w:t>
      </w:r>
    </w:p>
    <w:p>
      <w:pPr>
        <w:pStyle w:val="HTMLPreformatted"/>
      </w:pPr>
      <w:r>
        <w:rPr>
          <w:rFonts w:ascii="Consolas" w:hAnsi="Consolas"/>
          <w:sz w:val="18"/>
        </w:rPr>
        <w:t>source:"World Bank" AND decision:Go</w:t>
      </w:r>
      <w:r>
        <w:br/>
      </w:r>
      <w:r>
        <w:rPr>
          <w:rFonts w:ascii="Consolas" w:hAnsi="Consolas"/>
          <w:sz w:val="18"/>
        </w:rPr>
        <w:t>continent:Africa OR region:"West Africa"</w:t>
      </w:r>
      <w:r>
        <w:br/>
      </w:r>
      <w:r>
        <w:rPr>
          <w:rFonts w:ascii="Consolas" w:hAnsi="Consolas"/>
          <w:sz w:val="18"/>
        </w:rPr>
        <w:t>NOT verified:No AND source:IADB</w:t>
      </w:r>
      <w:r>
        <w:br/>
      </w:r>
      <w:r>
        <w:rPr>
          <w:rFonts w:ascii="Consolas" w:hAnsi="Consolas"/>
          <w:sz w:val="18"/>
        </w:rPr>
        <w:t>keyword:Cybersecurity AND (source:GIZ OR source:IADB)</w:t>
      </w:r>
    </w:p>
    <w:p>
      <w:pPr>
        <w:pStyle w:val="BodyText"/>
      </w:pPr>
      <w:r>
        <w:rPr>
          <w:b/>
        </w:rPr>
        <w:t>Available query fields: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source</w:t>
            </w:r>
          </w:p>
        </w:tc>
        <w:tc>
          <w:tcPr>
            <w:tcW w:type="dxa" w:w="2880"/>
          </w:tcPr>
          <w:p>
            <w:r>
              <w:t>Procurement source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source:"World Bank"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decision</w:t>
            </w:r>
          </w:p>
        </w:tc>
        <w:tc>
          <w:tcPr>
            <w:tcW w:type="dxa" w:w="2880"/>
          </w:tcPr>
          <w:p>
            <w:r>
              <w:t>Go / No Go status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decision:Go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region</w:t>
            </w:r>
          </w:p>
        </w:tc>
        <w:tc>
          <w:tcPr>
            <w:tcW w:type="dxa" w:w="2880"/>
          </w:tcPr>
          <w:p>
            <w:r>
              <w:t>Geographic region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region:"West Africa"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continent</w:t>
            </w:r>
          </w:p>
        </w:tc>
        <w:tc>
          <w:tcPr>
            <w:tcW w:type="dxa" w:w="2880"/>
          </w:tcPr>
          <w:p>
            <w:r>
              <w:t>Continent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continent:Africa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verified</w:t>
            </w:r>
            <w:r>
              <w:t xml:space="preserve"> / </w:t>
            </w:r>
            <w:r>
              <w:rPr>
                <w:rStyle w:val="HTMLPreformattedChar"/>
              </w:rPr>
              <w:t>ai</w:t>
            </w:r>
          </w:p>
        </w:tc>
        <w:tc>
          <w:tcPr>
            <w:tcW w:type="dxa" w:w="2880"/>
          </w:tcPr>
          <w:p>
            <w:r>
              <w:t>AI verification status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verified:Yes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country</w:t>
            </w:r>
          </w:p>
        </w:tc>
        <w:tc>
          <w:tcPr>
            <w:tcW w:type="dxa" w:w="2880"/>
          </w:tcPr>
          <w:p>
            <w:r>
              <w:t>Country name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country:Senegal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keyword</w:t>
            </w:r>
          </w:p>
        </w:tc>
        <w:tc>
          <w:tcPr>
            <w:tcW w:type="dxa" w:w="2880"/>
          </w:tcPr>
          <w:p>
            <w:r>
              <w:t>Matched keyword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keyword:Cybersecurity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signals</w:t>
            </w:r>
          </w:p>
        </w:tc>
        <w:tc>
          <w:tcPr>
            <w:tcW w:type="dxa" w:w="2880"/>
          </w:tcPr>
          <w:p>
            <w:r>
              <w:t>AI signal tags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signals:VAPT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id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id:P-12345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published_date</w:t>
            </w:r>
          </w:p>
        </w:tc>
        <w:tc>
          <w:tcPr>
            <w:tcW w:type="dxa" w:w="2880"/>
          </w:tcPr>
          <w:p>
            <w:r>
              <w:t>Published date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published_date:2026-01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deadline</w:t>
            </w:r>
          </w:p>
        </w:tc>
        <w:tc>
          <w:tcPr>
            <w:tcW w:type="dxa" w:w="2880"/>
          </w:tcPr>
          <w:p>
            <w:r>
              <w:t>Deadline date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deadline:2026-06</w:t>
            </w:r>
          </w:p>
        </w:tc>
      </w:tr>
      <w:tr>
        <w:tc>
          <w:tcPr>
            <w:tcW w:type="dxa" w:w="2880"/>
          </w:tcPr>
          <w:p>
            <w:r>
              <w:rPr>
                <w:rStyle w:val="HTMLPreformattedChar"/>
              </w:rPr>
              <w:t>last_scraped</w:t>
            </w:r>
          </w:p>
        </w:tc>
        <w:tc>
          <w:tcPr>
            <w:tcW w:type="dxa" w:w="2880"/>
          </w:tcPr>
          <w:p>
            <w:r>
              <w:t>Last scraped date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last_scraped:2026-03</w:t>
            </w:r>
          </w:p>
        </w:tc>
      </w:tr>
    </w:tbl>
    <w:p/>
    <w:p>
      <w:pPr>
        <w:pStyle w:val="BodyText"/>
      </w:pPr>
      <w:r>
        <w:rPr>
          <w:b/>
        </w:rPr>
        <w:t>Operators:</w:t>
      </w:r>
      <w:r>
        <w:t xml:space="preserve"> </w:t>
      </w:r>
      <w:r>
        <w:rPr>
          <w:rStyle w:val="HTMLPreformattedChar"/>
        </w:rPr>
        <w:t>AND</w:t>
      </w:r>
      <w:r>
        <w:t xml:space="preserve">, </w:t>
      </w:r>
      <w:r>
        <w:rPr>
          <w:rStyle w:val="HTMLPreformattedChar"/>
        </w:rPr>
        <w:t>OR</w:t>
      </w:r>
      <w:r>
        <w:t xml:space="preserve">, </w:t>
      </w:r>
      <w:r>
        <w:rPr>
          <w:rStyle w:val="HTMLPreformattedChar"/>
        </w:rPr>
        <w:t>NOT</w:t>
      </w:r>
      <w:r>
        <w:t xml:space="preserve">, and parentheses </w:t>
      </w:r>
      <w:r>
        <w:rPr>
          <w:rStyle w:val="HTMLPreformattedChar"/>
        </w:rPr>
        <w:t>()</w:t>
      </w:r>
      <w:r>
        <w:t xml:space="preserve"> for grouping.</w:t>
      </w:r>
    </w:p>
    <w:p>
      <w:pPr>
        <w:pStyle w:val="Heading3"/>
      </w:pPr>
      <w:r>
        <w:t>Saved Searches</w:t>
      </w:r>
    </w:p>
    <w:p>
      <w:pPr>
        <w:pStyle w:val="BodyText"/>
      </w:pPr>
      <w:r>
        <w:t>You can save frequently used search queries:</w:t>
      </w:r>
    </w:p>
    <w:p>
      <w:pPr>
        <w:pStyle w:val="ListNumber"/>
      </w:pPr>
      <w:r>
        <w:t>1. Set up your desired search and filter combination.</w:t>
      </w:r>
    </w:p>
    <w:p>
      <w:pPr>
        <w:pStyle w:val="ListNumber"/>
      </w:pPr>
      <w:r>
        <w:t xml:space="preserve">2. Click the </w:t>
      </w:r>
      <w:r>
        <w:rPr>
          <w:b/>
        </w:rPr>
        <w:t>Save Search</w:t>
      </w:r>
      <w:r>
        <w:t xml:space="preserve"> button in the toolbar.</w:t>
      </w:r>
    </w:p>
    <w:p>
      <w:pPr>
        <w:pStyle w:val="ListNumber"/>
      </w:pPr>
      <w:r>
        <w:t>3. Give it a name and save.</w:t>
      </w:r>
    </w:p>
    <w:p>
      <w:pPr>
        <w:pStyle w:val="ListNumber"/>
      </w:pPr>
      <w:r>
        <w:t>4. Access saved searches from the dropdown to quickly re-apply them.</w:t>
      </w:r>
    </w:p>
    <w:p>
      <w:pPr>
        <w:pStyle w:val="BodyText"/>
      </w:pPr>
      <w:r>
        <w:t>Each user can store up to 30 saved searches.</w:t>
      </w:r>
    </w:p>
    <w:p/>
    <w:p>
      <w:pPr>
        <w:pStyle w:val="Heading2"/>
      </w:pPr>
      <w:r>
        <w:t>4. Project Inspector</w:t>
      </w:r>
    </w:p>
    <w:p>
      <w:pPr>
        <w:pStyle w:val="BodyText"/>
      </w:pPr>
      <w:r>
        <w:t xml:space="preserve">Clicking a project row opens the </w:t>
      </w:r>
      <w:r>
        <w:rPr>
          <w:b/>
        </w:rPr>
        <w:t>inspector drawer</w:t>
      </w:r>
      <w:r>
        <w:t xml:space="preserve"> on the right side of the screen. This is the primary workspace for reviewing individual tender details.</w:t>
      </w:r>
    </w:p>
    <w:p>
      <w:r>
        <w:drawing>
          <wp:inline xmlns:a="http://schemas.openxmlformats.org/drawingml/2006/main" xmlns:pic="http://schemas.openxmlformats.org/drawingml/2006/picture">
            <wp:extent cx="5394960" cy="2665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4-14-14-52-07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Project Details</w:t>
      </w:r>
    </w:p>
    <w:p>
      <w:pPr>
        <w:pStyle w:val="BodyText"/>
      </w:pPr>
      <w:r>
        <w:t>The inspector shows:</w:t>
      </w:r>
    </w:p>
    <w:p>
      <w:pPr>
        <w:pStyle w:val="ListBullet"/>
      </w:pPr>
      <w:r>
        <w:t xml:space="preserve">- </w:t>
      </w:r>
      <w:r>
        <w:rPr>
          <w:b/>
        </w:rPr>
        <w:t>Project name</w:t>
      </w:r>
      <w:r>
        <w:t xml:space="preserve"> and link to the original source page</w:t>
      </w:r>
    </w:p>
    <w:p>
      <w:pPr>
        <w:pStyle w:val="ListBullet"/>
      </w:pPr>
      <w:r>
        <w:t xml:space="preserve">- </w:t>
      </w:r>
      <w:r>
        <w:rPr>
          <w:b/>
        </w:rPr>
        <w:t>Document links</w:t>
      </w:r>
      <w:r>
        <w:t xml:space="preserve"> (if any were found during enrichment)</w:t>
      </w:r>
    </w:p>
    <w:p>
      <w:pPr>
        <w:pStyle w:val="Heading3"/>
      </w:pPr>
      <w:r>
        <w:t>Decision Workflow</w:t>
      </w:r>
    </w:p>
    <w:p>
      <w:pPr>
        <w:pStyle w:val="BodyText"/>
      </w:pPr>
      <w:r>
        <w:t>Users can vote on projects:</w:t>
      </w:r>
    </w:p>
    <w:p>
      <w:pPr>
        <w:pStyle w:val="ListBullet"/>
      </w:pPr>
      <w:r>
        <w:t xml:space="preserve">- </w:t>
      </w:r>
      <w:r>
        <w:rPr>
          <w:b/>
        </w:rPr>
        <w:t>Upvote</w:t>
      </w:r>
      <w:r>
        <w:t xml:space="preserve"> (👍) — Signal that the project looks promising</w:t>
      </w:r>
    </w:p>
    <w:p>
      <w:pPr>
        <w:pStyle w:val="ListBullet"/>
      </w:pPr>
      <w:r>
        <w:t xml:space="preserve">- </w:t>
      </w:r>
      <w:r>
        <w:rPr>
          <w:b/>
        </w:rPr>
        <w:t>Downvote</w:t>
      </w:r>
      <w:r>
        <w:t xml:space="preserve"> (👎) — Signal that the project may not be relevant</w:t>
      </w:r>
    </w:p>
    <w:p>
      <w:pPr>
        <w:pStyle w:val="ListBullet"/>
      </w:pPr>
      <w:r>
        <w:t xml:space="preserve">- Click the same vote again to </w:t>
      </w:r>
      <w:r>
        <w:rPr>
          <w:b/>
        </w:rPr>
        <w:t>remove</w:t>
      </w:r>
      <w:r>
        <w:t xml:space="preserve"> your vote</w:t>
      </w:r>
    </w:p>
    <w:p>
      <w:pPr>
        <w:pStyle w:val="BodyText"/>
      </w:pPr>
      <w:r>
        <w:t>Managers can mark each project with a decision</w:t>
      </w:r>
    </w:p>
    <w:p>
      <w:pPr>
        <w:pStyle w:val="ListBullet"/>
      </w:pPr>
      <w:r>
        <w:t xml:space="preserve">- </w:t>
      </w:r>
      <w:r>
        <w:rPr>
          <w:b/>
        </w:rPr>
        <w:t>Go</w:t>
      </w:r>
    </w:p>
    <w:p>
      <w:pPr>
        <w:pStyle w:val="ListBullet"/>
      </w:pPr>
      <w:r>
        <w:t xml:space="preserve">- </w:t>
      </w:r>
      <w:r>
        <w:rPr>
          <w:b/>
        </w:rPr>
        <w:t>No Go</w:t>
      </w:r>
    </w:p>
    <w:p>
      <w:pPr>
        <w:pStyle w:val="Quote"/>
      </w:pPr>
      <w:r>
        <w:t xml:space="preserve">Only users with the </w:t>
      </w:r>
      <w:r>
        <w:rPr>
          <w:b/>
        </w:rPr>
        <w:t>manager</w:t>
      </w:r>
      <w:r>
        <w:t xml:space="preserve"> role can set decisions.</w:t>
      </w:r>
    </w:p>
    <w:p>
      <w:pPr>
        <w:pStyle w:val="Heading3"/>
      </w:pPr>
      <w:r>
        <w:t>Deadline Override</w:t>
      </w:r>
    </w:p>
    <w:p>
      <w:pPr>
        <w:pStyle w:val="BodyText"/>
      </w:pPr>
      <w:r>
        <w:t xml:space="preserve">Users can set a </w:t>
      </w:r>
      <w:r>
        <w:rPr>
          <w:b/>
        </w:rPr>
        <w:t>manual deadline</w:t>
      </w:r>
      <w:r>
        <w:t xml:space="preserve"> that overrides the scraped deadline because some scrapers fails or are unable to retrieve the deadline. The original scraped deadline is preserved for traceability.</w:t>
      </w:r>
    </w:p>
    <w:p>
      <w:pPr>
        <w:pStyle w:val="ListNumber"/>
      </w:pPr>
      <w:r>
        <w:t>1. In the inspector, locate the deadline section.</w:t>
      </w:r>
    </w:p>
    <w:p>
      <w:pPr>
        <w:pStyle w:val="ListNumber"/>
      </w:pPr>
      <w:r>
        <w:t>2. Click the edit icon to set a manual deadline.</w:t>
      </w:r>
    </w:p>
    <w:p>
      <w:pPr>
        <w:pStyle w:val="ListNumber"/>
      </w:pPr>
      <w:r>
        <w:t>3. Clear the manual deadline to revert to the original scraped value.</w:t>
      </w:r>
    </w:p>
    <w:p>
      <w:pPr>
        <w:pStyle w:val="BodyText"/>
      </w:pPr>
      <w:r>
        <w:t>#</w:t>
      </w:r>
    </w:p>
    <w:p>
      <w:pPr>
        <w:pStyle w:val="Heading3"/>
      </w:pPr>
      <w:r>
        <w:t>User Assignment</w:t>
      </w:r>
    </w:p>
    <w:p>
      <w:pPr>
        <w:pStyle w:val="BodyText"/>
      </w:pPr>
      <w:r>
        <w:t>Assign one or more team members to a project for review:</w:t>
      </w:r>
    </w:p>
    <w:p>
      <w:pPr>
        <w:pStyle w:val="ListNumber"/>
      </w:pPr>
      <w:r>
        <w:t>1. In the inspector, click the assignment section.</w:t>
      </w:r>
    </w:p>
    <w:p>
      <w:pPr>
        <w:pStyle w:val="ListNumber"/>
      </w:pPr>
      <w:r>
        <w:t>2. Select users from the dropdown.</w:t>
      </w:r>
    </w:p>
    <w:p>
      <w:pPr>
        <w:pStyle w:val="ListNumber"/>
      </w:pPr>
      <w:r>
        <w:t xml:space="preserve">3. Assigned users receive a </w:t>
      </w:r>
      <w:r>
        <w:rPr>
          <w:b/>
        </w:rPr>
        <w:t>notification</w:t>
      </w:r>
      <w:r>
        <w:t xml:space="preserve"> about their new assignment.</w:t>
      </w:r>
    </w:p>
    <w:p>
      <w:pPr>
        <w:pStyle w:val="Heading3"/>
      </w:pPr>
      <w:r>
        <w:t>Deep Dive Research</w:t>
      </w:r>
    </w:p>
    <w:p>
      <w:pPr>
        <w:pStyle w:val="BodyText"/>
      </w:pPr>
      <w:r>
        <w:t xml:space="preserve">For verified projects, you can trigger </w:t>
      </w:r>
      <w:r>
        <w:rPr>
          <w:b/>
        </w:rPr>
        <w:t>Deep Dive</w:t>
      </w:r>
      <w:r>
        <w:t xml:space="preserve"> — an AI-powered research process that:</w:t>
      </w:r>
    </w:p>
    <w:p>
      <w:pPr>
        <w:pStyle w:val="ListNumber"/>
      </w:pPr>
      <w:r>
        <w:t>1. Searches the source for additional documents and links.</w:t>
      </w:r>
    </w:p>
    <w:p>
      <w:pPr>
        <w:pStyle w:val="ListNumber"/>
      </w:pPr>
      <w:r>
        <w:t>2. Summarizes the project context.</w:t>
      </w:r>
    </w:p>
    <w:p>
      <w:pPr>
        <w:pStyle w:val="ListNumber"/>
      </w:pPr>
      <w:r>
        <w:t xml:space="preserve">3. Posts the findings as a </w:t>
      </w:r>
      <w:r>
        <w:rPr>
          <w:b/>
        </w:rPr>
        <w:t>bot comment</w:t>
      </w:r>
      <w:r>
        <w:t xml:space="preserve"> in the project's discussion thread.</w:t>
      </w:r>
    </w:p>
    <w:p>
      <w:pPr>
        <w:pStyle w:val="BodyText"/>
      </w:pPr>
      <w:r>
        <w:t xml:space="preserve">To trigger: click the </w:t>
      </w:r>
      <w:r>
        <w:rPr>
          <w:b/>
        </w:rPr>
        <w:t>Deep Dive</w:t>
      </w:r>
      <w:r>
        <w:t xml:space="preserve"> button in the inspector. The process runs in the background and you'll be notified when it completes.</w:t>
      </w:r>
    </w:p>
    <w:p/>
    <w:p>
      <w:pPr>
        <w:pStyle w:val="Heading2"/>
      </w:pPr>
      <w:r>
        <w:t>5. Discussion &amp; Comments</w:t>
      </w:r>
    </w:p>
    <w:p>
      <w:pPr>
        <w:pStyle w:val="BodyText"/>
      </w:pPr>
      <w:r>
        <w:t xml:space="preserve">Each project has a built-in </w:t>
      </w:r>
      <w:r>
        <w:rPr>
          <w:b/>
        </w:rPr>
        <w:t>discussion thread</w:t>
      </w:r>
      <w:r>
        <w:t xml:space="preserve"> for team collaboration, accessible from the project inspector.</w:t>
      </w:r>
    </w:p>
    <w:p>
      <w:pPr>
        <w:pStyle w:val="Heading3"/>
      </w:pPr>
      <w:r>
        <w:t>Writing Comments</w:t>
      </w:r>
    </w:p>
    <w:p>
      <w:pPr>
        <w:pStyle w:val="ListNumber"/>
      </w:pPr>
      <w:r>
        <w:t>1. Open a project in the inspector.</w:t>
      </w:r>
    </w:p>
    <w:p>
      <w:pPr>
        <w:pStyle w:val="ListNumber"/>
      </w:pPr>
      <w:r>
        <w:t>2. Scroll to the discussion section at the bottom.</w:t>
      </w:r>
    </w:p>
    <w:p>
      <w:pPr>
        <w:pStyle w:val="ListNumber"/>
      </w:pPr>
      <w:r>
        <w:t xml:space="preserve">3. Type your message (up to 4,000 characters) and press </w:t>
      </w:r>
      <w:r>
        <w:rPr>
          <w:b/>
        </w:rPr>
        <w:t>Send</w:t>
      </w:r>
      <w:r>
        <w:t>.</w:t>
      </w:r>
    </w:p>
    <w:p>
      <w:pPr>
        <w:pStyle w:val="Heading3"/>
      </w:pPr>
      <w:r>
        <w:t>File Attachments</w:t>
      </w:r>
    </w:p>
    <w:p>
      <w:pPr>
        <w:pStyle w:val="BodyText"/>
      </w:pPr>
      <w:r>
        <w:t>You can attach files to comments:</w:t>
      </w:r>
    </w:p>
    <w:p>
      <w:pPr>
        <w:pStyle w:val="ListBullet"/>
      </w:pPr>
      <w:r>
        <w:t xml:space="preserve">- </w:t>
      </w:r>
      <w:r>
        <w:rPr>
          <w:b/>
        </w:rPr>
        <w:t>Images</w:t>
      </w:r>
      <w:r>
        <w:t xml:space="preserve"> (PNG, JPG, WebP, GIF, etc.) — Display </w:t>
      </w:r>
      <w:r>
        <w:rPr>
          <w:b/>
        </w:rPr>
        <w:t>inline</w:t>
      </w:r>
      <w:r>
        <w:t xml:space="preserve"> in the thread. Large images are automatically compressed.</w:t>
      </w:r>
    </w:p>
    <w:p>
      <w:pPr>
        <w:pStyle w:val="ListBullet"/>
      </w:pPr>
      <w:r>
        <w:t xml:space="preserve">- </w:t>
      </w:r>
      <w:r>
        <w:rPr>
          <w:b/>
        </w:rPr>
        <w:t>PDFs</w:t>
      </w:r>
      <w:r>
        <w:t xml:space="preserve"> — Open in an </w:t>
      </w:r>
      <w:r>
        <w:rPr>
          <w:b/>
        </w:rPr>
        <w:t>in-app PDF viewer</w:t>
      </w:r>
      <w:r>
        <w:t xml:space="preserve"> when clicked.</w:t>
      </w:r>
    </w:p>
    <w:p>
      <w:pPr>
        <w:pStyle w:val="ListBullet"/>
      </w:pPr>
      <w:r>
        <w:t xml:space="preserve">- </w:t>
      </w:r>
      <w:r>
        <w:rPr>
          <w:b/>
        </w:rPr>
        <w:t>Other files</w:t>
      </w:r>
      <w:r>
        <w:t xml:space="preserve"> — Download when clicked.</w:t>
      </w:r>
    </w:p>
    <w:p>
      <w:pPr>
        <w:pStyle w:val="BodyText"/>
      </w:pPr>
      <w:r>
        <w:t xml:space="preserve">Maximum file size: </w:t>
      </w:r>
      <w:r>
        <w:rPr>
          <w:b/>
        </w:rPr>
        <w:t>20 MB</w:t>
      </w:r>
      <w:r>
        <w:t xml:space="preserve"> per file.</w:t>
      </w:r>
    </w:p>
    <w:p>
      <w:pPr>
        <w:pStyle w:val="Heading3"/>
      </w:pPr>
      <w:r>
        <w:t>Mentions &amp; Notifications</w:t>
      </w:r>
    </w:p>
    <w:p>
      <w:pPr>
        <w:pStyle w:val="BodyText"/>
      </w:pPr>
      <w:r>
        <w:t xml:space="preserve">Tag team members in comments using </w:t>
      </w:r>
      <w:r>
        <w:rPr>
          <w:b/>
        </w:rPr>
        <w:t>@mentions</w:t>
      </w:r>
      <w:r>
        <w:t>:</w:t>
      </w:r>
    </w:p>
    <w:p>
      <w:pPr>
        <w:pStyle w:val="ListNumber"/>
      </w:pPr>
      <w:r>
        <w:t xml:space="preserve">1. While writing a comment, type </w:t>
      </w:r>
      <w:r>
        <w:rPr>
          <w:rStyle w:val="HTMLPreformattedChar"/>
        </w:rPr>
        <w:t>@</w:t>
      </w:r>
      <w:r>
        <w:t xml:space="preserve"> followed by the user's name.</w:t>
      </w:r>
    </w:p>
    <w:p>
      <w:pPr>
        <w:pStyle w:val="ListNumber"/>
      </w:pPr>
      <w:r>
        <w:t>2. Select the user from the autocomplete dropdown.</w:t>
      </w:r>
    </w:p>
    <w:p>
      <w:pPr>
        <w:pStyle w:val="ListNumber"/>
      </w:pPr>
      <w:r>
        <w:t xml:space="preserve">3. When you send the comment, mentioned users receive a </w:t>
      </w:r>
      <w:r>
        <w:rPr>
          <w:b/>
        </w:rPr>
        <w:t>notification</w:t>
      </w:r>
      <w:r>
        <w:t>.</w:t>
      </w:r>
    </w:p>
    <w:p>
      <w:pPr>
        <w:pStyle w:val="BodyText"/>
      </w:pPr>
      <w:r>
        <w:t xml:space="preserve">Mentioning a user also automatically </w:t>
      </w:r>
      <w:r>
        <w:rPr>
          <w:b/>
        </w:rPr>
        <w:t>subscribes</w:t>
      </w:r>
      <w:r>
        <w:t xml:space="preserve"> them to the project's discussion thread, so they'll receive notifications for future comments on that project.</w:t>
      </w:r>
    </w:p>
    <w:p/>
    <w:p>
      <w:pPr>
        <w:pStyle w:val="Heading2"/>
      </w:pPr>
      <w:r>
        <w:t>6. Syncing Data</w:t>
      </w:r>
    </w:p>
    <w:p>
      <w:pPr>
        <w:pStyle w:val="BodyText"/>
      </w:pPr>
      <w:r>
        <w:t>Syncing is the process of fetching new tender opportunities from procurement sources.</w:t>
      </w:r>
    </w:p>
    <w:p>
      <w:pPr>
        <w:pStyle w:val="Heading3"/>
      </w:pPr>
      <w:r>
        <w:t>Manual Sync</w:t>
      </w:r>
    </w:p>
    <w:p>
      <w:pPr>
        <w:pStyle w:val="ListNumber"/>
      </w:pPr>
      <w:r>
        <w:t xml:space="preserve">1. Click the </w:t>
      </w:r>
      <w:r>
        <w:rPr>
          <w:b/>
        </w:rPr>
        <w:t>Sync</w:t>
      </w:r>
      <w:r>
        <w:t xml:space="preserve"> button in the navigation bar.</w:t>
      </w:r>
    </w:p>
    <w:p>
      <w:pPr>
        <w:pStyle w:val="ListNumber"/>
      </w:pPr>
      <w:r>
        <w:t xml:space="preserve">2. In the sync panel, </w:t>
      </w:r>
      <w:r>
        <w:rPr>
          <w:b/>
        </w:rPr>
        <w:t>select which sources</w:t>
      </w:r>
      <w:r>
        <w:t xml:space="preserve"> to scrape (or select all).</w:t>
      </w:r>
    </w:p>
    <w:p>
      <w:pPr>
        <w:pStyle w:val="ListNumber"/>
      </w:pPr>
      <w:r>
        <w:t>3. Configure options:</w:t>
      </w:r>
    </w:p>
    <w:p>
      <w:pPr>
        <w:pStyle w:val="ListBullet2"/>
      </w:pPr>
      <w:r>
        <w:t xml:space="preserve">  - </w:t>
      </w:r>
      <w:r>
        <w:rPr>
          <w:b/>
        </w:rPr>
        <w:t>Skip AI verification</w:t>
      </w:r>
      <w:r>
        <w:t xml:space="preserve"> — Bypass the cybersecurity relevance check</w:t>
      </w:r>
    </w:p>
    <w:p>
      <w:pPr>
        <w:pStyle w:val="ListBullet2"/>
      </w:pPr>
      <w:r>
        <w:t xml:space="preserve">  - </w:t>
      </w:r>
      <w:r>
        <w:rPr>
          <w:b/>
        </w:rPr>
        <w:t>Skip AI enrichment</w:t>
      </w:r>
      <w:r>
        <w:t xml:space="preserve"> — Bypass document analysis and enrichment</w:t>
      </w:r>
    </w:p>
    <w:p>
      <w:pPr>
        <w:pStyle w:val="ListBullet2"/>
      </w:pPr>
      <w:r>
        <w:t xml:space="preserve">  - </w:t>
      </w:r>
      <w:r>
        <w:rPr>
          <w:b/>
        </w:rPr>
        <w:t>Include expired</w:t>
      </w:r>
      <w:r>
        <w:t xml:space="preserve"> — Include tenders with past deadlines</w:t>
      </w:r>
    </w:p>
    <w:p>
      <w:pPr>
        <w:pStyle w:val="ListNumber"/>
      </w:pPr>
      <w:r>
        <w:t xml:space="preserve">4. Click </w:t>
      </w:r>
      <w:r>
        <w:rPr>
          <w:b/>
        </w:rPr>
        <w:t>Start Sync</w:t>
      </w:r>
      <w:r>
        <w:t>.</w:t>
      </w:r>
    </w:p>
    <w:p>
      <w:pPr>
        <w:pStyle w:val="ListNumber"/>
      </w:pPr>
      <w:r>
        <w:t>5. Watch the live console output as scrapers run.</w:t>
      </w:r>
    </w:p>
    <w:p>
      <w:pPr>
        <w:pStyle w:val="Heading3"/>
      </w:pPr>
      <w:r>
        <w:t>Scheduled Sync</w:t>
      </w:r>
    </w:p>
    <w:p>
      <w:pPr>
        <w:pStyle w:val="BodyText"/>
      </w:pPr>
      <w:r>
        <w:t>Automate syncing on a recurring schedule:</w:t>
      </w:r>
    </w:p>
    <w:p>
      <w:pPr>
        <w:pStyle w:val="ListNumber"/>
      </w:pPr>
      <w:r>
        <w:t xml:space="preserve">1. Click the </w:t>
      </w:r>
      <w:r>
        <w:rPr>
          <w:b/>
        </w:rPr>
        <w:t>Schedule</w:t>
      </w:r>
      <w:r>
        <w:t xml:space="preserve"> button in the navigation bar.</w:t>
      </w:r>
    </w:p>
    <w:p>
      <w:pPr>
        <w:pStyle w:val="ListNumber"/>
      </w:pPr>
      <w:r>
        <w:t xml:space="preserve">2. Toggle the schedule </w:t>
      </w:r>
      <w:r>
        <w:rPr>
          <w:b/>
        </w:rPr>
        <w:t>on</w:t>
      </w:r>
      <w:r>
        <w:t>.</w:t>
      </w:r>
    </w:p>
    <w:p>
      <w:pPr>
        <w:pStyle w:val="ListNumber"/>
      </w:pPr>
      <w:r>
        <w:t>3. Configure:</w:t>
      </w:r>
    </w:p>
    <w:p>
      <w:pPr>
        <w:pStyle w:val="ListBullet2"/>
      </w:pPr>
      <w:r>
        <w:t xml:space="preserve">  - </w:t>
      </w:r>
      <w:r>
        <w:rPr>
          <w:b/>
        </w:rPr>
        <w:t>Frequency</w:t>
      </w:r>
      <w:r>
        <w:t xml:space="preserve"> — Daily or weekly</w:t>
      </w:r>
    </w:p>
    <w:p>
      <w:pPr>
        <w:pStyle w:val="ListBullet2"/>
      </w:pPr>
      <w:r>
        <w:t xml:space="preserve">  - </w:t>
      </w:r>
      <w:r>
        <w:rPr>
          <w:b/>
        </w:rPr>
        <w:t>Day of week</w:t>
      </w:r>
      <w:r>
        <w:t xml:space="preserve"> (for weekly syncs)</w:t>
      </w:r>
    </w:p>
    <w:p>
      <w:pPr>
        <w:pStyle w:val="ListBullet2"/>
      </w:pPr>
      <w:r>
        <w:t xml:space="preserve">  - </w:t>
      </w:r>
      <w:r>
        <w:rPr>
          <w:b/>
        </w:rPr>
        <w:t>Time</w:t>
      </w:r>
      <w:r>
        <w:t xml:space="preserve"> — Hour and minute</w:t>
      </w:r>
    </w:p>
    <w:p>
      <w:pPr>
        <w:pStyle w:val="ListBullet2"/>
      </w:pPr>
      <w:r>
        <w:t xml:space="preserve">  - </w:t>
      </w:r>
      <w:r>
        <w:rPr>
          <w:b/>
        </w:rPr>
        <w:t>Timezone</w:t>
      </w:r>
      <w:r>
        <w:t xml:space="preserve"> — Your local timezone offset</w:t>
      </w:r>
    </w:p>
    <w:p>
      <w:pPr>
        <w:pStyle w:val="ListBullet2"/>
      </w:pPr>
      <w:r>
        <w:t xml:space="preserve">  - </w:t>
      </w:r>
      <w:r>
        <w:rPr>
          <w:b/>
        </w:rPr>
        <w:t>Sources</w:t>
      </w:r>
      <w:r>
        <w:t xml:space="preserve"> — Which scrapers to include</w:t>
      </w:r>
    </w:p>
    <w:p>
      <w:pPr>
        <w:pStyle w:val="ListBullet2"/>
      </w:pPr>
      <w:r>
        <w:t xml:space="preserve">  - </w:t>
      </w:r>
      <w:r>
        <w:rPr>
          <w:b/>
        </w:rPr>
        <w:t>Options</w:t>
      </w:r>
      <w:r>
        <w:t xml:space="preserve"> — Skip AI, include expired, etc.</w:t>
      </w:r>
    </w:p>
    <w:p>
      <w:pPr>
        <w:pStyle w:val="ListNumber"/>
      </w:pPr>
      <w:r>
        <w:t xml:space="preserve">4. Click </w:t>
      </w:r>
      <w:r>
        <w:rPr>
          <w:b/>
        </w:rPr>
        <w:t>Save</w:t>
      </w:r>
      <w:r>
        <w:t>.</w:t>
      </w:r>
    </w:p>
    <w:p>
      <w:pPr>
        <w:pStyle w:val="BodyText"/>
      </w:pPr>
      <w:r>
        <w:t>The system uses APScheduler to trigger syncs at the configured time. The next scheduled run time is displayed in the schedule panel.</w:t>
      </w:r>
    </w:p>
    <w:p>
      <w:pPr>
        <w:pStyle w:val="Heading3"/>
      </w:pPr>
      <w:r>
        <w:t>Live Sync Output</w:t>
      </w:r>
    </w:p>
    <w:p>
      <w:pPr>
        <w:pStyle w:val="BodyText"/>
      </w:pPr>
      <w:r>
        <w:t xml:space="preserve">During a sync (manual or scheduled), you can view </w:t>
      </w:r>
      <w:r>
        <w:rPr>
          <w:b/>
        </w:rPr>
        <w:t>real-time console output</w:t>
      </w:r>
      <w:r>
        <w:t>:</w:t>
      </w:r>
    </w:p>
    <w:p>
      <w:pPr>
        <w:pStyle w:val="ListBullet"/>
      </w:pPr>
      <w:r>
        <w:t>- The sync panel shows a live-updating log of scraper progress.</w:t>
      </w:r>
    </w:p>
    <w:p>
      <w:pPr>
        <w:pStyle w:val="ListBullet"/>
      </w:pPr>
      <w:r>
        <w:t>- Each scraper reports its status (</w:t>
      </w:r>
      <w:r>
        <w:rPr>
          <w:rStyle w:val="HTMLPreformattedChar"/>
        </w:rPr>
        <w:t>starting...</w:t>
      </w:r>
      <w:r>
        <w:t xml:space="preserve">, </w:t>
      </w:r>
      <w:r>
        <w:rPr>
          <w:rStyle w:val="HTMLPreformattedChar"/>
        </w:rPr>
        <w:t>OK</w:t>
      </w:r>
      <w:r>
        <w:t xml:space="preserve">, </w:t>
      </w:r>
      <w:r>
        <w:rPr>
          <w:rStyle w:val="HTMLPreformattedChar"/>
        </w:rPr>
        <w:t>failed</w:t>
      </w:r>
      <w:r>
        <w:t>).</w:t>
      </w:r>
    </w:p>
    <w:p>
      <w:pPr>
        <w:pStyle w:val="ListBullet"/>
      </w:pPr>
      <w:r>
        <w:t>- A final summary shows total scraped, new projects, and AI verification stats.</w:t>
      </w:r>
    </w:p>
    <w:p>
      <w:pPr>
        <w:pStyle w:val="ListBullet"/>
      </w:pPr>
      <w:r>
        <w:t>- Per-scraper detailed logs are also available after completion.</w:t>
      </w:r>
    </w:p>
    <w:p>
      <w:pPr>
        <w:pStyle w:val="Heading3"/>
      </w:pPr>
      <w:r>
        <w:t>Sync History &amp; Logs</w:t>
      </w:r>
    </w:p>
    <w:p>
      <w:pPr>
        <w:pStyle w:val="BodyText"/>
      </w:pPr>
      <w:r>
        <w:t xml:space="preserve">The schedule panel displays </w:t>
      </w:r>
      <w:r>
        <w:rPr>
          <w:b/>
        </w:rPr>
        <w:t>sync run history</w:t>
      </w:r>
      <w:r>
        <w:t>, showing: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 / failure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Timestamp when the sync began</w:t>
            </w:r>
          </w:p>
        </w:tc>
      </w:tr>
      <w:tr>
        <w:tc>
          <w:tcPr>
            <w:tcW w:type="dxa" w:w="4320"/>
          </w:tcPr>
          <w:p>
            <w:r>
              <w:t>Finished at</w:t>
            </w:r>
          </w:p>
        </w:tc>
        <w:tc>
          <w:tcPr>
            <w:tcW w:type="dxa" w:w="4320"/>
          </w:tcPr>
          <w:p>
            <w:r>
              <w:t>Timestamp when the sync completed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Total run time</w:t>
            </w:r>
          </w:p>
        </w:tc>
      </w:tr>
      <w:tr>
        <w:tc>
          <w:tcPr>
            <w:tcW w:type="dxa" w:w="4320"/>
          </w:tcPr>
          <w:p>
            <w:r>
              <w:t>New projects</w:t>
            </w:r>
          </w:p>
        </w:tc>
        <w:tc>
          <w:tcPr>
            <w:tcW w:type="dxa" w:w="4320"/>
          </w:tcPr>
          <w:p>
            <w:r>
              <w:t>Number of new tenders found</w:t>
            </w:r>
          </w:p>
        </w:tc>
      </w:tr>
      <w:tr>
        <w:tc>
          <w:tcPr>
            <w:tcW w:type="dxa" w:w="4320"/>
          </w:tcPr>
          <w:p>
            <w:r>
              <w:t>Sources</w:t>
            </w:r>
          </w:p>
        </w:tc>
        <w:tc>
          <w:tcPr>
            <w:tcW w:type="dxa" w:w="4320"/>
          </w:tcPr>
          <w:p>
            <w:r>
              <w:t>Which scrapers were run</w:t>
            </w:r>
          </w:p>
        </w:tc>
      </w:tr>
      <w:tr>
        <w:tc>
          <w:tcPr>
            <w:tcW w:type="dxa" w:w="4320"/>
          </w:tcPr>
          <w:p>
            <w:r>
              <w:t>Per-scraper logs</w:t>
            </w:r>
          </w:p>
        </w:tc>
        <w:tc>
          <w:tcPr>
            <w:tcW w:type="dxa" w:w="4320"/>
          </w:tcPr>
          <w:p>
            <w:r>
              <w:t>Expandable detailed output per source</w:t>
            </w:r>
          </w:p>
        </w:tc>
      </w:tr>
    </w:tbl>
    <w:p/>
    <w:p/>
    <w:p>
      <w:pPr>
        <w:pStyle w:val="Heading2"/>
      </w:pPr>
      <w:r>
        <w:t>7. Notifications</w:t>
      </w:r>
    </w:p>
    <w:p>
      <w:pPr>
        <w:pStyle w:val="BodyText"/>
      </w:pPr>
      <w:r>
        <w:t>Procurement Watch has a real-time notification system. You receive notifications when: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Mention</w:t>
            </w:r>
          </w:p>
        </w:tc>
        <w:tc>
          <w:tcPr>
            <w:tcW w:type="dxa" w:w="4320"/>
          </w:tcPr>
          <w:p>
            <w:r>
              <w:t xml:space="preserve">Someone tags you in a comment with </w:t>
            </w:r>
            <w:r>
              <w:rPr>
                <w:rStyle w:val="HTMLPreformattedChar"/>
              </w:rPr>
              <w:t>@mention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4320"/>
          </w:tcPr>
          <w:p>
            <w:r>
              <w:t>Someone comments on a project you're assigned to or subscribed 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Assignment</w:t>
            </w:r>
          </w:p>
        </w:tc>
        <w:tc>
          <w:tcPr>
            <w:tcW w:type="dxa" w:w="4320"/>
          </w:tcPr>
          <w:p>
            <w:r>
              <w:t>Someone assigns you to a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projects</w:t>
            </w:r>
          </w:p>
        </w:tc>
        <w:tc>
          <w:tcPr>
            <w:tcW w:type="dxa" w:w="4320"/>
          </w:tcPr>
          <w:p>
            <w:r>
              <w:t>A sync finds new projects (browser notification)</w:t>
            </w:r>
          </w:p>
        </w:tc>
      </w:tr>
    </w:tbl>
    <w:p/>
    <w:p>
      <w:pPr>
        <w:pStyle w:val="BodyText"/>
      </w:pPr>
      <w:r>
        <w:rPr>
          <w:b/>
        </w:rPr>
        <w:t>Notification features:</w:t>
      </w:r>
    </w:p>
    <w:p>
      <w:pPr>
        <w:pStyle w:val="ListBullet"/>
      </w:pPr>
      <w:r>
        <w:t xml:space="preserve">- </w:t>
      </w:r>
      <w:r>
        <w:rPr>
          <w:b/>
        </w:rPr>
        <w:t>Bell icon</w:t>
      </w:r>
      <w:r>
        <w:t xml:space="preserve"> in the navigation bar shows unread count.</w:t>
      </w:r>
    </w:p>
    <w:p>
      <w:pPr>
        <w:pStyle w:val="ListBullet"/>
      </w:pPr>
      <w:r>
        <w:t>- Click the bell to view the notification dropdown.</w:t>
      </w:r>
    </w:p>
    <w:p>
      <w:pPr>
        <w:pStyle w:val="ListBullet"/>
      </w:pPr>
      <w:r>
        <w:t xml:space="preserve">- Notifications are </w:t>
      </w:r>
      <w:r>
        <w:rPr>
          <w:b/>
        </w:rPr>
        <w:t>grouped</w:t>
      </w:r>
      <w:r>
        <w:t xml:space="preserve"> by project, so multiple comments on the same project show as one item.</w:t>
      </w:r>
    </w:p>
    <w:p>
      <w:pPr>
        <w:pStyle w:val="ListBullet"/>
      </w:pPr>
      <w:r>
        <w:t xml:space="preserve">- </w:t>
      </w:r>
      <w:r>
        <w:rPr>
          <w:b/>
        </w:rPr>
        <w:t>Mark as read</w:t>
      </w:r>
      <w:r>
        <w:t xml:space="preserve"> — Click a notification to mark it as read.</w:t>
      </w:r>
    </w:p>
    <w:p>
      <w:pPr>
        <w:pStyle w:val="ListBullet"/>
      </w:pPr>
      <w:r>
        <w:t xml:space="preserve">- </w:t>
      </w:r>
      <w:r>
        <w:rPr>
          <w:b/>
        </w:rPr>
        <w:t>Mark all as read</w:t>
      </w:r>
      <w:r>
        <w:t xml:space="preserve"> — Clear all unread notifications.</w:t>
      </w:r>
    </w:p>
    <w:p>
      <w:pPr>
        <w:pStyle w:val="ListBullet"/>
      </w:pPr>
      <w:r>
        <w:t xml:space="preserve">- Click a notification to </w:t>
      </w:r>
      <w:r>
        <w:rPr>
          <w:b/>
        </w:rPr>
        <w:t>jump directly</w:t>
      </w:r>
      <w:r>
        <w:t xml:space="preserve"> to the relevant project in the inspector.</w:t>
      </w:r>
    </w:p>
    <w:p>
      <w:pPr>
        <w:pStyle w:val="ListBullet"/>
      </w:pPr>
      <w:r>
        <w:t xml:space="preserve">- </w:t>
      </w:r>
      <w:r>
        <w:rPr>
          <w:b/>
        </w:rPr>
        <w:t>Sound alert</w:t>
      </w:r>
      <w:r>
        <w:t xml:space="preserve"> — A notification sound plays when new projects are found during sync (only when the browser tab is active).</w:t>
      </w:r>
    </w:p>
    <w:p/>
    <w:p>
      <w:pPr>
        <w:pStyle w:val="Heading2"/>
      </w:pPr>
      <w:r>
        <w:t>8. Configuration</w:t>
      </w:r>
    </w:p>
    <w:p>
      <w:pPr>
        <w:pStyle w:val="Heading3"/>
      </w:pPr>
      <w:r>
        <w:t>Keywords</w:t>
      </w:r>
    </w:p>
    <w:p>
      <w:pPr>
        <w:pStyle w:val="BodyText"/>
      </w:pPr>
      <w:r>
        <w:t>Keywords define what the scrapers search for. They are cybersecurity-related terms used to filter procurement notices.</w:t>
      </w:r>
    </w:p>
    <w:p>
      <w:pPr>
        <w:pStyle w:val="BodyText"/>
      </w:pPr>
      <w:r>
        <w:t>To manage keywords:</w:t>
      </w:r>
    </w:p>
    <w:p>
      <w:pPr>
        <w:pStyle w:val="ListNumber"/>
      </w:pPr>
      <w:r>
        <w:t xml:space="preserve">1. Navigate to the </w:t>
      </w:r>
      <w:r>
        <w:rPr>
          <w:b/>
        </w:rPr>
        <w:t>Configuration</w:t>
      </w:r>
      <w:r>
        <w:t xml:space="preserve"> panel (gear icon).</w:t>
      </w:r>
    </w:p>
    <w:p>
      <w:pPr>
        <w:pStyle w:val="ListNumber"/>
      </w:pPr>
      <w:r>
        <w:t>2. View, add, or remove keywords.</w:t>
      </w:r>
    </w:p>
    <w:p>
      <w:pPr>
        <w:pStyle w:val="ListNumber"/>
      </w:pPr>
      <w:r>
        <w:t xml:space="preserve">3. Click </w:t>
      </w:r>
      <w:r>
        <w:rPr>
          <w:b/>
        </w:rPr>
        <w:t>Save</w:t>
      </w:r>
      <w:r>
        <w:t xml:space="preserve"> to persist changes.</w:t>
      </w:r>
    </w:p>
    <w:p>
      <w:pPr>
        <w:pStyle w:val="BodyText"/>
      </w:pPr>
      <w:r>
        <w:t xml:space="preserve">Default keywords include: </w:t>
      </w:r>
      <w:r>
        <w:rPr>
          <w:rStyle w:val="HTMLPreformattedChar"/>
        </w:rPr>
        <w:t>Cybersecurity</w:t>
      </w:r>
      <w:r>
        <w:t xml:space="preserve">, </w:t>
      </w:r>
      <w:r>
        <w:rPr>
          <w:rStyle w:val="HTMLPreformattedChar"/>
        </w:rPr>
        <w:t>Penetration Testing</w:t>
      </w:r>
      <w:r>
        <w:t xml:space="preserve">, </w:t>
      </w:r>
      <w:r>
        <w:rPr>
          <w:rStyle w:val="HTMLPreformattedChar"/>
        </w:rPr>
        <w:t>ISO 27001</w:t>
      </w:r>
      <w:r>
        <w:t xml:space="preserve">, </w:t>
      </w:r>
      <w:r>
        <w:rPr>
          <w:rStyle w:val="HTMLPreformattedChar"/>
        </w:rPr>
        <w:t>VAPT</w:t>
      </w:r>
      <w:r>
        <w:t xml:space="preserve">, </w:t>
      </w:r>
      <w:r>
        <w:rPr>
          <w:rStyle w:val="HTMLPreformattedChar"/>
        </w:rPr>
        <w:t>ISMS</w:t>
      </w:r>
      <w:r>
        <w:t xml:space="preserve">, </w:t>
      </w:r>
      <w:r>
        <w:rPr>
          <w:rStyle w:val="HTMLPreformattedChar"/>
        </w:rPr>
        <w:t>PCI DSS</w:t>
      </w:r>
      <w:r>
        <w:t xml:space="preserve">, </w:t>
      </w:r>
      <w:r>
        <w:rPr>
          <w:rStyle w:val="HTMLPreformattedChar"/>
        </w:rPr>
        <w:t>SWIFT CSP</w:t>
      </w:r>
      <w:r>
        <w:t>, and more.</w:t>
      </w:r>
    </w:p>
    <w:p>
      <w:pPr>
        <w:pStyle w:val="Quote"/>
      </w:pPr>
      <w:r>
        <w:t>[!TIP] Keywords support both English and French terms. Add industry-specific terms that match the tenders you're looking for.</w:t>
      </w:r>
    </w:p>
    <w:p>
      <w:pPr>
        <w:pStyle w:val="Heading3"/>
      </w:pPr>
      <w:r>
        <w:t>Regions &amp; Geography</w:t>
      </w:r>
    </w:p>
    <w:p>
      <w:pPr>
        <w:pStyle w:val="BodyText"/>
      </w:pPr>
      <w:r>
        <w:t>The app includes normalized geography data for filtering:</w:t>
      </w:r>
    </w:p>
    <w:p>
      <w:pPr>
        <w:pStyle w:val="ListBullet"/>
      </w:pPr>
      <w:r>
        <w:t xml:space="preserve">- </w:t>
      </w:r>
      <w:r>
        <w:rPr>
          <w:b/>
        </w:rPr>
        <w:t>Continents</w:t>
      </w:r>
      <w:r>
        <w:t xml:space="preserve"> — Top-level geographic grouping</w:t>
      </w:r>
    </w:p>
    <w:p>
      <w:pPr>
        <w:pStyle w:val="ListBullet"/>
      </w:pPr>
      <w:r>
        <w:t xml:space="preserve">- </w:t>
      </w:r>
      <w:r>
        <w:rPr>
          <w:b/>
        </w:rPr>
        <w:t>Regions</w:t>
      </w:r>
      <w:r>
        <w:t xml:space="preserve"> — Sub-continental groups (e.g. West Africa, Southeast Asia)</w:t>
      </w:r>
    </w:p>
    <w:p>
      <w:pPr>
        <w:pStyle w:val="ListBullet"/>
      </w:pPr>
      <w:r>
        <w:t xml:space="preserve">- </w:t>
      </w:r>
      <w:r>
        <w:rPr>
          <w:b/>
        </w:rPr>
        <w:t>Countries</w:t>
      </w:r>
      <w:r>
        <w:t xml:space="preserve"> — Individual countries mapped to regions</w:t>
      </w:r>
    </w:p>
    <w:p>
      <w:pPr>
        <w:pStyle w:val="BodyText"/>
      </w:pPr>
      <w:r>
        <w:t>Region data is used by:</w:t>
      </w:r>
    </w:p>
    <w:p>
      <w:pPr>
        <w:pStyle w:val="ListBullet"/>
      </w:pPr>
      <w:r>
        <w:t>- Dashboard filter dropdowns</w:t>
      </w:r>
    </w:p>
    <w:p>
      <w:pPr>
        <w:pStyle w:val="ListBullet"/>
      </w:pPr>
      <w:r>
        <w:t>- Project metadata normalization</w:t>
      </w:r>
    </w:p>
    <w:p>
      <w:pPr>
        <w:pStyle w:val="ListBullet"/>
      </w:pPr>
      <w:r>
        <w:t>- Advanced boolean search queries</w:t>
      </w:r>
    </w:p>
    <w:p>
      <w:pPr>
        <w:pStyle w:val="BodyText"/>
      </w:pPr>
      <w:r>
        <w:t>To manage regions:</w:t>
      </w:r>
    </w:p>
    <w:p>
      <w:pPr>
        <w:pStyle w:val="ListNumber"/>
      </w:pPr>
      <w:r>
        <w:t xml:space="preserve">1. Go to the </w:t>
      </w:r>
      <w:r>
        <w:rPr>
          <w:b/>
        </w:rPr>
        <w:t>Configuration</w:t>
      </w:r>
      <w:r>
        <w:t xml:space="preserve"> panel.</w:t>
      </w:r>
    </w:p>
    <w:p>
      <w:pPr>
        <w:pStyle w:val="ListNumber"/>
      </w:pPr>
      <w:r>
        <w:t>2. Edit the region-country mappings.</w:t>
      </w:r>
    </w:p>
    <w:p>
      <w:pPr>
        <w:pStyle w:val="ListNumber"/>
      </w:pPr>
      <w:r>
        <w:t>3. Save changes.</w:t>
      </w:r>
    </w:p>
    <w:p>
      <w:pPr>
        <w:pStyle w:val="BodyText"/>
      </w:pPr>
      <w:r>
        <w:t>Default regions: West Africa, East Africa, Southern Africa, Central Africa, North Africa, Central Asia, South Asia, Southeast Asia, Latin America, Caribbean, Eastern Europe.</w:t>
      </w:r>
    </w:p>
    <w:p/>
    <w:p>
      <w:pPr>
        <w:pStyle w:val="Heading2"/>
      </w:pPr>
      <w:r>
        <w:t>9. User Administration</w:t>
      </w:r>
    </w:p>
    <w:p>
      <w:pPr>
        <w:pStyle w:val="Quote"/>
      </w:pPr>
      <w:r>
        <w:rPr>
          <w:b/>
        </w:rPr>
        <w:t>Admin role required</w:t>
      </w:r>
      <w:r>
        <w:t xml:space="preserve"> for all user management actions.</w:t>
      </w:r>
    </w:p>
    <w:p>
      <w:pPr>
        <w:pStyle w:val="Heading3"/>
      </w:pPr>
      <w:r>
        <w:t>Creating Users</w:t>
      </w:r>
    </w:p>
    <w:p>
      <w:pPr>
        <w:pStyle w:val="ListNumber"/>
      </w:pPr>
      <w:r>
        <w:t xml:space="preserve">1. Navigate to the </w:t>
      </w:r>
      <w:r>
        <w:rPr>
          <w:b/>
        </w:rPr>
        <w:t>User Management</w:t>
      </w:r>
      <w:r>
        <w:t xml:space="preserve"> page (user icon in the sidebar).</w:t>
      </w:r>
    </w:p>
    <w:p>
      <w:pPr>
        <w:pStyle w:val="ListNumber"/>
      </w:pPr>
      <w:r>
        <w:t xml:space="preserve">2. Click </w:t>
      </w:r>
      <w:r>
        <w:rPr>
          <w:b/>
        </w:rPr>
        <w:t>Add User</w:t>
      </w:r>
      <w:r>
        <w:t>.</w:t>
      </w:r>
    </w:p>
    <w:p>
      <w:pPr>
        <w:pStyle w:val="ListNumber"/>
      </w:pPr>
      <w:r>
        <w:t>3. Fill in:</w:t>
      </w:r>
    </w:p>
    <w:p>
      <w:pPr>
        <w:pStyle w:val="ListBullet2"/>
      </w:pPr>
      <w:r>
        <w:t xml:space="preserve">  - </w:t>
      </w:r>
      <w:r>
        <w:rPr>
          <w:b/>
        </w:rPr>
        <w:t>Name</w:t>
      </w:r>
    </w:p>
    <w:p>
      <w:pPr>
        <w:pStyle w:val="ListBullet2"/>
      </w:pPr>
      <w:r>
        <w:t xml:space="preserve">  - </w:t>
      </w:r>
      <w:r>
        <w:rPr>
          <w:b/>
        </w:rPr>
        <w:t>Email</w:t>
      </w:r>
    </w:p>
    <w:p>
      <w:pPr>
        <w:pStyle w:val="ListBullet2"/>
      </w:pPr>
      <w:r>
        <w:t xml:space="preserve">  - </w:t>
      </w:r>
      <w:r>
        <w:rPr>
          <w:b/>
        </w:rPr>
        <w:t>Role</w:t>
      </w:r>
      <w:r>
        <w:t xml:space="preserve"> — </w:t>
      </w:r>
      <w:r>
        <w:rPr>
          <w:rStyle w:val="HTMLPreformattedChar"/>
        </w:rPr>
        <w:t>admin</w:t>
      </w:r>
      <w:r>
        <w:t xml:space="preserve">, </w:t>
      </w:r>
      <w:r>
        <w:rPr>
          <w:rStyle w:val="HTMLPreformattedChar"/>
        </w:rPr>
        <w:t>manager</w:t>
      </w:r>
      <w:r>
        <w:t xml:space="preserve">, or </w:t>
      </w:r>
      <w:r>
        <w:rPr>
          <w:rStyle w:val="HTMLPreformattedChar"/>
        </w:rPr>
        <w:t>user</w:t>
      </w:r>
    </w:p>
    <w:p>
      <w:pPr>
        <w:pStyle w:val="ListBullet2"/>
      </w:pPr>
      <w:r>
        <w:t xml:space="preserve">  - </w:t>
      </w:r>
      <w:r>
        <w:rPr>
          <w:b/>
        </w:rPr>
        <w:t>Password</w:t>
      </w:r>
      <w:r>
        <w:t xml:space="preserve"> </w:t>
      </w:r>
      <w:r>
        <w:rPr>
          <w:i/>
        </w:rPr>
        <w:t>(optional)</w:t>
      </w:r>
      <w:r>
        <w:t xml:space="preserve"> — If not provided, a secure password is auto-generated</w:t>
      </w:r>
    </w:p>
    <w:p>
      <w:pPr>
        <w:pStyle w:val="ListNumber"/>
      </w:pPr>
      <w:r>
        <w:t xml:space="preserve">4. 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>5. Share the temporary password with the new user. They will be forced to change it on first login.</w:t>
      </w:r>
    </w:p>
    <w:p>
      <w:pPr>
        <w:pStyle w:val="Heading3"/>
      </w:pPr>
      <w:r>
        <w:t>Editing Users</w:t>
      </w:r>
    </w:p>
    <w:p>
      <w:pPr>
        <w:pStyle w:val="ListNumber"/>
      </w:pPr>
      <w:r>
        <w:t xml:space="preserve">1. On the User Management page, click </w:t>
      </w:r>
      <w:r>
        <w:rPr>
          <w:b/>
        </w:rPr>
        <w:t>Edit</w:t>
      </w:r>
      <w:r>
        <w:t xml:space="preserve"> on any user row.</w:t>
      </w:r>
    </w:p>
    <w:p>
      <w:pPr>
        <w:pStyle w:val="ListNumber"/>
      </w:pPr>
      <w:r>
        <w:t>2. Update the user's name, email, role, or active status.</w:t>
      </w:r>
    </w:p>
    <w:p>
      <w:pPr>
        <w:pStyle w:val="ListNumber"/>
      </w:pPr>
      <w:r>
        <w:t xml:space="preserve">3. Click </w:t>
      </w:r>
      <w:r>
        <w:rPr>
          <w:b/>
        </w:rPr>
        <w:t>Save</w:t>
      </w:r>
      <w:r>
        <w:t>.</w:t>
      </w:r>
    </w:p>
    <w:p>
      <w:pPr>
        <w:pStyle w:val="Quote"/>
      </w:pPr>
      <w:r>
        <w:t>You cannot remove your own admin role.</w:t>
      </w:r>
    </w:p>
    <w:p>
      <w:pPr>
        <w:pStyle w:val="Heading3"/>
      </w:pPr>
      <w:r>
        <w:t>Resetting Passwords</w:t>
      </w:r>
    </w:p>
    <w:p>
      <w:pPr>
        <w:pStyle w:val="ListNumber"/>
      </w:pPr>
      <w:r>
        <w:t xml:space="preserve">1. Click </w:t>
      </w:r>
      <w:r>
        <w:rPr>
          <w:b/>
        </w:rPr>
        <w:t>Reset Password</w:t>
      </w:r>
      <w:r>
        <w:t xml:space="preserve"> on a user row.</w:t>
      </w:r>
    </w:p>
    <w:p>
      <w:pPr>
        <w:pStyle w:val="ListNumber"/>
      </w:pPr>
      <w:r>
        <w:t>2. Optionally provide a specific new password, or let the system generate one.</w:t>
      </w:r>
    </w:p>
    <w:p>
      <w:pPr>
        <w:pStyle w:val="ListNumber"/>
      </w:pPr>
      <w:r>
        <w:t>3. The user will be forced to change the password on next login.</w:t>
      </w:r>
    </w:p>
    <w:p>
      <w:pPr>
        <w:pStyle w:val="Heading3"/>
      </w:pPr>
      <w:r>
        <w:t>Deactivating &amp; Deleting Users</w:t>
      </w:r>
    </w:p>
    <w:p>
      <w:pPr>
        <w:pStyle w:val="ListBullet"/>
      </w:pPr>
      <w:r>
        <w:t xml:space="preserve">- </w:t>
      </w:r>
      <w:r>
        <w:rPr>
          <w:b/>
        </w:rPr>
        <w:t>Deactivate</w:t>
      </w:r>
      <w:r>
        <w:t xml:space="preserve"> — Toggle the user's active status off. They can no longer log in but their data is preserved.</w:t>
      </w:r>
    </w:p>
    <w:p>
      <w:pPr>
        <w:pStyle w:val="ListBullet"/>
      </w:pPr>
      <w:r>
        <w:t xml:space="preserve">- </w:t>
      </w:r>
      <w:r>
        <w:rPr>
          <w:b/>
        </w:rPr>
        <w:t>Delete</w:t>
      </w:r>
      <w:r>
        <w:t xml:space="preserve"> — Permanently remove the user account.</w:t>
      </w:r>
    </w:p>
    <w:p>
      <w:pPr>
        <w:pStyle w:val="Quote"/>
      </w:pPr>
      <w:r>
        <w:t>You cannot delete your own account.</w:t>
      </w:r>
    </w:p>
    <w:p/>
    <w:p>
      <w:pPr>
        <w:pStyle w:val="Heading2"/>
      </w:pPr>
      <w:r>
        <w:t>10. Data Export</w:t>
      </w:r>
    </w:p>
    <w:p>
      <w:pPr>
        <w:pStyle w:val="BodyText"/>
      </w:pPr>
      <w:r>
        <w:t>Export project data as Excel spreadsheets:</w:t>
      </w:r>
    </w:p>
    <w:p>
      <w:pPr>
        <w:pStyle w:val="ListBullet"/>
      </w:pPr>
      <w:r>
        <w:t xml:space="preserve">- </w:t>
      </w:r>
      <w:r>
        <w:rPr>
          <w:b/>
        </w:rPr>
        <w:t>Export All</w:t>
      </w:r>
      <w:r>
        <w:t xml:space="preserve"> — Download all projects as </w:t>
      </w:r>
      <w:r>
        <w:rPr>
          <w:rStyle w:val="HTMLPreformattedChar"/>
        </w:rPr>
        <w:t>projects.xlsx</w:t>
      </w:r>
      <w:r>
        <w:t xml:space="preserve"> from the toolbar.</w:t>
      </w:r>
    </w:p>
    <w:p>
      <w:pPr>
        <w:pStyle w:val="ListBullet"/>
      </w:pPr>
      <w:r>
        <w:t xml:space="preserve">- </w:t>
      </w:r>
      <w:r>
        <w:rPr>
          <w:b/>
        </w:rPr>
        <w:t>Export Filtered</w:t>
      </w:r>
      <w:r>
        <w:t xml:space="preserve"> — Apply filters/search first, then export only the visible results.</w:t>
      </w:r>
    </w:p>
    <w:p>
      <w:pPr>
        <w:pStyle w:val="ListBullet"/>
      </w:pPr>
      <w:r>
        <w:t xml:space="preserve">- </w:t>
      </w:r>
      <w:r>
        <w:rPr>
          <w:b/>
        </w:rPr>
        <w:t>Export Selected</w:t>
      </w:r>
      <w:r>
        <w:t xml:space="preserve"> — Select specific projects with checkboxes, then export the selection.</w:t>
      </w:r>
    </w:p>
    <w:p>
      <w:pPr>
        <w:pStyle w:val="BodyText"/>
      </w:pPr>
      <w:r>
        <w:t>The Excel file includes all project fields: source, name, ID, sponsor, country, deadline, decision, AI verification status, matched keywords, and more.</w:t>
      </w:r>
    </w:p>
    <w:p>
      <w:pPr>
        <w:pStyle w:val="Quote"/>
      </w:pPr>
      <w:r>
        <w:t>[!NOTE] An Excel file is also automatically regenerated after each sync and after project mutations (delete, decision change, etc.).</w:t>
      </w:r>
    </w:p>
    <w:p/>
    <w:p>
      <w:pPr>
        <w:pStyle w:val="Heading2"/>
      </w:pPr>
      <w:r>
        <w:t>11. Supported Procurement Sources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IADB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iadb</w:t>
            </w:r>
          </w:p>
        </w:tc>
        <w:tc>
          <w:tcPr>
            <w:tcW w:type="dxa" w:w="2880"/>
          </w:tcPr>
          <w:p>
            <w:r>
              <w:t>Inter-American Development Bank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World Bank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worldbank</w:t>
            </w:r>
          </w:p>
        </w:tc>
        <w:tc>
          <w:tcPr>
            <w:tcW w:type="dxa" w:w="2880"/>
          </w:tcPr>
          <w:p>
            <w:r>
              <w:t>World Bank procurement opportunities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 Tenders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globaltenders</w:t>
            </w:r>
          </w:p>
        </w:tc>
        <w:tc>
          <w:tcPr>
            <w:tcW w:type="dxa" w:w="2880"/>
          </w:tcPr>
          <w:p>
            <w:r>
              <w:t>Global Tenders aggregator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GIZ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giz</w:t>
            </w:r>
          </w:p>
        </w:tc>
        <w:tc>
          <w:tcPr>
            <w:tcW w:type="dxa" w:w="2880"/>
          </w:tcPr>
          <w:p>
            <w:r>
              <w:t>German development agency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DevelopmentAid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devaid</w:t>
            </w:r>
          </w:p>
        </w:tc>
        <w:tc>
          <w:tcPr>
            <w:tcW w:type="dxa" w:w="2880"/>
          </w:tcPr>
          <w:p>
            <w:r>
              <w:t>DevelopmentAid tenders portal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DGMarket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dgmarket</w:t>
            </w:r>
          </w:p>
        </w:tc>
        <w:tc>
          <w:tcPr>
            <w:tcW w:type="dxa" w:w="2880"/>
          </w:tcPr>
          <w:p>
            <w:r>
              <w:t>DGMarket procurement notices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Africa Gateway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africagateway</w:t>
            </w:r>
          </w:p>
        </w:tc>
        <w:tc>
          <w:tcPr>
            <w:tcW w:type="dxa" w:w="2880"/>
          </w:tcPr>
          <w:p>
            <w:r>
              <w:t>African Development Bank opportunities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IsDB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isdb</w:t>
            </w:r>
          </w:p>
        </w:tc>
        <w:tc>
          <w:tcPr>
            <w:tcW w:type="dxa" w:w="2880"/>
          </w:tcPr>
          <w:p>
            <w:r>
              <w:t>Islamic Development Bank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BADEA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badea</w:t>
            </w:r>
          </w:p>
        </w:tc>
        <w:tc>
          <w:tcPr>
            <w:tcW w:type="dxa" w:w="2880"/>
          </w:tcPr>
          <w:p>
            <w:r>
              <w:t>Arab Bank for Economic Development in Africa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BCIE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bcie</w:t>
            </w:r>
          </w:p>
        </w:tc>
        <w:tc>
          <w:tcPr>
            <w:tcW w:type="dxa" w:w="2880"/>
          </w:tcPr>
          <w:p>
            <w:r>
              <w:t>Central American Bank for Economic Integration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EABR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eabr</w:t>
            </w:r>
          </w:p>
        </w:tc>
        <w:tc>
          <w:tcPr>
            <w:tcW w:type="dxa" w:w="2880"/>
          </w:tcPr>
          <w:p>
            <w:r>
              <w:t>Eurasian Development Bank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OAS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oas</w:t>
            </w:r>
          </w:p>
        </w:tc>
        <w:tc>
          <w:tcPr>
            <w:tcW w:type="dxa" w:w="2880"/>
          </w:tcPr>
          <w:p>
            <w:r>
              <w:t>Organization of American States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African Union</w:t>
            </w:r>
          </w:p>
        </w:tc>
        <w:tc>
          <w:tcPr>
            <w:tcW w:type="dxa" w:w="2880"/>
          </w:tcPr>
          <w:p>
            <w:r>
              <w:rPr>
                <w:rStyle w:val="HTMLPreformattedChar"/>
              </w:rPr>
              <w:t>africanunion</w:t>
            </w:r>
          </w:p>
        </w:tc>
        <w:tc>
          <w:tcPr>
            <w:tcW w:type="dxa" w:w="2880"/>
          </w:tcPr>
          <w:p>
            <w:r>
              <w:t>African Union procurement</w:t>
            </w:r>
          </w:p>
        </w:tc>
      </w:tr>
    </w:tbl>
    <w:p/>
    <w:p>
      <w:pPr>
        <w:pStyle w:val="BodyText"/>
      </w:pPr>
      <w:r>
        <w:t>Each scraper searches these sources using your configured keywords and returns normalized project records.</w:t>
      </w:r>
    </w:p>
    <w:p/>
    <w:p>
      <w:pPr>
        <w:pStyle w:val="Heading2"/>
      </w:pPr>
      <w:r>
        <w:t>12. User Roles &amp; Permissions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View dashboard &amp; projects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Search &amp; filter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Vote on projects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Comment &amp; attach files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Export data to Excel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Set project decisions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Override deadlines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Assign users to projects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Trigger manual sync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Manage schedule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Configure keywords/regions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Manage users (CRUD)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Reset user passwords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Manage release notes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Delete projects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/>
    <w:p/>
    <w:p>
      <w:pPr>
        <w:pStyle w:val="Heading2"/>
      </w:pPr>
      <w:r>
        <w:t>13. Release Notes Management</w:t>
      </w:r>
    </w:p>
    <w:p>
      <w:pPr>
        <w:pStyle w:val="Quote"/>
      </w:pPr>
      <w:r>
        <w:rPr>
          <w:b/>
        </w:rPr>
        <w:t>Admin role required.</w:t>
      </w:r>
    </w:p>
    <w:p>
      <w:pPr>
        <w:pStyle w:val="BodyText"/>
      </w:pPr>
      <w:r>
        <w:t>Admins can manage in-app release notes that inform users about platform updates:</w:t>
      </w:r>
    </w:p>
    <w:p>
      <w:pPr>
        <w:pStyle w:val="ListNumber"/>
      </w:pPr>
      <w:r>
        <w:t xml:space="preserve">1. Navigate to </w:t>
      </w:r>
      <w:r>
        <w:rPr>
          <w:b/>
        </w:rPr>
        <w:t>Release Notes</w:t>
      </w:r>
      <w:r>
        <w:t xml:space="preserve"> in the admin section.</w:t>
      </w:r>
    </w:p>
    <w:p>
      <w:pPr>
        <w:pStyle w:val="ListNumber"/>
      </w:pPr>
      <w:r>
        <w:t>2. Add, edit, or remove release note entries.</w:t>
      </w:r>
    </w:p>
    <w:p>
      <w:pPr>
        <w:pStyle w:val="ListNumber"/>
      </w:pPr>
      <w:r>
        <w:t>3. Each release note has:</w:t>
      </w:r>
    </w:p>
    <w:p>
      <w:pPr>
        <w:pStyle w:val="ListBullet2"/>
      </w:pPr>
      <w:r>
        <w:t xml:space="preserve">  - </w:t>
      </w:r>
      <w:r>
        <w:rPr>
          <w:b/>
        </w:rPr>
        <w:t>Version</w:t>
      </w:r>
      <w:r>
        <w:t xml:space="preserve"> number (e.g. </w:t>
      </w:r>
      <w:r>
        <w:rPr>
          <w:rStyle w:val="HTMLPreformattedChar"/>
        </w:rPr>
        <w:t>1.2</w:t>
      </w:r>
      <w:r>
        <w:t>)</w:t>
      </w:r>
    </w:p>
    <w:p>
      <w:pPr>
        <w:pStyle w:val="ListBullet2"/>
      </w:pPr>
      <w:r>
        <w:t xml:space="preserve">  - </w:t>
      </w:r>
      <w:r>
        <w:rPr>
          <w:b/>
        </w:rPr>
        <w:t>Title</w:t>
      </w:r>
      <w:r>
        <w:t xml:space="preserve"> — Brief headline</w:t>
      </w:r>
    </w:p>
    <w:p>
      <w:pPr>
        <w:pStyle w:val="ListBullet2"/>
      </w:pPr>
      <w:r>
        <w:t xml:space="preserve">  - </w:t>
      </w:r>
      <w:r>
        <w:rPr>
          <w:b/>
        </w:rPr>
        <w:t>Summary</w:t>
      </w:r>
      <w:r>
        <w:t xml:space="preserve"> — Short description</w:t>
      </w:r>
    </w:p>
    <w:p>
      <w:pPr>
        <w:pStyle w:val="ListBullet2"/>
      </w:pPr>
      <w:r>
        <w:t xml:space="preserve">  - </w:t>
      </w:r>
      <w:r>
        <w:rPr>
          <w:b/>
        </w:rPr>
        <w:t>Items</w:t>
      </w:r>
      <w:r>
        <w:t xml:space="preserve"> — Bullet list of changes</w:t>
      </w:r>
    </w:p>
    <w:p>
      <w:pPr>
        <w:pStyle w:val="BodyText"/>
      </w:pPr>
      <w:r>
        <w:t>When a new version is deployed, users see the release notes modal on their next visit. They can also access full release notes history from the app menu.</w:t>
      </w:r>
    </w:p>
    <w:p/>
    <w:p>
      <w:pPr>
        <w:pStyle w:val="Heading2"/>
      </w:pPr>
      <w:r>
        <w:t>14. Troubleshooting</w:t>
      </w:r>
    </w:p>
    <w:p>
      <w:pPr>
        <w:pStyle w:val="Heading3"/>
      </w:pPr>
      <w:r>
        <w:t>Common Issues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"No admin exists"</w:t>
            </w:r>
            <w:r>
              <w:t xml:space="preserve"> on login page</w:t>
            </w:r>
          </w:p>
        </w:tc>
        <w:tc>
          <w:tcPr>
            <w:tcW w:type="dxa" w:w="4320"/>
          </w:tcPr>
          <w:p>
            <w:r>
              <w:t xml:space="preserve">Set </w:t>
            </w:r>
            <w:r>
              <w:rPr>
                <w:rStyle w:val="HTMLPreformattedChar"/>
              </w:rPr>
              <w:t>ADMIN_EMAIL</w:t>
            </w:r>
            <w:r>
              <w:t xml:space="preserve"> and </w:t>
            </w:r>
            <w:r>
              <w:rPr>
                <w:rStyle w:val="HTMLPreformattedChar"/>
              </w:rPr>
              <w:t>ADMIN_PASSWORD</w:t>
            </w:r>
            <w:r>
              <w:t xml:space="preserve"> in </w:t>
            </w:r>
            <w:r>
              <w:rPr>
                <w:rStyle w:val="HTMLPreformattedChar"/>
              </w:rPr>
              <w:t>backend/.env</w:t>
            </w:r>
            <w:r>
              <w:t xml:space="preserve"> and restart backend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Cannot log in</w:t>
            </w:r>
          </w:p>
        </w:tc>
        <w:tc>
          <w:tcPr>
            <w:tcW w:type="dxa" w:w="4320"/>
          </w:tcPr>
          <w:p>
            <w:r>
              <w:t>Check that the user account is active and credentials are correct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Sync fails for a source</w:t>
            </w:r>
          </w:p>
        </w:tc>
        <w:tc>
          <w:tcPr>
            <w:tcW w:type="dxa" w:w="4320"/>
          </w:tcPr>
          <w:p>
            <w:r>
              <w:t>Check the scraper logs for errors; the source website may be down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verification skipped</w:t>
            </w:r>
          </w:p>
        </w:tc>
        <w:tc>
          <w:tcPr>
            <w:tcW w:type="dxa" w:w="4320"/>
          </w:tcPr>
          <w:p>
            <w:r>
              <w:t xml:space="preserve">Ensure </w:t>
            </w:r>
            <w:r>
              <w:rPr>
                <w:rStyle w:val="HTMLPreformattedChar"/>
              </w:rPr>
              <w:t>DEEPSEEK_API_KEY</w:t>
            </w:r>
            <w:r>
              <w:t xml:space="preserve"> or </w:t>
            </w:r>
            <w:r>
              <w:rPr>
                <w:rStyle w:val="HTMLPreformattedChar"/>
              </w:rPr>
              <w:t>OPENAI_API_KEY</w:t>
            </w:r>
            <w:r>
              <w:t xml:space="preserve"> is set in </w:t>
            </w:r>
            <w:r>
              <w:rPr>
                <w:rStyle w:val="HTMLPreformattedChar"/>
              </w:rPr>
              <w:t>.env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projects found after sync</w:t>
            </w:r>
          </w:p>
        </w:tc>
        <w:tc>
          <w:tcPr>
            <w:tcW w:type="dxa" w:w="4320"/>
          </w:tcPr>
          <w:p>
            <w:r>
              <w:t>Check your keywords configuration; projects may not match any keywords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Excel export fails</w:t>
            </w:r>
          </w:p>
        </w:tc>
        <w:tc>
          <w:tcPr>
            <w:tcW w:type="dxa" w:w="4320"/>
          </w:tcPr>
          <w:p>
            <w:r>
              <w:t xml:space="preserve">Ensure </w:t>
            </w:r>
            <w:r>
              <w:rPr>
                <w:rStyle w:val="HTMLPreformattedChar"/>
              </w:rPr>
              <w:t>openpyxl</w:t>
            </w:r>
            <w:r>
              <w:t xml:space="preserve"> is installed and disk space is available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 can't connect to backend</w:t>
            </w:r>
          </w:p>
        </w:tc>
        <w:tc>
          <w:tcPr>
            <w:tcW w:type="dxa" w:w="4320"/>
          </w:tcPr>
          <w:p>
            <w:r>
              <w:t>Verify backend is running on port 8000; check CORS settings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DGMarket scraper fails</w:t>
            </w:r>
          </w:p>
        </w:tc>
        <w:tc>
          <w:tcPr>
            <w:tcW w:type="dxa" w:w="4320"/>
          </w:tcPr>
          <w:p>
            <w:r>
              <w:t xml:space="preserve">Update </w:t>
            </w:r>
            <w:r>
              <w:rPr>
                <w:rStyle w:val="HTMLPreformattedChar"/>
              </w:rPr>
              <w:t>DGMARKET_SESSION_ID</w:t>
            </w:r>
            <w:r>
              <w:t xml:space="preserve"> in </w:t>
            </w:r>
            <w:r>
              <w:rPr>
                <w:rStyle w:val="HTMLPreformattedChar"/>
              </w:rPr>
              <w:t>.env</w:t>
            </w:r>
            <w:r>
              <w:t xml:space="preserve"> with a fresh session ID</w:t>
            </w:r>
          </w:p>
        </w:tc>
      </w:tr>
    </w:tbl>
    <w:p/>
    <w:p>
      <w:pPr>
        <w:pStyle w:val="Heading3"/>
      </w:pPr>
      <w:r>
        <w:t>Checking Backend Health</w:t>
      </w:r>
    </w:p>
    <w:p>
      <w:pPr>
        <w:pStyle w:val="HTMLPreformatted"/>
      </w:pPr>
      <w:r>
        <w:rPr>
          <w:rFonts w:ascii="Consolas" w:hAnsi="Consolas"/>
          <w:sz w:val="18"/>
        </w:rPr>
        <w:t>curl http://localhost:8000/api/health</w:t>
      </w:r>
      <w:r>
        <w:br/>
      </w:r>
      <w:r>
        <w:rPr>
          <w:rFonts w:ascii="Consolas" w:hAnsi="Consolas"/>
          <w:sz w:val="18"/>
        </w:rPr>
        <w:t># Expected: {"ok": true}</w:t>
      </w:r>
    </w:p>
    <w:p>
      <w:pPr>
        <w:pStyle w:val="Heading3"/>
      </w:pPr>
      <w:r>
        <w:t>Running Tests</w:t>
      </w:r>
    </w:p>
    <w:p>
      <w:pPr>
        <w:pStyle w:val="HTMLPreformatted"/>
      </w:pPr>
      <w:r>
        <w:rPr>
          <w:rFonts w:ascii="Consolas" w:hAnsi="Consolas"/>
          <w:sz w:val="18"/>
        </w:rPr>
        <w:t>cd backend</w:t>
      </w:r>
      <w:r>
        <w:br/>
      </w:r>
      <w:r>
        <w:rPr>
          <w:rFonts w:ascii="Consolas" w:hAnsi="Consolas"/>
          <w:sz w:val="18"/>
        </w:rPr>
        <w:t>pytest</w:t>
      </w:r>
    </w:p>
    <w:p>
      <w:pPr>
        <w:pStyle w:val="Heading3"/>
      </w:pPr>
      <w:r>
        <w:t>Viewing Logs</w:t>
      </w:r>
    </w:p>
    <w:p>
      <w:pPr>
        <w:pStyle w:val="ListBullet"/>
      </w:pPr>
      <w:r>
        <w:t xml:space="preserve">- </w:t>
      </w:r>
      <w:r>
        <w:rPr>
          <w:b/>
        </w:rPr>
        <w:t>Backend logs</w:t>
      </w:r>
      <w:r>
        <w:t xml:space="preserve"> — Check the terminal running </w:t>
      </w:r>
      <w:r>
        <w:rPr>
          <w:rStyle w:val="HTMLPreformattedChar"/>
        </w:rPr>
        <w:t>uvicorn</w:t>
      </w:r>
      <w:r>
        <w:t xml:space="preserve"> or Docker container logs.</w:t>
      </w:r>
    </w:p>
    <w:p>
      <w:pPr>
        <w:pStyle w:val="ListBullet"/>
      </w:pPr>
      <w:r>
        <w:t xml:space="preserve">- </w:t>
      </w:r>
      <w:r>
        <w:rPr>
          <w:b/>
        </w:rPr>
        <w:t>Sync logs</w:t>
      </w:r>
      <w:r>
        <w:t xml:space="preserve"> — Available in the Schedule panel under run history.</w:t>
      </w:r>
    </w:p>
    <w:p>
      <w:pPr>
        <w:pStyle w:val="ListBullet"/>
      </w:pPr>
      <w:r>
        <w:t xml:space="preserve">- </w:t>
      </w:r>
      <w:r>
        <w:rPr>
          <w:b/>
        </w:rPr>
        <w:t>Per-scraper logs</w:t>
      </w:r>
      <w:r>
        <w:t xml:space="preserve"> — Expandable detail in each sync history entry.</w:t>
      </w:r>
    </w:p>
    <w:p/>
    <w:p>
      <w:pPr>
        <w:pStyle w:val="Heading2"/>
      </w:pPr>
      <w:r>
        <w:t>15. Architecture Overview</w:t>
      </w:r>
    </w:p>
    <w:p>
      <w:pPr>
        <w:pStyle w:val="HTMLPreformatted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>│                         Frontend (React + Vite)                 │</w:t>
      </w:r>
      <w:r>
        <w:br/>
      </w:r>
      <w:r>
        <w:rPr>
          <w:rFonts w:ascii="Consolas" w:hAnsi="Consolas"/>
          <w:sz w:val="18"/>
        </w:rPr>
        <w:t>│  Login │ Dashboard │ Inspector │ Sync │ Schedule │ Admin        │</w:t>
      </w:r>
      <w:r>
        <w:br/>
      </w:r>
      <w:r>
        <w:rPr>
          <w:rFonts w:ascii="Consolas" w:hAnsi="Consolas"/>
          <w:sz w:val="18"/>
        </w:rPr>
        <w:t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Fonts w:ascii="Consolas" w:hAnsi="Consolas"/>
          <w:sz w:val="18"/>
        </w:rPr>
        <w:t xml:space="preserve">                             │ REST API + SSE</w:t>
      </w:r>
      <w:r>
        <w:br/>
      </w:r>
      <w:r>
        <w:rPr>
          <w:rFonts w:ascii="Consolas" w:hAnsi="Consolas"/>
          <w:sz w:val="18"/>
        </w:rPr>
        <w:t>┌────────────────────────────┴────────────────────────────────────┐</w:t>
      </w:r>
      <w:r>
        <w:br/>
      </w:r>
      <w:r>
        <w:rPr>
          <w:rFonts w:ascii="Consolas" w:hAnsi="Consolas"/>
          <w:sz w:val="18"/>
        </w:rPr>
        <w:t>│                   Backend (FastAPI + Python)                    │</w:t>
      </w:r>
      <w:r>
        <w:br/>
      </w:r>
      <w:r>
        <w:rPr>
          <w:rFonts w:ascii="Consolas" w:hAnsi="Consolas"/>
          <w:sz w:val="18"/>
        </w:rPr>
        <w:t>│  Auth │ Projects │ Comments │ Notifications │ Scheduler │ Sync  │</w:t>
      </w:r>
      <w:r>
        <w:br/>
      </w:r>
      <w:r>
        <w:rPr>
          <w:rFonts w:ascii="Consolas" w:hAnsi="Consolas"/>
          <w:sz w:val="18"/>
        </w:rPr>
        <w:t>├─────────────┬──────────────────┬────────────────────────────────┤</w:t>
      </w:r>
      <w:r>
        <w:br/>
      </w:r>
      <w:r>
        <w:rPr>
          <w:rFonts w:ascii="Consolas" w:hAnsi="Consolas"/>
          <w:sz w:val="18"/>
        </w:rPr>
        <w:t>│  MongoDB    │  File Uploads    │  Sync Subprocess (main.py)     │</w:t>
      </w:r>
      <w:r>
        <w:br/>
      </w:r>
      <w:r>
        <w:rPr>
          <w:rFonts w:ascii="Consolas" w:hAnsi="Consolas"/>
          <w:sz w:val="18"/>
        </w:rPr>
        <w:t>│  (data)     │  (backend/       │  ┌─ Scrapers (13 sources)     │</w:t>
      </w:r>
      <w:r>
        <w:br/>
      </w:r>
      <w:r>
        <w:rPr>
          <w:rFonts w:ascii="Consolas" w:hAnsi="Consolas"/>
          <w:sz w:val="18"/>
        </w:rPr>
        <w:t>│             │   uploads/)      │  ├─ AI Filter (relevance)     │</w:t>
      </w:r>
      <w:r>
        <w:br/>
      </w:r>
      <w:r>
        <w:rPr>
          <w:rFonts w:ascii="Consolas" w:hAnsi="Consolas"/>
          <w:sz w:val="18"/>
        </w:rPr>
        <w:t>│             │                  │  ├─ AI Enrichment (docs)      │</w:t>
      </w:r>
      <w:r>
        <w:br/>
      </w:r>
      <w:r>
        <w:rPr>
          <w:rFonts w:ascii="Consolas" w:hAnsi="Consolas"/>
          <w:sz w:val="18"/>
        </w:rPr>
        <w:t>│             │                  │  └─ Deduplication + Persistence│</w:t>
      </w:r>
      <w:r>
        <w:br/>
      </w:r>
      <w:r>
        <w:rPr>
          <w:rFonts w:ascii="Consolas" w:hAnsi="Consolas"/>
          <w:sz w:val="18"/>
        </w:rPr>
        <w:t>└─────────────┴──────────────────┴────────────────────────────────┘</w:t>
      </w:r>
    </w:p>
    <w:p>
      <w:pPr>
        <w:pStyle w:val="BodyText"/>
      </w:pPr>
      <w:r>
        <w:rPr>
          <w:b/>
        </w:rPr>
        <w:t>Key data flows:</w:t>
      </w:r>
    </w:p>
    <w:p>
      <w:pPr>
        <w:pStyle w:val="ListNumber"/>
      </w:pPr>
      <w:r>
        <w:t xml:space="preserve">1. </w:t>
      </w:r>
      <w:r>
        <w:rPr>
          <w:b/>
        </w:rPr>
        <w:t>User → Frontend → API → MongoDB</w:t>
      </w:r>
      <w:r>
        <w:t xml:space="preserve"> — Standard CRUD operations</w:t>
      </w:r>
    </w:p>
    <w:p>
      <w:pPr>
        <w:pStyle w:val="ListNumber"/>
      </w:pPr>
      <w:r>
        <w:t xml:space="preserve">2. </w:t>
      </w:r>
      <w:r>
        <w:rPr>
          <w:b/>
        </w:rPr>
        <w:t>Sync → Subprocess → Scrapers → AI → MongoDB</w:t>
      </w:r>
      <w:r>
        <w:t xml:space="preserve"> — Background data pipeline</w:t>
      </w:r>
    </w:p>
    <w:p>
      <w:pPr>
        <w:pStyle w:val="ListNumber"/>
      </w:pPr>
      <w:r>
        <w:t xml:space="preserve">3. </w:t>
      </w:r>
      <w:r>
        <w:rPr>
          <w:b/>
        </w:rPr>
        <w:t>Backend → SSE → Frontend</w:t>
      </w:r>
      <w:r>
        <w:t xml:space="preserve"> — Real-time sync logs and notifications</w:t>
      </w:r>
    </w:p>
    <w:p>
      <w:pPr>
        <w:pStyle w:val="BodyText"/>
      </w:pPr>
      <w:r>
        <w:rPr>
          <w:b/>
        </w:rPr>
        <w:t>Technology stack:</w:t>
      </w:r>
    </w:p>
    <w:tbl>
      <w:tblPr>
        <w:tblStyle w:val="MediumGrid1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Vite 7, React Aria, Untitled UI, CSS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3.12, FastAPI, Pydantic, APScheduler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MongoDB (via PyMongo)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DeepSeek / OpenAI APIs</w:t>
            </w:r>
          </w:p>
        </w:tc>
      </w:tr>
      <w:tr>
        <w:tc>
          <w:tcPr>
            <w:tcW w:type="dxa" w:w="4320"/>
          </w:tcPr>
          <w:p>
            <w:r>
              <w:t>Scraping</w:t>
            </w:r>
          </w:p>
        </w:tc>
        <w:tc>
          <w:tcPr>
            <w:tcW w:type="dxa" w:w="4320"/>
          </w:tcPr>
          <w:p>
            <w:r>
              <w:t>Requests, BeautifulSoup, Selenium, mitmproxy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(PyJWT), bcrypt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Docker Compose, Nginx</w:t>
            </w:r>
          </w:p>
        </w:tc>
      </w:tr>
    </w:tbl>
    <w:p/>
    <w:p/>
    <w:p>
      <w:pPr>
        <w:pStyle w:val="BodyText"/>
      </w:pPr>
      <w:r>
        <w:rPr>
          <w:i/>
        </w:rPr>
        <w:t>For developer documentation, see [ARCH.md](ARCH.md). For installation details, see [INSTALL.md](INSTALL.md).</w:t>
      </w:r>
    </w:p>
    <w:sectPr w:rsidR="00F54D78" w:rsidRPr="00352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DC7401"/>
    <w:multiLevelType w:val="multilevel"/>
    <w:tmpl w:val="D8CC9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93050">
    <w:abstractNumId w:val="8"/>
  </w:num>
  <w:num w:numId="2" w16cid:durableId="435751875">
    <w:abstractNumId w:val="6"/>
  </w:num>
  <w:num w:numId="3" w16cid:durableId="1787194741">
    <w:abstractNumId w:val="5"/>
  </w:num>
  <w:num w:numId="4" w16cid:durableId="1471244127">
    <w:abstractNumId w:val="4"/>
  </w:num>
  <w:num w:numId="5" w16cid:durableId="1575622418">
    <w:abstractNumId w:val="7"/>
  </w:num>
  <w:num w:numId="6" w16cid:durableId="571501827">
    <w:abstractNumId w:val="3"/>
  </w:num>
  <w:num w:numId="7" w16cid:durableId="805657009">
    <w:abstractNumId w:val="2"/>
  </w:num>
  <w:num w:numId="8" w16cid:durableId="271326986">
    <w:abstractNumId w:val="1"/>
  </w:num>
  <w:num w:numId="9" w16cid:durableId="1742559152">
    <w:abstractNumId w:val="0"/>
  </w:num>
  <w:num w:numId="10" w16cid:durableId="1446927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pos w:val="beneathTex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94A"/>
    <w:rsid w:val="00494D58"/>
    <w:rsid w:val="005F5A87"/>
    <w:rsid w:val="006C7E1D"/>
    <w:rsid w:val="00AA1D8D"/>
    <w:rsid w:val="00B47730"/>
    <w:rsid w:val="00CB0664"/>
    <w:rsid w:val="00DB25CD"/>
    <w:rsid w:val="00F059A1"/>
    <w:rsid w:val="00F54D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106ED"/>
  <w14:defaultImageDpi w14:val="300"/>
  <w15:docId w15:val="{D99A6C04-D58F-45E5-9F23-FED60AAB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aliases w:val="1titre,1titre1,1titre2,1titre3,1titre4,1titre5,1titre6,Titre 11,t1.T1.Titre 1,t1,t1.T1,1titre7,1titre11,1titre21,1titre31,1titre41,1titre51,1titre61,Activité,Headline 1,Headline 11,Headline 12,Headline 13,Headline 14,Headline 15,Headline 16,H1"/>
    <w:basedOn w:val="Normal"/>
    <w:next w:val="Normal"/>
    <w:link w:val="Heading1Char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eading2,Heading21,H2,Titre 21,t2.T2,H21,Fonctionnalité,Titreo 2,l2,l21,l22,l23,l24,l25,l211,l221,l231,l241,l26,l212,l222,l232,l242,l27,l213,l223,l233,l243,l28,l214,l224,l234,l244,l29,l215,l225,l235,l245,l210,l216,l226,l236,l246,l251,l2111,I2"/>
    <w:basedOn w:val="Normal"/>
    <w:next w:val="Normal"/>
    <w:link w:val="Heading2Char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aliases w:val="H3,h3,heading 3,3rd level,Titre 31,t3.T3,H31,Section,l3,CT,t3.T3.Titre 3,t3,T3,Titre3,Contrat 3,3,Heading3_Titre3,chapitre 1.1.1,Titre niveau3,H32,H33,H34,H311,H321,H331,H35,H312,H322,H332,H36,H313,H323,H333,a,Titre 3b,Titre 3 SQ,Section1,h1,d"/>
    <w:basedOn w:val="Normal"/>
    <w:next w:val="Normal"/>
    <w:link w:val="Heading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aliases w:val="1titre Char,1titre1 Char,1titre2 Char,1titre3 Char,1titre4 Char,1titre5 Char,1titre6 Char,Titre 11 Char,t1.T1.Titre 1 Char,t1 Char,t1.T1 Char,1titre7 Char,1titre11 Char,1titre21 Char,1titre31 Char,1titre41 Char,1titre51 Char,1titre61 Char"/>
    <w:basedOn w:val="DefaultParagraphFont"/>
    <w:link w:val="Heading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eading2 Char,Heading21 Char,H2 Char,Titre 21 Char,t2.T2 Char,H21 Char,Fonctionnalité Char,Titreo 2 Char,l2 Char,l21 Char,l22 Char,l23 Char,l24 Char,l25 Char,l211 Char,l221 Char,l231 Char,l241 Char,l26 Char,l212 Char,l222 Char,l232 Char"/>
    <w:basedOn w:val="DefaultParagraphFont"/>
    <w:link w:val="Heading2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h3 Char,heading 3 Char,3rd level Char,Titre 31 Char,t3.T3 Char,H31 Char,Section Char,l3 Char,CT Char,t3.T3.Titre 3 Char,t3 Char,T3 Char,Titre3 Char,Contrat 3 Char,3 Char,Heading3_Titre3 Char,chapitre 1.1.1 Char,Titre niveau3 Char"/>
    <w:basedOn w:val="DefaultParagraphFont"/>
    <w:link w:val="Heading3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4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3529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e9645ce-24f7-4fa7-847c-11dc6037a35a}" enabled="1" method="Standard" siteId="{b9e9ed43-edf4-4755-925b-76f18f50d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Jezi</cp:lastModifiedBy>
  <cp:revision>6</cp:revision>
  <dcterms:created xsi:type="dcterms:W3CDTF">2013-12-23T23:15:00Z</dcterms:created>
  <dcterms:modified xsi:type="dcterms:W3CDTF">2026-04-03T11:05:00Z</dcterms:modified>
  <cp:category/>
</cp:coreProperties>
</file>