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0FF18" w14:textId="77777777" w:rsidR="0077615E" w:rsidRDefault="0077615E" w:rsidP="0077615E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To receive all points, the written report presents a cohesive written analysis that:</w:t>
      </w:r>
    </w:p>
    <w:p w14:paraId="7774FAF5" w14:textId="77777777" w:rsidR="00255C28" w:rsidRDefault="00255C28" w:rsidP="00255C28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891F942" w14:textId="1C800CBA" w:rsidR="0077615E" w:rsidRDefault="0077615E" w:rsidP="00255C28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Summarizes the analysis</w:t>
      </w:r>
      <w:r>
        <w:rPr>
          <w:rFonts w:ascii="Roboto" w:hAnsi="Roboto"/>
          <w:color w:val="2B2B2B"/>
          <w:sz w:val="30"/>
          <w:szCs w:val="30"/>
        </w:rPr>
        <w:t>:</w:t>
      </w:r>
    </w:p>
    <w:p w14:paraId="66BE961F" w14:textId="02FBDDAF" w:rsidR="0077615E" w:rsidRPr="0077615E" w:rsidRDefault="0077615E" w:rsidP="0077615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This analysis takes two different datasets and merges them into one. It then splices the data based off different fields to help us look for trends </w:t>
      </w:r>
      <w:r w:rsidR="00255C28">
        <w:rPr>
          <w:rFonts w:ascii="Roboto" w:hAnsi="Roboto"/>
          <w:color w:val="2B2B2B"/>
          <w:sz w:val="30"/>
          <w:szCs w:val="30"/>
        </w:rPr>
        <w:t xml:space="preserve">based on those fields. </w:t>
      </w:r>
    </w:p>
    <w:p w14:paraId="08CFDDFD" w14:textId="77777777" w:rsidR="00255C28" w:rsidRDefault="00255C28" w:rsidP="00255C28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67C580A" w14:textId="5DCC7C78" w:rsidR="0077615E" w:rsidRDefault="0077615E" w:rsidP="00255C28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Draws two correct conclusions or comparisons from the calculations</w:t>
      </w:r>
      <w:r>
        <w:rPr>
          <w:rFonts w:ascii="Roboto" w:hAnsi="Roboto"/>
          <w:color w:val="2B2B2B"/>
          <w:sz w:val="30"/>
          <w:szCs w:val="30"/>
        </w:rPr>
        <w:t>:</w:t>
      </w:r>
    </w:p>
    <w:p w14:paraId="692A41CC" w14:textId="4690CEC8" w:rsidR="007D50E1" w:rsidRDefault="0077615E" w:rsidP="0077615E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77615E">
        <w:rPr>
          <w:rFonts w:ascii="Roboto" w:hAnsi="Roboto"/>
          <w:color w:val="2B2B2B"/>
          <w:sz w:val="30"/>
          <w:szCs w:val="30"/>
        </w:rPr>
        <w:t xml:space="preserve">When you look at the average math scores, average reading scores, % passing math, % passing reading, all of these averages are higher at the Charter schools rather than the </w:t>
      </w:r>
      <w:proofErr w:type="gramStart"/>
      <w:r w:rsidRPr="0077615E">
        <w:rPr>
          <w:rFonts w:ascii="Roboto" w:hAnsi="Roboto"/>
          <w:color w:val="2B2B2B"/>
          <w:sz w:val="30"/>
          <w:szCs w:val="30"/>
        </w:rPr>
        <w:t>District</w:t>
      </w:r>
      <w:proofErr w:type="gramEnd"/>
      <w:r w:rsidRPr="0077615E">
        <w:rPr>
          <w:rFonts w:ascii="Roboto" w:hAnsi="Roboto"/>
          <w:color w:val="2B2B2B"/>
          <w:sz w:val="30"/>
          <w:szCs w:val="30"/>
        </w:rPr>
        <w:t xml:space="preserve"> schools.</w:t>
      </w:r>
    </w:p>
    <w:p w14:paraId="6B58ED42" w14:textId="754A0B4D" w:rsidR="00255C28" w:rsidRPr="0077615E" w:rsidRDefault="00255C28" w:rsidP="0077615E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When looking at average math scores and average reading scores across all schools, students average higher in reading across the board at all schools. </w:t>
      </w:r>
    </w:p>
    <w:sectPr w:rsidR="00255C28" w:rsidRPr="0077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10371"/>
    <w:multiLevelType w:val="multilevel"/>
    <w:tmpl w:val="6440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C53B1"/>
    <w:multiLevelType w:val="hybridMultilevel"/>
    <w:tmpl w:val="647C7C06"/>
    <w:lvl w:ilvl="0" w:tplc="616CEE58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B2B2B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503950">
    <w:abstractNumId w:val="0"/>
  </w:num>
  <w:num w:numId="2" w16cid:durableId="711736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5E"/>
    <w:rsid w:val="00255C28"/>
    <w:rsid w:val="0077615E"/>
    <w:rsid w:val="007D50E1"/>
    <w:rsid w:val="0093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3E24"/>
  <w15:chartTrackingRefBased/>
  <w15:docId w15:val="{5EE178E2-59F7-4351-A9AE-5F3CCB43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1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76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Rondino</dc:creator>
  <cp:keywords/>
  <dc:description/>
  <cp:lastModifiedBy>Madeline Rondino</cp:lastModifiedBy>
  <cp:revision>1</cp:revision>
  <dcterms:created xsi:type="dcterms:W3CDTF">2024-04-28T23:12:00Z</dcterms:created>
  <dcterms:modified xsi:type="dcterms:W3CDTF">2024-04-28T23:29:00Z</dcterms:modified>
</cp:coreProperties>
</file>