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578" w:rsidRDefault="00ED4578">
      <w:r>
        <w:t>Drinking water</w:t>
      </w:r>
    </w:p>
    <w:p w:rsidR="00657336" w:rsidRDefault="00ED4578">
      <w:r>
        <w:t xml:space="preserve">Everyone knows Drinking water is good for your body, but how many of us know what exactly water does to your body? </w:t>
      </w:r>
    </w:p>
    <w:p w:rsidR="00ED4578" w:rsidRDefault="00ED4578">
      <w:pPr>
        <w:rPr>
          <w:b/>
        </w:rPr>
      </w:pPr>
      <w:r w:rsidRPr="00ED4578">
        <w:rPr>
          <w:b/>
        </w:rPr>
        <w:t>Water It Down – The Need to Know</w:t>
      </w:r>
    </w:p>
    <w:p w:rsidR="00ED4578" w:rsidRPr="00ED4578" w:rsidRDefault="00ED4578">
      <w:r>
        <w:t>After soft drinks. Water is the second most popular beverag</w:t>
      </w:r>
      <w:r w:rsidR="00E56E24">
        <w:t xml:space="preserve">es in the U.S. This is a scary, since sugary soda is a huge health hazard, </w:t>
      </w:r>
    </w:p>
    <w:p w:rsidR="00ED4578" w:rsidRDefault="00ED4578"/>
    <w:p w:rsidR="00C82AE4" w:rsidRDefault="00C82AE4"/>
    <w:p w:rsidR="00E56E24" w:rsidRDefault="00E56E24">
      <w:hyperlink r:id="rId5" w:history="1">
        <w:r w:rsidRPr="0033244B">
          <w:rPr>
            <w:rStyle w:val="Hyperlink"/>
          </w:rPr>
          <w:t>https://greatist.com/health/reasons-to-drink-water</w:t>
        </w:r>
      </w:hyperlink>
    </w:p>
    <w:p w:rsidR="00E56E24" w:rsidRDefault="00E56E24"/>
    <w:p w:rsidR="00E56E24" w:rsidRDefault="00E56E24"/>
    <w:p w:rsidR="00E56E24" w:rsidRDefault="00E56E24" w:rsidP="00E56E24">
      <w:pPr>
        <w:pStyle w:val="Heading2"/>
        <w:shd w:val="clear" w:color="auto" w:fill="FFFFFF"/>
        <w:spacing w:before="270" w:beforeAutospacing="0" w:after="180" w:afterAutospacing="0"/>
        <w:rPr>
          <w:rFonts w:ascii="Verdana" w:hAnsi="Verdana"/>
          <w:color w:val="333132"/>
          <w:spacing w:val="-4"/>
        </w:rPr>
      </w:pPr>
      <w:r>
        <w:rPr>
          <w:rFonts w:ascii="Verdana" w:hAnsi="Verdana"/>
          <w:color w:val="333132"/>
          <w:spacing w:val="-4"/>
        </w:rPr>
        <w:t>How Much Water Do You Need?</w:t>
      </w:r>
    </w:p>
    <w:p w:rsidR="00E56E24" w:rsidRDefault="00E56E24" w:rsidP="00E56E24">
      <w:pPr>
        <w:pStyle w:val="NormalWeb"/>
        <w:shd w:val="clear" w:color="auto" w:fill="FFFFFF"/>
        <w:spacing w:before="0" w:beforeAutospacing="0" w:after="172" w:afterAutospacing="0"/>
        <w:rPr>
          <w:rFonts w:ascii="Verdana" w:hAnsi="Verdana"/>
          <w:color w:val="444444"/>
          <w:spacing w:val="-4"/>
          <w:sz w:val="32"/>
          <w:szCs w:val="32"/>
        </w:rPr>
      </w:pPr>
      <w:r>
        <w:rPr>
          <w:rFonts w:ascii="Verdana" w:hAnsi="Verdana"/>
          <w:color w:val="444444"/>
          <w:spacing w:val="-4"/>
          <w:sz w:val="32"/>
          <w:szCs w:val="32"/>
        </w:rPr>
        <w:t>How can you know if you’re getting enough water to keep your </w:t>
      </w:r>
      <w:hyperlink r:id="rId6" w:history="1">
        <w:r>
          <w:rPr>
            <w:rStyle w:val="Hyperlink"/>
            <w:rFonts w:ascii="Verdana" w:hAnsi="Verdana"/>
            <w:color w:val="187AAB"/>
            <w:spacing w:val="-4"/>
            <w:sz w:val="32"/>
            <w:szCs w:val="32"/>
          </w:rPr>
          <w:t>metabolism</w:t>
        </w:r>
      </w:hyperlink>
      <w:r>
        <w:rPr>
          <w:rFonts w:ascii="Verdana" w:hAnsi="Verdana"/>
          <w:color w:val="444444"/>
          <w:spacing w:val="-4"/>
          <w:sz w:val="32"/>
          <w:szCs w:val="32"/>
        </w:rPr>
        <w:t> cranking at peak efficiency and your </w:t>
      </w:r>
      <w:hyperlink r:id="rId7" w:history="1">
        <w:r>
          <w:rPr>
            <w:rStyle w:val="Hyperlink"/>
            <w:rFonts w:ascii="Verdana" w:hAnsi="Verdana"/>
            <w:color w:val="187AAB"/>
            <w:spacing w:val="-4"/>
            <w:sz w:val="32"/>
            <w:szCs w:val="32"/>
          </w:rPr>
          <w:t>digestive system</w:t>
        </w:r>
      </w:hyperlink>
      <w:r>
        <w:rPr>
          <w:rFonts w:ascii="Verdana" w:hAnsi="Verdana"/>
          <w:color w:val="444444"/>
          <w:spacing w:val="-4"/>
          <w:sz w:val="32"/>
          <w:szCs w:val="32"/>
        </w:rPr>
        <w:t> functioning? The formula used to be “one size fits all” -- eight 8-ounce glasses of water a day. But that’s changed, experts say.</w:t>
      </w:r>
    </w:p>
    <w:p w:rsidR="00E56E24" w:rsidRDefault="00E56E24" w:rsidP="00E56E24">
      <w:pPr>
        <w:pStyle w:val="NormalWeb"/>
        <w:shd w:val="clear" w:color="auto" w:fill="FFFFFF"/>
        <w:spacing w:before="0" w:beforeAutospacing="0" w:after="172" w:afterAutospacing="0"/>
        <w:rPr>
          <w:rFonts w:ascii="Verdana" w:hAnsi="Verdana"/>
          <w:color w:val="444444"/>
          <w:spacing w:val="-4"/>
          <w:sz w:val="32"/>
          <w:szCs w:val="32"/>
        </w:rPr>
      </w:pPr>
      <w:r>
        <w:rPr>
          <w:rFonts w:ascii="Verdana" w:hAnsi="Verdana"/>
          <w:color w:val="444444"/>
          <w:spacing w:val="-4"/>
          <w:sz w:val="32"/>
          <w:szCs w:val="32"/>
        </w:rPr>
        <w:t xml:space="preserve">“It depends on your size and weight, </w:t>
      </w:r>
      <w:proofErr w:type="gramStart"/>
      <w:r>
        <w:rPr>
          <w:rFonts w:ascii="Verdana" w:hAnsi="Verdana"/>
          <w:color w:val="444444"/>
          <w:spacing w:val="-4"/>
          <w:sz w:val="32"/>
          <w:szCs w:val="32"/>
        </w:rPr>
        <w:t>and also</w:t>
      </w:r>
      <w:proofErr w:type="gramEnd"/>
      <w:r>
        <w:rPr>
          <w:rFonts w:ascii="Verdana" w:hAnsi="Verdana"/>
          <w:color w:val="444444"/>
          <w:spacing w:val="-4"/>
          <w:sz w:val="32"/>
          <w:szCs w:val="32"/>
        </w:rPr>
        <w:t xml:space="preserve"> on your activity level and where you live,” Nessler says. “In general, you should try to drink between half an ounce and an ounce of water for each pound you weigh, every day.” For example, if you weigh 150 pounds, that would be 75 to 150 ounces of water a day. If you’re living in a hot climate and </w:t>
      </w:r>
      <w:hyperlink r:id="rId8" w:history="1">
        <w:r>
          <w:rPr>
            <w:rStyle w:val="Hyperlink"/>
            <w:rFonts w:ascii="Verdana" w:hAnsi="Verdana"/>
            <w:color w:val="187AAB"/>
            <w:spacing w:val="-4"/>
            <w:sz w:val="32"/>
            <w:szCs w:val="32"/>
          </w:rPr>
          <w:t>exercising</w:t>
        </w:r>
      </w:hyperlink>
      <w:r>
        <w:rPr>
          <w:rFonts w:ascii="Verdana" w:hAnsi="Verdana"/>
          <w:color w:val="444444"/>
          <w:spacing w:val="-4"/>
          <w:sz w:val="32"/>
          <w:szCs w:val="32"/>
        </w:rPr>
        <w:t> a lot, you’d be on the higher end of that range; if you’re in a cooler climate and mostly sedentary, you’d need less.</w:t>
      </w:r>
    </w:p>
    <w:p w:rsidR="00E56E24" w:rsidRDefault="00E56E24" w:rsidP="00E56E24">
      <w:pPr>
        <w:pStyle w:val="NormalWeb"/>
        <w:shd w:val="clear" w:color="auto" w:fill="FFFFFF"/>
        <w:spacing w:before="0" w:beforeAutospacing="0" w:after="172" w:afterAutospacing="0"/>
        <w:rPr>
          <w:rFonts w:ascii="Verdana" w:hAnsi="Verdana"/>
          <w:color w:val="444444"/>
          <w:spacing w:val="-4"/>
          <w:sz w:val="32"/>
          <w:szCs w:val="32"/>
        </w:rPr>
      </w:pPr>
      <w:r>
        <w:rPr>
          <w:rFonts w:ascii="Verdana" w:hAnsi="Verdana"/>
          <w:color w:val="444444"/>
          <w:spacing w:val="-4"/>
          <w:sz w:val="32"/>
          <w:szCs w:val="32"/>
        </w:rPr>
        <w:t xml:space="preserve">Another quick way to check: look in the bowl after you’ve gone to the bathroom. If your urine is clear or very light yellow and has little odor, you’re well hydrated. The darker </w:t>
      </w:r>
      <w:r>
        <w:rPr>
          <w:rFonts w:ascii="Verdana" w:hAnsi="Verdana"/>
          <w:color w:val="444444"/>
          <w:spacing w:val="-4"/>
          <w:sz w:val="32"/>
          <w:szCs w:val="32"/>
        </w:rPr>
        <w:lastRenderedPageBreak/>
        <w:t>and more aromatic your urine, the more dehydrated you are.</w:t>
      </w:r>
    </w:p>
    <w:p w:rsidR="00E56E24" w:rsidRDefault="00E56E24" w:rsidP="00E56E24">
      <w:pPr>
        <w:pStyle w:val="NormalWeb"/>
        <w:shd w:val="clear" w:color="auto" w:fill="FFFFFF"/>
        <w:spacing w:before="0" w:beforeAutospacing="0" w:after="172" w:afterAutospacing="0"/>
        <w:rPr>
          <w:rFonts w:ascii="Verdana" w:hAnsi="Verdana"/>
          <w:color w:val="444444"/>
          <w:spacing w:val="-4"/>
          <w:sz w:val="32"/>
          <w:szCs w:val="32"/>
        </w:rPr>
      </w:pPr>
      <w:r>
        <w:rPr>
          <w:rFonts w:ascii="Verdana" w:hAnsi="Verdana"/>
          <w:color w:val="444444"/>
          <w:spacing w:val="-4"/>
          <w:sz w:val="32"/>
          <w:szCs w:val="32"/>
        </w:rPr>
        <w:t>How can you build more water consumption into your day? Try these tips:</w:t>
      </w:r>
    </w:p>
    <w:p w:rsidR="00E56E24" w:rsidRDefault="00E56E24" w:rsidP="00E56E24">
      <w:pPr>
        <w:numPr>
          <w:ilvl w:val="0"/>
          <w:numId w:val="1"/>
        </w:numPr>
        <w:shd w:val="clear" w:color="auto" w:fill="FFFFFF"/>
        <w:spacing w:before="100" w:beforeAutospacing="1" w:after="100" w:afterAutospacing="1" w:line="240" w:lineRule="auto"/>
        <w:rPr>
          <w:rFonts w:ascii="Verdana" w:hAnsi="Verdana"/>
          <w:color w:val="444444"/>
          <w:spacing w:val="-4"/>
          <w:sz w:val="32"/>
          <w:szCs w:val="32"/>
        </w:rPr>
      </w:pPr>
      <w:r>
        <w:rPr>
          <w:rFonts w:ascii="Verdana" w:hAnsi="Verdana"/>
          <w:color w:val="444444"/>
          <w:spacing w:val="-4"/>
          <w:sz w:val="32"/>
          <w:szCs w:val="32"/>
        </w:rPr>
        <w:t>Carry an insulated sports bottle with you and fill it up periodically.</w:t>
      </w:r>
    </w:p>
    <w:p w:rsidR="00E56E24" w:rsidRDefault="00E56E24" w:rsidP="00E56E24">
      <w:pPr>
        <w:numPr>
          <w:ilvl w:val="0"/>
          <w:numId w:val="1"/>
        </w:numPr>
        <w:shd w:val="clear" w:color="auto" w:fill="FFFFFF"/>
        <w:spacing w:before="100" w:beforeAutospacing="1" w:after="100" w:afterAutospacing="1" w:line="240" w:lineRule="auto"/>
        <w:rPr>
          <w:rFonts w:ascii="Verdana" w:hAnsi="Verdana"/>
          <w:color w:val="444444"/>
          <w:spacing w:val="-4"/>
          <w:sz w:val="32"/>
          <w:szCs w:val="32"/>
        </w:rPr>
      </w:pPr>
      <w:r>
        <w:rPr>
          <w:rFonts w:ascii="Verdana" w:hAnsi="Verdana"/>
          <w:color w:val="444444"/>
          <w:spacing w:val="-4"/>
          <w:sz w:val="32"/>
          <w:szCs w:val="32"/>
        </w:rPr>
        <w:t>Keep a glass of water on your desk at work.</w:t>
      </w:r>
    </w:p>
    <w:p w:rsidR="00E56E24" w:rsidRDefault="00E56E24" w:rsidP="00E56E24">
      <w:pPr>
        <w:numPr>
          <w:ilvl w:val="0"/>
          <w:numId w:val="1"/>
        </w:numPr>
        <w:shd w:val="clear" w:color="auto" w:fill="FFFFFF"/>
        <w:spacing w:before="100" w:beforeAutospacing="1" w:after="100" w:afterAutospacing="1" w:line="240" w:lineRule="auto"/>
        <w:rPr>
          <w:rFonts w:ascii="Verdana" w:hAnsi="Verdana"/>
          <w:color w:val="444444"/>
          <w:spacing w:val="-4"/>
          <w:sz w:val="32"/>
          <w:szCs w:val="32"/>
        </w:rPr>
      </w:pPr>
      <w:r>
        <w:rPr>
          <w:rFonts w:ascii="Verdana" w:hAnsi="Verdana"/>
          <w:color w:val="444444"/>
          <w:spacing w:val="-4"/>
          <w:sz w:val="32"/>
          <w:szCs w:val="32"/>
        </w:rPr>
        <w:t>Keep another glass next to your bed. Many of us wake up dehydrated first thing in the morning.</w:t>
      </w:r>
    </w:p>
    <w:p w:rsidR="00E56E24" w:rsidRDefault="00E56E24" w:rsidP="00E56E24">
      <w:pPr>
        <w:numPr>
          <w:ilvl w:val="0"/>
          <w:numId w:val="1"/>
        </w:numPr>
        <w:shd w:val="clear" w:color="auto" w:fill="FFFFFF"/>
        <w:spacing w:before="100" w:beforeAutospacing="1" w:after="100" w:afterAutospacing="1" w:line="240" w:lineRule="auto"/>
        <w:rPr>
          <w:rFonts w:ascii="Verdana" w:hAnsi="Verdana"/>
          <w:color w:val="444444"/>
          <w:spacing w:val="-4"/>
          <w:sz w:val="32"/>
          <w:szCs w:val="32"/>
        </w:rPr>
      </w:pPr>
      <w:r>
        <w:rPr>
          <w:rFonts w:ascii="Verdana" w:hAnsi="Verdana"/>
          <w:color w:val="444444"/>
          <w:spacing w:val="-4"/>
          <w:sz w:val="32"/>
          <w:szCs w:val="32"/>
        </w:rPr>
        <w:t>Switch one glass of soda or cup of coffee for a glass of water.</w:t>
      </w:r>
    </w:p>
    <w:p w:rsidR="00E56E24" w:rsidRDefault="00E56E24" w:rsidP="00E56E24">
      <w:pPr>
        <w:numPr>
          <w:ilvl w:val="0"/>
          <w:numId w:val="1"/>
        </w:numPr>
        <w:shd w:val="clear" w:color="auto" w:fill="FFFFFF"/>
        <w:spacing w:before="100" w:beforeAutospacing="1" w:after="100" w:afterAutospacing="1" w:line="240" w:lineRule="auto"/>
        <w:rPr>
          <w:rFonts w:ascii="Verdana" w:hAnsi="Verdana"/>
          <w:color w:val="444444"/>
          <w:spacing w:val="-4"/>
          <w:sz w:val="32"/>
          <w:szCs w:val="32"/>
        </w:rPr>
      </w:pPr>
      <w:r>
        <w:rPr>
          <w:rFonts w:ascii="Verdana" w:hAnsi="Verdana"/>
          <w:color w:val="444444"/>
          <w:spacing w:val="-4"/>
          <w:sz w:val="32"/>
          <w:szCs w:val="32"/>
        </w:rPr>
        <w:t xml:space="preserve">Drink </w:t>
      </w:r>
      <w:proofErr w:type="gramStart"/>
      <w:r>
        <w:rPr>
          <w:rFonts w:ascii="Verdana" w:hAnsi="Verdana"/>
          <w:color w:val="444444"/>
          <w:spacing w:val="-4"/>
          <w:sz w:val="32"/>
          <w:szCs w:val="32"/>
        </w:rPr>
        <w:t>small amounts</w:t>
      </w:r>
      <w:proofErr w:type="gramEnd"/>
      <w:r>
        <w:rPr>
          <w:rFonts w:ascii="Verdana" w:hAnsi="Verdana"/>
          <w:color w:val="444444"/>
          <w:spacing w:val="-4"/>
          <w:sz w:val="32"/>
          <w:szCs w:val="32"/>
        </w:rPr>
        <w:t xml:space="preserve"> of water throughout the day. Six glasses all at once isn’t good for you!</w:t>
      </w:r>
    </w:p>
    <w:p w:rsidR="00E56E24" w:rsidRDefault="00E56E24">
      <w:hyperlink r:id="rId9" w:history="1">
        <w:r w:rsidRPr="0033244B">
          <w:rPr>
            <w:rStyle w:val="Hyperlink"/>
          </w:rPr>
          <w:t>https://www.webmd.com/diet/features/water-for-weight-loss-diet#1</w:t>
        </w:r>
      </w:hyperlink>
    </w:p>
    <w:p w:rsidR="00E56E24" w:rsidRDefault="00E56E24">
      <w:bookmarkStart w:id="0" w:name="_GoBack"/>
      <w:bookmarkEnd w:id="0"/>
    </w:p>
    <w:sectPr w:rsidR="00E56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13EE"/>
    <w:multiLevelType w:val="multilevel"/>
    <w:tmpl w:val="7D6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E4"/>
    <w:rsid w:val="002F1CBD"/>
    <w:rsid w:val="00657336"/>
    <w:rsid w:val="00C82AE4"/>
    <w:rsid w:val="00E56E24"/>
    <w:rsid w:val="00ED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1D19"/>
  <w15:chartTrackingRefBased/>
  <w15:docId w15:val="{81A3FAFD-783C-4C7F-9105-55F3ABF9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6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E24"/>
    <w:rPr>
      <w:color w:val="0563C1" w:themeColor="hyperlink"/>
      <w:u w:val="single"/>
    </w:rPr>
  </w:style>
  <w:style w:type="character" w:styleId="UnresolvedMention">
    <w:name w:val="Unresolved Mention"/>
    <w:basedOn w:val="DefaultParagraphFont"/>
    <w:uiPriority w:val="99"/>
    <w:semiHidden/>
    <w:unhideWhenUsed/>
    <w:rsid w:val="00E56E24"/>
    <w:rPr>
      <w:color w:val="808080"/>
      <w:shd w:val="clear" w:color="auto" w:fill="E6E6E6"/>
    </w:rPr>
  </w:style>
  <w:style w:type="character" w:customStyle="1" w:styleId="Heading2Char">
    <w:name w:val="Heading 2 Char"/>
    <w:basedOn w:val="DefaultParagraphFont"/>
    <w:link w:val="Heading2"/>
    <w:uiPriority w:val="9"/>
    <w:rsid w:val="00E56E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6E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6278">
      <w:bodyDiv w:val="1"/>
      <w:marLeft w:val="0"/>
      <w:marRight w:val="0"/>
      <w:marTop w:val="0"/>
      <w:marBottom w:val="0"/>
      <w:divBdr>
        <w:top w:val="none" w:sz="0" w:space="0" w:color="auto"/>
        <w:left w:val="none" w:sz="0" w:space="0" w:color="auto"/>
        <w:bottom w:val="none" w:sz="0" w:space="0" w:color="auto"/>
        <w:right w:val="none" w:sz="0" w:space="0" w:color="auto"/>
      </w:divBdr>
      <w:divsChild>
        <w:div w:id="1057582926">
          <w:marLeft w:val="0"/>
          <w:marRight w:val="0"/>
          <w:marTop w:val="0"/>
          <w:marBottom w:val="0"/>
          <w:divBdr>
            <w:top w:val="none" w:sz="0" w:space="0" w:color="auto"/>
            <w:left w:val="none" w:sz="0" w:space="0" w:color="auto"/>
            <w:bottom w:val="none" w:sz="0" w:space="0" w:color="auto"/>
            <w:right w:val="none" w:sz="0" w:space="0" w:color="auto"/>
          </w:divBdr>
        </w:div>
        <w:div w:id="1865166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fitness-exercise/default.htm" TargetMode="External"/><Relationship Id="rId3" Type="http://schemas.openxmlformats.org/officeDocument/2006/relationships/settings" Target="settings.xml"/><Relationship Id="rId7" Type="http://schemas.openxmlformats.org/officeDocument/2006/relationships/hyperlink" Target="https://www.webmd.com/heartburn-gerd/your-digestiv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diet/video/can-i-boost-my-metabolism-for-weight-loss" TargetMode="External"/><Relationship Id="rId11" Type="http://schemas.openxmlformats.org/officeDocument/2006/relationships/theme" Target="theme/theme1.xml"/><Relationship Id="rId5" Type="http://schemas.openxmlformats.org/officeDocument/2006/relationships/hyperlink" Target="https://greatist.com/health/reasons-to-drink-wa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md.com/diet/features/water-for-weight-loss-di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Hoque</dc:creator>
  <cp:keywords/>
  <dc:description/>
  <cp:lastModifiedBy>Ariful Hoque</cp:lastModifiedBy>
  <cp:revision>1</cp:revision>
  <dcterms:created xsi:type="dcterms:W3CDTF">2017-11-05T18:29:00Z</dcterms:created>
  <dcterms:modified xsi:type="dcterms:W3CDTF">2017-11-05T19:07:00Z</dcterms:modified>
</cp:coreProperties>
</file>