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F010E" w14:textId="7B196DBD" w:rsidR="0096185F" w:rsidRDefault="00E867C0" w:rsidP="00E867C0">
      <w:pPr>
        <w:pStyle w:val="Titel"/>
      </w:pPr>
      <w:r>
        <w:t>Renovation af Øresundsbroen</w:t>
      </w:r>
    </w:p>
    <w:p w14:paraId="3188DB33" w14:textId="1CAAA90C" w:rsidR="00E867C0" w:rsidRDefault="00E867C0" w:rsidP="00E867C0">
      <w:pPr>
        <w:pStyle w:val="Undertitel"/>
      </w:pPr>
      <w:r>
        <w:t>Projektforslag om renovation af kørebanen på Øresundsbroen.</w:t>
      </w:r>
    </w:p>
    <w:p w14:paraId="7C4C95C0" w14:textId="2EE759DF" w:rsidR="00E867C0" w:rsidRDefault="00E867C0" w:rsidP="00E867C0">
      <w:r w:rsidRPr="00E867C0">
        <w:t>Dette projekt omhandler en omfattende renovation af kørebanen på Øresundsbroen samt anlæggelse af en ny cykelsti. Formålet er at forbedre infrastrukturen, øge sikkerheden og fremme bæredygtig transport mellem Danmark og Sverige.</w:t>
      </w:r>
    </w:p>
    <w:p w14:paraId="03C208ED" w14:textId="77777777" w:rsidR="00E867C0" w:rsidRPr="00E867C0" w:rsidRDefault="00E867C0" w:rsidP="00E867C0">
      <w:pPr>
        <w:pStyle w:val="Overskrift1"/>
      </w:pPr>
      <w:r w:rsidRPr="00E867C0">
        <w:t>Projektmål</w:t>
      </w:r>
    </w:p>
    <w:p w14:paraId="45DD30A8" w14:textId="77777777" w:rsidR="00E867C0" w:rsidRPr="00E867C0" w:rsidRDefault="00E867C0" w:rsidP="00E867C0">
      <w:pPr>
        <w:numPr>
          <w:ilvl w:val="0"/>
          <w:numId w:val="7"/>
        </w:numPr>
      </w:pPr>
      <w:r w:rsidRPr="00E867C0">
        <w:rPr>
          <w:b/>
          <w:bCs/>
        </w:rPr>
        <w:t>Renovation af kørebanen</w:t>
      </w:r>
      <w:r w:rsidRPr="00E867C0">
        <w:t>: Udskiftning af slidlag og reparation af eventuelle skader for at sikre en jævn og sikker køreoplevelse.</w:t>
      </w:r>
    </w:p>
    <w:p w14:paraId="51A07E96" w14:textId="77777777" w:rsidR="00E867C0" w:rsidRPr="00E867C0" w:rsidRDefault="00E867C0" w:rsidP="00E867C0">
      <w:pPr>
        <w:numPr>
          <w:ilvl w:val="0"/>
          <w:numId w:val="7"/>
        </w:numPr>
      </w:pPr>
      <w:r w:rsidRPr="00E867C0">
        <w:rPr>
          <w:b/>
          <w:bCs/>
        </w:rPr>
        <w:t>Anlæggelse af cykelsti</w:t>
      </w:r>
      <w:r w:rsidRPr="00E867C0">
        <w:t>: Etablering af en cykelsti langs broen for at fremme cykelpendling og reducere biltrafikken.</w:t>
      </w:r>
    </w:p>
    <w:p w14:paraId="15252D5E" w14:textId="77777777" w:rsidR="00E867C0" w:rsidRPr="00E867C0" w:rsidRDefault="00E867C0" w:rsidP="00E867C0">
      <w:pPr>
        <w:numPr>
          <w:ilvl w:val="0"/>
          <w:numId w:val="7"/>
        </w:numPr>
      </w:pPr>
      <w:r w:rsidRPr="00E867C0">
        <w:rPr>
          <w:b/>
          <w:bCs/>
        </w:rPr>
        <w:t>Miljøhensyn</w:t>
      </w:r>
      <w:r w:rsidRPr="00E867C0">
        <w:t>: Implementering af miljøvenlige materialer og metoder for at minimere projektets økologiske fodaftryk.</w:t>
      </w:r>
    </w:p>
    <w:p w14:paraId="4E4A1FB4" w14:textId="77777777" w:rsidR="00E867C0" w:rsidRPr="00E867C0" w:rsidRDefault="00E867C0" w:rsidP="00E867C0">
      <w:pPr>
        <w:pStyle w:val="Overskrift1"/>
      </w:pPr>
      <w:r w:rsidRPr="00E867C0">
        <w:t>Projektomfang</w:t>
      </w:r>
    </w:p>
    <w:p w14:paraId="0CAF0AD8" w14:textId="77777777" w:rsidR="00E867C0" w:rsidRPr="00E867C0" w:rsidRDefault="00E867C0" w:rsidP="00E867C0">
      <w:pPr>
        <w:numPr>
          <w:ilvl w:val="0"/>
          <w:numId w:val="8"/>
        </w:numPr>
      </w:pPr>
      <w:r w:rsidRPr="00E867C0">
        <w:rPr>
          <w:b/>
          <w:bCs/>
        </w:rPr>
        <w:t>Renovation af kørebanen</w:t>
      </w:r>
      <w:r w:rsidRPr="00E867C0">
        <w:t>: Omfatter udskiftning af slidlag, reparation af skader og opgradering af afvandingssystemer.</w:t>
      </w:r>
    </w:p>
    <w:p w14:paraId="323FBAC4" w14:textId="77777777" w:rsidR="00E867C0" w:rsidRPr="00E867C0" w:rsidRDefault="00E867C0" w:rsidP="00E867C0">
      <w:pPr>
        <w:numPr>
          <w:ilvl w:val="0"/>
          <w:numId w:val="8"/>
        </w:numPr>
      </w:pPr>
      <w:r w:rsidRPr="00E867C0">
        <w:rPr>
          <w:b/>
          <w:bCs/>
        </w:rPr>
        <w:t>Cykelsti</w:t>
      </w:r>
      <w:r w:rsidRPr="00E867C0">
        <w:t>: Anlæggelse af en 3 meter bred cykelsti med sikkerhedsbarrierer og belysning.</w:t>
      </w:r>
    </w:p>
    <w:p w14:paraId="51ECB0D1" w14:textId="77777777" w:rsidR="00E867C0" w:rsidRPr="00E867C0" w:rsidRDefault="00E867C0" w:rsidP="00E867C0">
      <w:pPr>
        <w:numPr>
          <w:ilvl w:val="0"/>
          <w:numId w:val="8"/>
        </w:numPr>
      </w:pPr>
      <w:r w:rsidRPr="00E867C0">
        <w:rPr>
          <w:b/>
          <w:bCs/>
        </w:rPr>
        <w:t>Tidsplan</w:t>
      </w:r>
      <w:r w:rsidRPr="00E867C0">
        <w:t>: Projektet forventes at tage 18 måneder fra start til slut, med en opstart i januar 2026 og afslutning i juni 2027.</w:t>
      </w:r>
    </w:p>
    <w:p w14:paraId="004823F0" w14:textId="77777777" w:rsidR="00E867C0" w:rsidRPr="00E867C0" w:rsidRDefault="00E867C0" w:rsidP="00E867C0">
      <w:pPr>
        <w:pStyle w:val="Overskrift1"/>
      </w:pPr>
      <w:r w:rsidRPr="00E867C0">
        <w:t>Budget</w:t>
      </w:r>
    </w:p>
    <w:p w14:paraId="6A9751C7" w14:textId="77777777" w:rsidR="00E867C0" w:rsidRPr="00E867C0" w:rsidRDefault="00E867C0" w:rsidP="00E867C0">
      <w:pPr>
        <w:numPr>
          <w:ilvl w:val="0"/>
          <w:numId w:val="9"/>
        </w:numPr>
      </w:pPr>
      <w:r w:rsidRPr="00E867C0">
        <w:rPr>
          <w:b/>
          <w:bCs/>
        </w:rPr>
        <w:t>Renovation af kørebanen</w:t>
      </w:r>
      <w:r w:rsidRPr="00E867C0">
        <w:t>: 150 millioner DKK</w:t>
      </w:r>
    </w:p>
    <w:p w14:paraId="4A2923D9" w14:textId="77777777" w:rsidR="00E867C0" w:rsidRPr="00E867C0" w:rsidRDefault="00E867C0" w:rsidP="00E867C0">
      <w:pPr>
        <w:numPr>
          <w:ilvl w:val="0"/>
          <w:numId w:val="9"/>
        </w:numPr>
      </w:pPr>
      <w:r w:rsidRPr="00E867C0">
        <w:rPr>
          <w:b/>
          <w:bCs/>
        </w:rPr>
        <w:t>Anlæggelse af cykelsti</w:t>
      </w:r>
      <w:r w:rsidRPr="00E867C0">
        <w:t>: 50 millioner DKK</w:t>
      </w:r>
    </w:p>
    <w:p w14:paraId="27511AEB" w14:textId="77777777" w:rsidR="00E867C0" w:rsidRPr="00E867C0" w:rsidRDefault="00E867C0" w:rsidP="00E867C0">
      <w:pPr>
        <w:numPr>
          <w:ilvl w:val="0"/>
          <w:numId w:val="9"/>
        </w:numPr>
      </w:pPr>
      <w:r w:rsidRPr="00E867C0">
        <w:rPr>
          <w:b/>
          <w:bCs/>
        </w:rPr>
        <w:t>Samlet budget</w:t>
      </w:r>
      <w:r w:rsidRPr="00E867C0">
        <w:t>: 200 millioner DKK</w:t>
      </w:r>
    </w:p>
    <w:p w14:paraId="6D82701A" w14:textId="77777777" w:rsidR="00E867C0" w:rsidRPr="00E867C0" w:rsidRDefault="00E867C0" w:rsidP="00E867C0">
      <w:pPr>
        <w:pStyle w:val="Overskrift1"/>
      </w:pPr>
      <w:r w:rsidRPr="00E867C0">
        <w:t>Interessenter</w:t>
      </w:r>
    </w:p>
    <w:p w14:paraId="40138144" w14:textId="77777777" w:rsidR="00E867C0" w:rsidRPr="00E867C0" w:rsidRDefault="00E867C0" w:rsidP="00E867C0">
      <w:pPr>
        <w:numPr>
          <w:ilvl w:val="0"/>
          <w:numId w:val="10"/>
        </w:numPr>
      </w:pPr>
      <w:r w:rsidRPr="00E867C0">
        <w:rPr>
          <w:b/>
          <w:bCs/>
        </w:rPr>
        <w:t>Øresundsbro Konsortiet</w:t>
      </w:r>
      <w:r w:rsidRPr="00E867C0">
        <w:t>: Hovedansvarlig for projektets gennemførelse.</w:t>
      </w:r>
    </w:p>
    <w:p w14:paraId="4752F63A" w14:textId="77777777" w:rsidR="00E867C0" w:rsidRPr="00E867C0" w:rsidRDefault="00E867C0" w:rsidP="00E867C0">
      <w:pPr>
        <w:numPr>
          <w:ilvl w:val="0"/>
          <w:numId w:val="10"/>
        </w:numPr>
      </w:pPr>
      <w:r w:rsidRPr="00E867C0">
        <w:rPr>
          <w:b/>
          <w:bCs/>
        </w:rPr>
        <w:lastRenderedPageBreak/>
        <w:t>Transportministeriet</w:t>
      </w:r>
      <w:r w:rsidRPr="00E867C0">
        <w:t>: Overvåger projektets overensstemmelse med nationale transportpolitikker.</w:t>
      </w:r>
    </w:p>
    <w:p w14:paraId="54BCF7D2" w14:textId="77777777" w:rsidR="00E867C0" w:rsidRPr="00E867C0" w:rsidRDefault="00E867C0" w:rsidP="00E867C0">
      <w:pPr>
        <w:numPr>
          <w:ilvl w:val="0"/>
          <w:numId w:val="10"/>
        </w:numPr>
      </w:pPr>
      <w:r w:rsidRPr="00E867C0">
        <w:rPr>
          <w:b/>
          <w:bCs/>
        </w:rPr>
        <w:t>Lokale myndigheder</w:t>
      </w:r>
      <w:r w:rsidRPr="00E867C0">
        <w:t>: Sikrer, at projektet opfylder lokale behov og krav.</w:t>
      </w:r>
    </w:p>
    <w:p w14:paraId="707C0A94" w14:textId="77777777" w:rsidR="00E867C0" w:rsidRPr="00E867C0" w:rsidRDefault="00E867C0" w:rsidP="00E867C0">
      <w:pPr>
        <w:numPr>
          <w:ilvl w:val="0"/>
          <w:numId w:val="10"/>
        </w:numPr>
      </w:pPr>
      <w:r w:rsidRPr="00E867C0">
        <w:rPr>
          <w:b/>
          <w:bCs/>
        </w:rPr>
        <w:t>Offentligheden</w:t>
      </w:r>
      <w:r w:rsidRPr="00E867C0">
        <w:t>: Informeres løbende om projektets fremdrift og eventuelle trafikændringer.</w:t>
      </w:r>
    </w:p>
    <w:p w14:paraId="61AEC10E" w14:textId="77777777" w:rsidR="00E867C0" w:rsidRPr="00E867C0" w:rsidRDefault="00E867C0" w:rsidP="00E867C0">
      <w:pPr>
        <w:pStyle w:val="Overskrift1"/>
      </w:pPr>
      <w:r w:rsidRPr="00E867C0">
        <w:t>Risikostyring</w:t>
      </w:r>
    </w:p>
    <w:p w14:paraId="08312881" w14:textId="77777777" w:rsidR="00E867C0" w:rsidRPr="00E867C0" w:rsidRDefault="00E867C0" w:rsidP="00E867C0">
      <w:pPr>
        <w:numPr>
          <w:ilvl w:val="0"/>
          <w:numId w:val="11"/>
        </w:numPr>
      </w:pPr>
      <w:r w:rsidRPr="00E867C0">
        <w:rPr>
          <w:b/>
          <w:bCs/>
        </w:rPr>
        <w:t>Vejrforhold</w:t>
      </w:r>
      <w:r w:rsidRPr="00E867C0">
        <w:t>: Planlægning af arbejdet i perioder med forventet godt vejr for at minimere forsinkelser.</w:t>
      </w:r>
    </w:p>
    <w:p w14:paraId="60EB9E59" w14:textId="77777777" w:rsidR="00E867C0" w:rsidRPr="00E867C0" w:rsidRDefault="00E867C0" w:rsidP="00E867C0">
      <w:pPr>
        <w:numPr>
          <w:ilvl w:val="0"/>
          <w:numId w:val="11"/>
        </w:numPr>
      </w:pPr>
      <w:r w:rsidRPr="00E867C0">
        <w:rPr>
          <w:b/>
          <w:bCs/>
        </w:rPr>
        <w:t>Trafikforstyrrelser</w:t>
      </w:r>
      <w:r w:rsidRPr="00E867C0">
        <w:t>: Implementering af midlertidige trafikstyringssystemer for at reducere påvirkningen af trafikken.</w:t>
      </w:r>
    </w:p>
    <w:p w14:paraId="4A26B318" w14:textId="77777777" w:rsidR="00E867C0" w:rsidRPr="00E867C0" w:rsidRDefault="00E867C0" w:rsidP="00E867C0">
      <w:pPr>
        <w:numPr>
          <w:ilvl w:val="0"/>
          <w:numId w:val="11"/>
        </w:numPr>
      </w:pPr>
      <w:r w:rsidRPr="00E867C0">
        <w:rPr>
          <w:b/>
          <w:bCs/>
        </w:rPr>
        <w:t>Miljøpåvirkning</w:t>
      </w:r>
      <w:r w:rsidRPr="00E867C0">
        <w:t>: Brug af miljøvenlige materialer og metoder for at minimere negativ påvirkning.</w:t>
      </w:r>
    </w:p>
    <w:p w14:paraId="49B175BC" w14:textId="77777777" w:rsidR="00E867C0" w:rsidRPr="00E867C0" w:rsidRDefault="00E867C0" w:rsidP="00E867C0">
      <w:pPr>
        <w:pStyle w:val="Overskrift1"/>
      </w:pPr>
      <w:r w:rsidRPr="00E867C0">
        <w:t>Konklusion</w:t>
      </w:r>
    </w:p>
    <w:p w14:paraId="37FE9B38" w14:textId="77777777" w:rsidR="00E867C0" w:rsidRPr="00E867C0" w:rsidRDefault="00E867C0" w:rsidP="00E867C0">
      <w:r w:rsidRPr="00E867C0">
        <w:t>Dette projekt vil ikke kun forbedre kørebanens tilstand og sikkerhed, men også fremme bæredygtig transport ved at tilbyde en sikker og effektiv cykelsti. Det vil styrke forbindelsen mellem Danmark og Sverige og bidrage til en grønnere fremtid.</w:t>
      </w:r>
    </w:p>
    <w:p w14:paraId="5CD63B40" w14:textId="77777777" w:rsidR="00E867C0" w:rsidRPr="00E867C0" w:rsidRDefault="00E867C0" w:rsidP="00E867C0"/>
    <w:sectPr w:rsidR="00E867C0" w:rsidRPr="00E867C0">
      <w:footerReference w:type="even" r:id="rId7"/>
      <w:footerReference w:type="default" r:id="rId8"/>
      <w:footerReference w:type="firs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2CDD2" w14:textId="77777777" w:rsidR="00F7635D" w:rsidRDefault="00F7635D" w:rsidP="00E867C0">
      <w:pPr>
        <w:spacing w:after="0" w:line="240" w:lineRule="auto"/>
      </w:pPr>
      <w:r>
        <w:separator/>
      </w:r>
    </w:p>
  </w:endnote>
  <w:endnote w:type="continuationSeparator" w:id="0">
    <w:p w14:paraId="703B5959" w14:textId="77777777" w:rsidR="00F7635D" w:rsidRDefault="00F7635D" w:rsidP="00E8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3EE14" w14:textId="458FB122" w:rsidR="00E867C0" w:rsidRDefault="00E867C0">
    <w:pPr>
      <w:pStyle w:val="Sidefod"/>
    </w:pPr>
    <w:r>
      <w:rPr>
        <w:noProof/>
      </w:rPr>
      <mc:AlternateContent>
        <mc:Choice Requires="wps">
          <w:drawing>
            <wp:anchor distT="0" distB="0" distL="0" distR="0" simplePos="0" relativeHeight="251659264" behindDoc="0" locked="0" layoutInCell="1" allowOverlap="1" wp14:anchorId="348B4004" wp14:editId="58A9635F">
              <wp:simplePos x="635" y="635"/>
              <wp:positionH relativeFrom="page">
                <wp:align>right</wp:align>
              </wp:positionH>
              <wp:positionV relativeFrom="page">
                <wp:align>bottom</wp:align>
              </wp:positionV>
              <wp:extent cx="809625" cy="316230"/>
              <wp:effectExtent l="0" t="0" r="0" b="0"/>
              <wp:wrapNone/>
              <wp:docPr id="2116956190" name="Tekstfelt 2" descr="Offentlig/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9625" cy="316230"/>
                      </a:xfrm>
                      <a:prstGeom prst="rect">
                        <a:avLst/>
                      </a:prstGeom>
                      <a:noFill/>
                      <a:ln>
                        <a:noFill/>
                      </a:ln>
                    </wps:spPr>
                    <wps:txbx>
                      <w:txbxContent>
                        <w:p w14:paraId="2BEE31CA" w14:textId="6BF8DDC2" w:rsidR="00E867C0" w:rsidRPr="00E867C0" w:rsidRDefault="00E867C0" w:rsidP="00E867C0">
                          <w:pPr>
                            <w:spacing w:after="0"/>
                            <w:rPr>
                              <w:rFonts w:ascii="Calibri Light" w:eastAsia="Calibri Light" w:hAnsi="Calibri Light" w:cs="Calibri Light"/>
                              <w:noProof/>
                              <w:color w:val="AAC3C4"/>
                              <w:sz w:val="14"/>
                              <w:szCs w:val="14"/>
                            </w:rPr>
                          </w:pPr>
                          <w:r w:rsidRPr="00E867C0">
                            <w:rPr>
                              <w:rFonts w:ascii="Calibri Light" w:eastAsia="Calibri Light" w:hAnsi="Calibri Light" w:cs="Calibri Light"/>
                              <w:noProof/>
                              <w:color w:val="AAC3C4"/>
                              <w:sz w:val="14"/>
                              <w:szCs w:val="14"/>
                            </w:rPr>
                            <w:t>Offentlig/Public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348B4004" id="_x0000_t202" coordsize="21600,21600" o:spt="202" path="m,l,21600r21600,l21600,xe">
              <v:stroke joinstyle="miter"/>
              <v:path gradientshapeok="t" o:connecttype="rect"/>
            </v:shapetype>
            <v:shape id="Tekstfelt 2" o:spid="_x0000_s1026" type="#_x0000_t202" alt="Offentlig/Public" style="position:absolute;margin-left:12.55pt;margin-top:0;width:63.75pt;height:24.9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" filled="f" stroked="f">
              <v:fill o:detectmouseclick="t"/>
              <v:textbox style="mso-fit-shape-to-text:t" inset="0,0,20pt,15pt">
                <w:txbxContent>
                  <w:p w14:paraId="2BEE31CA" w14:textId="6BF8DDC2" w:rsidR="00E867C0" w:rsidRPr="00E867C0" w:rsidRDefault="00E867C0" w:rsidP="00E867C0">
                    <w:pPr>
                      <w:spacing w:after="0"/>
                      <w:rPr>
                        <w:rFonts w:ascii="Calibri Light" w:eastAsia="Calibri Light" w:hAnsi="Calibri Light" w:cs="Calibri Light"/>
                        <w:noProof/>
                        <w:color w:val="AAC3C4"/>
                        <w:sz w:val="14"/>
                        <w:szCs w:val="14"/>
                      </w:rPr>
                    </w:pPr>
                    <w:r w:rsidRPr="00E867C0">
                      <w:rPr>
                        <w:rFonts w:ascii="Calibri Light" w:eastAsia="Calibri Light" w:hAnsi="Calibri Light" w:cs="Calibri Light"/>
                        <w:noProof/>
                        <w:color w:val="AAC3C4"/>
                        <w:sz w:val="14"/>
                        <w:szCs w:val="14"/>
                      </w:rPr>
                      <w:t>Offentlig/Public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C1C61" w14:textId="00C3ED73" w:rsidR="00E867C0" w:rsidRDefault="00E867C0">
    <w:pPr>
      <w:pStyle w:val="Sidefod"/>
    </w:pPr>
    <w:r>
      <w:rPr>
        <w:noProof/>
      </w:rPr>
      <mc:AlternateContent>
        <mc:Choice Requires="wps">
          <w:drawing>
            <wp:anchor distT="0" distB="0" distL="0" distR="0" simplePos="0" relativeHeight="251660288" behindDoc="0" locked="0" layoutInCell="1" allowOverlap="1" wp14:anchorId="777909C0" wp14:editId="274DF5A6">
              <wp:simplePos x="719138" y="10058400"/>
              <wp:positionH relativeFrom="page">
                <wp:align>right</wp:align>
              </wp:positionH>
              <wp:positionV relativeFrom="page">
                <wp:align>bottom</wp:align>
              </wp:positionV>
              <wp:extent cx="809625" cy="316230"/>
              <wp:effectExtent l="0" t="0" r="0" b="0"/>
              <wp:wrapNone/>
              <wp:docPr id="2031303634" name="Tekstfelt 3" descr="Offentlig/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9625" cy="316230"/>
                      </a:xfrm>
                      <a:prstGeom prst="rect">
                        <a:avLst/>
                      </a:prstGeom>
                      <a:noFill/>
                      <a:ln>
                        <a:noFill/>
                      </a:ln>
                    </wps:spPr>
                    <wps:txbx>
                      <w:txbxContent>
                        <w:p w14:paraId="57411D15" w14:textId="7805992D" w:rsidR="00E867C0" w:rsidRPr="00E867C0" w:rsidRDefault="00E867C0" w:rsidP="00E867C0">
                          <w:pPr>
                            <w:spacing w:after="0"/>
                            <w:rPr>
                              <w:rFonts w:ascii="Calibri Light" w:eastAsia="Calibri Light" w:hAnsi="Calibri Light" w:cs="Calibri Light"/>
                              <w:noProof/>
                              <w:color w:val="AAC3C4"/>
                              <w:sz w:val="14"/>
                              <w:szCs w:val="14"/>
                            </w:rPr>
                          </w:pPr>
                          <w:r w:rsidRPr="00E867C0">
                            <w:rPr>
                              <w:rFonts w:ascii="Calibri Light" w:eastAsia="Calibri Light" w:hAnsi="Calibri Light" w:cs="Calibri Light"/>
                              <w:noProof/>
                              <w:color w:val="AAC3C4"/>
                              <w:sz w:val="14"/>
                              <w:szCs w:val="14"/>
                            </w:rPr>
                            <w:t>Offentlig/Public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77909C0" id="_x0000_t202" coordsize="21600,21600" o:spt="202" path="m,l,21600r21600,l21600,xe">
              <v:stroke joinstyle="miter"/>
              <v:path gradientshapeok="t" o:connecttype="rect"/>
            </v:shapetype>
            <v:shape id="Tekstfelt 3" o:spid="_x0000_s1027" type="#_x0000_t202" alt="Offentlig/Public" style="position:absolute;margin-left:12.55pt;margin-top:0;width:63.75pt;height:24.9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" filled="f" stroked="f">
              <v:fill o:detectmouseclick="t"/>
              <v:textbox style="mso-fit-shape-to-text:t" inset="0,0,20pt,15pt">
                <w:txbxContent>
                  <w:p w14:paraId="57411D15" w14:textId="7805992D" w:rsidR="00E867C0" w:rsidRPr="00E867C0" w:rsidRDefault="00E867C0" w:rsidP="00E867C0">
                    <w:pPr>
                      <w:spacing w:after="0"/>
                      <w:rPr>
                        <w:rFonts w:ascii="Calibri Light" w:eastAsia="Calibri Light" w:hAnsi="Calibri Light" w:cs="Calibri Light"/>
                        <w:noProof/>
                        <w:color w:val="AAC3C4"/>
                        <w:sz w:val="14"/>
                        <w:szCs w:val="14"/>
                      </w:rPr>
                    </w:pPr>
                    <w:r w:rsidRPr="00E867C0">
                      <w:rPr>
                        <w:rFonts w:ascii="Calibri Light" w:eastAsia="Calibri Light" w:hAnsi="Calibri Light" w:cs="Calibri Light"/>
                        <w:noProof/>
                        <w:color w:val="AAC3C4"/>
                        <w:sz w:val="14"/>
                        <w:szCs w:val="14"/>
                      </w:rPr>
                      <w:t>Offentlig/Public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8B1AD" w14:textId="002C5ACC" w:rsidR="00E867C0" w:rsidRDefault="00E867C0">
    <w:pPr>
      <w:pStyle w:val="Sidefod"/>
    </w:pPr>
    <w:r>
      <w:rPr>
        <w:noProof/>
      </w:rPr>
      <mc:AlternateContent>
        <mc:Choice Requires="wps">
          <w:drawing>
            <wp:anchor distT="0" distB="0" distL="0" distR="0" simplePos="0" relativeHeight="251658240" behindDoc="0" locked="0" layoutInCell="1" allowOverlap="1" wp14:anchorId="40A3F99C" wp14:editId="2222B5DE">
              <wp:simplePos x="635" y="635"/>
              <wp:positionH relativeFrom="page">
                <wp:align>right</wp:align>
              </wp:positionH>
              <wp:positionV relativeFrom="page">
                <wp:align>bottom</wp:align>
              </wp:positionV>
              <wp:extent cx="809625" cy="316230"/>
              <wp:effectExtent l="0" t="0" r="0" b="0"/>
              <wp:wrapNone/>
              <wp:docPr id="653778341" name="Tekstfelt 1" descr="Offentlig/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809625" cy="316230"/>
                      </a:xfrm>
                      <a:prstGeom prst="rect">
                        <a:avLst/>
                      </a:prstGeom>
                      <a:noFill/>
                      <a:ln>
                        <a:noFill/>
                      </a:ln>
                    </wps:spPr>
                    <wps:txbx>
                      <w:txbxContent>
                        <w:p w14:paraId="26A49E2D" w14:textId="1454EC35" w:rsidR="00E867C0" w:rsidRPr="00E867C0" w:rsidRDefault="00E867C0" w:rsidP="00E867C0">
                          <w:pPr>
                            <w:spacing w:after="0"/>
                            <w:rPr>
                              <w:rFonts w:ascii="Calibri Light" w:eastAsia="Calibri Light" w:hAnsi="Calibri Light" w:cs="Calibri Light"/>
                              <w:noProof/>
                              <w:color w:val="AAC3C4"/>
                              <w:sz w:val="14"/>
                              <w:szCs w:val="14"/>
                            </w:rPr>
                          </w:pPr>
                          <w:r w:rsidRPr="00E867C0">
                            <w:rPr>
                              <w:rFonts w:ascii="Calibri Light" w:eastAsia="Calibri Light" w:hAnsi="Calibri Light" w:cs="Calibri Light"/>
                              <w:noProof/>
                              <w:color w:val="AAC3C4"/>
                              <w:sz w:val="14"/>
                              <w:szCs w:val="14"/>
                            </w:rPr>
                            <w:t>Offentlig/Public</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40A3F99C" id="_x0000_t202" coordsize="21600,21600" o:spt="202" path="m,l,21600r21600,l21600,xe">
              <v:stroke joinstyle="miter"/>
              <v:path gradientshapeok="t" o:connecttype="rect"/>
            </v:shapetype>
            <v:shape id="Tekstfelt 1" o:spid="_x0000_s1028" type="#_x0000_t202" alt="Offentlig/Public" style="position:absolute;margin-left:12.55pt;margin-top:0;width:63.75pt;height:24.9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" filled="f" stroked="f">
              <v:fill o:detectmouseclick="t"/>
              <v:textbox style="mso-fit-shape-to-text:t" inset="0,0,20pt,15pt">
                <w:txbxContent>
                  <w:p w14:paraId="26A49E2D" w14:textId="1454EC35" w:rsidR="00E867C0" w:rsidRPr="00E867C0" w:rsidRDefault="00E867C0" w:rsidP="00E867C0">
                    <w:pPr>
                      <w:spacing w:after="0"/>
                      <w:rPr>
                        <w:rFonts w:ascii="Calibri Light" w:eastAsia="Calibri Light" w:hAnsi="Calibri Light" w:cs="Calibri Light"/>
                        <w:noProof/>
                        <w:color w:val="AAC3C4"/>
                        <w:sz w:val="14"/>
                        <w:szCs w:val="14"/>
                      </w:rPr>
                    </w:pPr>
                    <w:r w:rsidRPr="00E867C0">
                      <w:rPr>
                        <w:rFonts w:ascii="Calibri Light" w:eastAsia="Calibri Light" w:hAnsi="Calibri Light" w:cs="Calibri Light"/>
                        <w:noProof/>
                        <w:color w:val="AAC3C4"/>
                        <w:sz w:val="14"/>
                        <w:szCs w:val="14"/>
                      </w:rPr>
                      <w:t>Offentlig/Public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BE984" w14:textId="77777777" w:rsidR="00F7635D" w:rsidRDefault="00F7635D" w:rsidP="00E867C0">
      <w:pPr>
        <w:spacing w:after="0" w:line="240" w:lineRule="auto"/>
      </w:pPr>
      <w:r>
        <w:separator/>
      </w:r>
    </w:p>
  </w:footnote>
  <w:footnote w:type="continuationSeparator" w:id="0">
    <w:p w14:paraId="16C744C5" w14:textId="77777777" w:rsidR="00F7635D" w:rsidRDefault="00F7635D" w:rsidP="00E86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C767C"/>
    <w:multiLevelType w:val="multilevel"/>
    <w:tmpl w:val="AA2E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E0EB9"/>
    <w:multiLevelType w:val="multilevel"/>
    <w:tmpl w:val="F03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94B03"/>
    <w:multiLevelType w:val="multilevel"/>
    <w:tmpl w:val="0088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12D83"/>
    <w:multiLevelType w:val="multilevel"/>
    <w:tmpl w:val="79D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10180"/>
    <w:multiLevelType w:val="multilevel"/>
    <w:tmpl w:val="564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5D3D83"/>
    <w:multiLevelType w:val="hybridMultilevel"/>
    <w:tmpl w:val="3CB425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7C925DB"/>
    <w:multiLevelType w:val="multilevel"/>
    <w:tmpl w:val="15B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CA35C8"/>
    <w:multiLevelType w:val="multilevel"/>
    <w:tmpl w:val="006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17E67"/>
    <w:multiLevelType w:val="multilevel"/>
    <w:tmpl w:val="0E90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562EBF"/>
    <w:multiLevelType w:val="multilevel"/>
    <w:tmpl w:val="262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05880"/>
    <w:multiLevelType w:val="multilevel"/>
    <w:tmpl w:val="F09E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331627">
    <w:abstractNumId w:val="5"/>
  </w:num>
  <w:num w:numId="2" w16cid:durableId="601692334">
    <w:abstractNumId w:val="4"/>
  </w:num>
  <w:num w:numId="3" w16cid:durableId="591358449">
    <w:abstractNumId w:val="9"/>
  </w:num>
  <w:num w:numId="4" w16cid:durableId="1628776782">
    <w:abstractNumId w:val="10"/>
  </w:num>
  <w:num w:numId="5" w16cid:durableId="347605353">
    <w:abstractNumId w:val="7"/>
  </w:num>
  <w:num w:numId="6" w16cid:durableId="90705912">
    <w:abstractNumId w:val="3"/>
  </w:num>
  <w:num w:numId="7" w16cid:durableId="1007136">
    <w:abstractNumId w:val="2"/>
  </w:num>
  <w:num w:numId="8" w16cid:durableId="6565694">
    <w:abstractNumId w:val="6"/>
  </w:num>
  <w:num w:numId="9" w16cid:durableId="1075857225">
    <w:abstractNumId w:val="1"/>
  </w:num>
  <w:num w:numId="10" w16cid:durableId="725377690">
    <w:abstractNumId w:val="8"/>
  </w:num>
  <w:num w:numId="11" w16cid:durableId="189519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7C0"/>
    <w:rsid w:val="00594D7A"/>
    <w:rsid w:val="0068454E"/>
    <w:rsid w:val="0096185F"/>
    <w:rsid w:val="00D25CD9"/>
    <w:rsid w:val="00E867C0"/>
    <w:rsid w:val="00F7635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CF41"/>
  <w15:chartTrackingRefBased/>
  <w15:docId w15:val="{4A46D7AD-E542-413E-A1DB-5E74DFE1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867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E86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E867C0"/>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E867C0"/>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E867C0"/>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E867C0"/>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E867C0"/>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E867C0"/>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E867C0"/>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67C0"/>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E867C0"/>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E867C0"/>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E867C0"/>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E867C0"/>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E867C0"/>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E867C0"/>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E867C0"/>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E867C0"/>
    <w:rPr>
      <w:rFonts w:eastAsiaTheme="majorEastAsia" w:cstheme="majorBidi"/>
      <w:color w:val="272727" w:themeColor="text1" w:themeTint="D8"/>
    </w:rPr>
  </w:style>
  <w:style w:type="paragraph" w:styleId="Titel">
    <w:name w:val="Title"/>
    <w:basedOn w:val="Normal"/>
    <w:next w:val="Normal"/>
    <w:link w:val="TitelTegn"/>
    <w:uiPriority w:val="10"/>
    <w:qFormat/>
    <w:rsid w:val="00E86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E867C0"/>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E867C0"/>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E867C0"/>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E867C0"/>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E867C0"/>
    <w:rPr>
      <w:i/>
      <w:iCs/>
      <w:color w:val="404040" w:themeColor="text1" w:themeTint="BF"/>
    </w:rPr>
  </w:style>
  <w:style w:type="paragraph" w:styleId="Listeafsnit">
    <w:name w:val="List Paragraph"/>
    <w:basedOn w:val="Normal"/>
    <w:uiPriority w:val="34"/>
    <w:qFormat/>
    <w:rsid w:val="00E867C0"/>
    <w:pPr>
      <w:ind w:left="720"/>
      <w:contextualSpacing/>
    </w:pPr>
  </w:style>
  <w:style w:type="character" w:styleId="Kraftigfremhvning">
    <w:name w:val="Intense Emphasis"/>
    <w:basedOn w:val="Standardskrifttypeiafsnit"/>
    <w:uiPriority w:val="21"/>
    <w:qFormat/>
    <w:rsid w:val="00E867C0"/>
    <w:rPr>
      <w:i/>
      <w:iCs/>
      <w:color w:val="0F4761" w:themeColor="accent1" w:themeShade="BF"/>
    </w:rPr>
  </w:style>
  <w:style w:type="paragraph" w:styleId="Strktcitat">
    <w:name w:val="Intense Quote"/>
    <w:basedOn w:val="Normal"/>
    <w:next w:val="Normal"/>
    <w:link w:val="StrktcitatTegn"/>
    <w:uiPriority w:val="30"/>
    <w:qFormat/>
    <w:rsid w:val="00E86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E867C0"/>
    <w:rPr>
      <w:i/>
      <w:iCs/>
      <w:color w:val="0F4761" w:themeColor="accent1" w:themeShade="BF"/>
    </w:rPr>
  </w:style>
  <w:style w:type="character" w:styleId="Kraftighenvisning">
    <w:name w:val="Intense Reference"/>
    <w:basedOn w:val="Standardskrifttypeiafsnit"/>
    <w:uiPriority w:val="32"/>
    <w:qFormat/>
    <w:rsid w:val="00E867C0"/>
    <w:rPr>
      <w:b/>
      <w:bCs/>
      <w:smallCaps/>
      <w:color w:val="0F4761" w:themeColor="accent1" w:themeShade="BF"/>
      <w:spacing w:val="5"/>
    </w:rPr>
  </w:style>
  <w:style w:type="paragraph" w:styleId="Sidefod">
    <w:name w:val="footer"/>
    <w:basedOn w:val="Normal"/>
    <w:link w:val="SidefodTegn"/>
    <w:uiPriority w:val="99"/>
    <w:unhideWhenUsed/>
    <w:rsid w:val="00E867C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86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323730">
      <w:bodyDiv w:val="1"/>
      <w:marLeft w:val="0"/>
      <w:marRight w:val="0"/>
      <w:marTop w:val="0"/>
      <w:marBottom w:val="0"/>
      <w:divBdr>
        <w:top w:val="none" w:sz="0" w:space="0" w:color="auto"/>
        <w:left w:val="none" w:sz="0" w:space="0" w:color="auto"/>
        <w:bottom w:val="none" w:sz="0" w:space="0" w:color="auto"/>
        <w:right w:val="none" w:sz="0" w:space="0" w:color="auto"/>
      </w:divBdr>
    </w:div>
    <w:div w:id="1155337110">
      <w:bodyDiv w:val="1"/>
      <w:marLeft w:val="0"/>
      <w:marRight w:val="0"/>
      <w:marTop w:val="0"/>
      <w:marBottom w:val="0"/>
      <w:divBdr>
        <w:top w:val="none" w:sz="0" w:space="0" w:color="auto"/>
        <w:left w:val="none" w:sz="0" w:space="0" w:color="auto"/>
        <w:bottom w:val="none" w:sz="0" w:space="0" w:color="auto"/>
        <w:right w:val="none" w:sz="0" w:space="0" w:color="auto"/>
      </w:divBdr>
    </w:div>
    <w:div w:id="1322348540">
      <w:bodyDiv w:val="1"/>
      <w:marLeft w:val="0"/>
      <w:marRight w:val="0"/>
      <w:marTop w:val="0"/>
      <w:marBottom w:val="0"/>
      <w:divBdr>
        <w:top w:val="none" w:sz="0" w:space="0" w:color="auto"/>
        <w:left w:val="none" w:sz="0" w:space="0" w:color="auto"/>
        <w:bottom w:val="none" w:sz="0" w:space="0" w:color="auto"/>
        <w:right w:val="none" w:sz="0" w:space="0" w:color="auto"/>
      </w:divBdr>
    </w:div>
    <w:div w:id="19067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293</Words>
  <Characters>1788</Characters>
  <Application>Microsoft Office Word</Application>
  <DocSecurity>0</DocSecurity>
  <Lines>14</Lines>
  <Paragraphs>4</Paragraphs>
  <ScaleCrop>false</ScaleCrop>
  <Company>Energinet</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Roth Nielsen</dc:creator>
  <cp:keywords/>
  <dc:description/>
  <cp:lastModifiedBy>Morten Roth Nielsen</cp:lastModifiedBy>
  <cp:revision>1</cp:revision>
  <dcterms:created xsi:type="dcterms:W3CDTF">2025-04-04T06:53:00Z</dcterms:created>
  <dcterms:modified xsi:type="dcterms:W3CDTF">2025-04-04T06:57:00Z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26f7dda5,7e2e301e,79133bd2</vt:lpwstr>
  </property>
  <property fmtid="{D5CDD505-2E9C-101B-9397-08002B2CF9AE}" pid="3" name="ClassificationContentMarkingFooterFontProps">
    <vt:lpwstr>#aac3c4,7,Calibri light</vt:lpwstr>
  </property>
  <property fmtid="{D5CDD505-2E9C-101B-9397-08002B2CF9AE}" pid="4" name="ClassificationContentMarkingFooterText">
    <vt:lpwstr>Offentlig/Public</vt:lpwstr>
  </property>
  <property fmtid="{D5CDD505-2E9C-101B-9397-08002B2CF9AE}" pid="5" name="MSIP_Label_fdb8ca38-d964-47c3-a4bc-9a4163838779_Enabled">
    <vt:lpwstr>true</vt:lpwstr>
  </property>
  <property fmtid="{D5CDD505-2E9C-101B-9397-08002B2CF9AE}" pid="6" name="MSIP_Label_fdb8ca38-d964-47c3-a4bc-9a4163838779_SetDate">
    <vt:lpwstr>2025-04-04T06:57:09Z</vt:lpwstr>
  </property>
  <property fmtid="{D5CDD505-2E9C-101B-9397-08002B2CF9AE}" pid="7" name="MSIP_Label_fdb8ca38-d964-47c3-a4bc-9a4163838779_Method">
    <vt:lpwstr>Privileged</vt:lpwstr>
  </property>
  <property fmtid="{D5CDD505-2E9C-101B-9397-08002B2CF9AE}" pid="8" name="MSIP_Label_fdb8ca38-d964-47c3-a4bc-9a4163838779_Name">
    <vt:lpwstr>Offentlig</vt:lpwstr>
  </property>
  <property fmtid="{D5CDD505-2E9C-101B-9397-08002B2CF9AE}" pid="9" name="MSIP_Label_fdb8ca38-d964-47c3-a4bc-9a4163838779_SiteId">
    <vt:lpwstr>f7619355-6c67-4100-9a78-1847f30742e2</vt:lpwstr>
  </property>
  <property fmtid="{D5CDD505-2E9C-101B-9397-08002B2CF9AE}" pid="10" name="MSIP_Label_fdb8ca38-d964-47c3-a4bc-9a4163838779_ActionId">
    <vt:lpwstr>4a417810-903c-40f6-8768-e127a67481f2</vt:lpwstr>
  </property>
  <property fmtid="{D5CDD505-2E9C-101B-9397-08002B2CF9AE}" pid="11" name="MSIP_Label_fdb8ca38-d964-47c3-a4bc-9a4163838779_ContentBits">
    <vt:lpwstr>2</vt:lpwstr>
  </property>
  <property fmtid="{D5CDD505-2E9C-101B-9397-08002B2CF9AE}" pid="12" name="MSIP_Label_fdb8ca38-d964-47c3-a4bc-9a4163838779_Tag">
    <vt:lpwstr>10, 0, 1, 1</vt:lpwstr>
  </property>
</Properties>
</file>