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posner</w:t>
      </w:r>
    </w:p>
    <w:p>
      <w:pPr>
        <w:pStyle w:val="Author"/>
      </w:pPr>
      <w:r>
        <w:t xml:space="preserve">maki</w:t>
      </w:r>
      <w:r>
        <w:t xml:space="preserve"> </w:t>
      </w:r>
      <w:r>
        <w:t xml:space="preserve">kiko</w:t>
      </w:r>
      <w:r>
        <w:t xml:space="preserve"> </w:t>
      </w:r>
      <w:r>
        <w:t xml:space="preserve">minako</w:t>
      </w:r>
    </w:p>
    <w:p>
      <w:pPr>
        <w:pStyle w:val="Date"/>
      </w:pPr>
      <w:r>
        <w:t xml:space="preserve">02/04/2020</w:t>
      </w:r>
    </w:p>
    <w:p>
      <w:pPr>
        <w:pStyle w:val="FirstParagraph"/>
      </w:pPr>
      <w:r>
        <w:t xml:space="preserve">We did Posner’s classic gaze cuing experiment on psytoolkit.org. We recorded the results for us 3 participants, entered them into a csv file and tried to visualise them.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3.3.0     ✓ purrr   0.3.3</w:t>
      </w:r>
      <w:r>
        <w:br w:type="textWrapping"/>
      </w:r>
      <w:r>
        <w:rPr>
          <w:rStyle w:val="VerbatimChar"/>
        </w:rPr>
        <w:t xml:space="preserve">## ✓ tibble  3.0.0     ✓ dplyr   0.8.4</w:t>
      </w:r>
      <w:r>
        <w:br w:type="textWrapping"/>
      </w:r>
      <w:r>
        <w:rPr>
          <w:rStyle w:val="VerbatimChar"/>
        </w:rPr>
        <w:t xml:space="preserve">## ✓ tidyr   1.0.2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"/Users/makir/OneDrive - University of Glasgow/R/posner.csv"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id    type  rt</w:t>
      </w:r>
      <w:r>
        <w:br w:type="textWrapping"/>
      </w:r>
      <w:r>
        <w:rPr>
          <w:rStyle w:val="VerbatimChar"/>
        </w:rPr>
        <w:t xml:space="preserve">## 1 mummy   valid 436</w:t>
      </w:r>
      <w:r>
        <w:br w:type="textWrapping"/>
      </w:r>
      <w:r>
        <w:rPr>
          <w:rStyle w:val="VerbatimChar"/>
        </w:rPr>
        <w:t xml:space="preserve">## 2 mummy invalid 460</w:t>
      </w:r>
      <w:r>
        <w:br w:type="textWrapping"/>
      </w:r>
      <w:r>
        <w:rPr>
          <w:rStyle w:val="VerbatimChar"/>
        </w:rPr>
        <w:t xml:space="preserve">## 3  kiko   valid 463</w:t>
      </w:r>
      <w:r>
        <w:br w:type="textWrapping"/>
      </w:r>
      <w:r>
        <w:rPr>
          <w:rStyle w:val="VerbatimChar"/>
        </w:rPr>
        <w:t xml:space="preserve">## 4  kiko invalid 458</w:t>
      </w:r>
      <w:r>
        <w:br w:type="textWrapping"/>
      </w:r>
      <w:r>
        <w:rPr>
          <w:rStyle w:val="VerbatimChar"/>
        </w:rPr>
        <w:t xml:space="preserve">## 5  mina   valid 414</w:t>
      </w:r>
      <w:r>
        <w:br w:type="textWrapping"/>
      </w:r>
      <w:r>
        <w:rPr>
          <w:rStyle w:val="VerbatimChar"/>
        </w:rPr>
        <w:t xml:space="preserve">## 6  mina invalid 505</w:t>
      </w:r>
    </w:p>
    <w:p>
      <w:pPr>
        <w:pStyle w:val="SourceCode"/>
      </w:pPr>
      <w:r>
        <w:rPr>
          <w:rStyle w:val="NormalTok"/>
        </w:rPr>
        <w:t xml:space="preserve">posner_data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"/Users/makir/OneDrive - University of Glasgow/R/posner.csv"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(posner_data,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sner_files/figure-docx/bar%20chart%20with%20cou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(posner_data,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rt,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id))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"cue type (valid or invalid)"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"Reaction Time(msec)"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sner_files/figure-docx/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(posner_data,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rt,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"cue type (valid or invalid)"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"Reaction Time(msec)"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sne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posner</dc:title>
  <dc:creator>maki kiko minako</dc:creator>
  <cp:keywords/>
  <dcterms:created xsi:type="dcterms:W3CDTF">2020-04-02T23:00:08Z</dcterms:created>
  <dcterms:modified xsi:type="dcterms:W3CDTF">2020-04-02T23:00:08Z</dcterms:modified>
</cp:coreProperties>
</file>