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EE604F" w14:textId="4B0F25FA" w:rsidR="00611308" w:rsidRDefault="009424E1">
      <w:pPr>
        <w:rPr>
          <w:b/>
          <w:bCs/>
          <w:sz w:val="28"/>
          <w:szCs w:val="28"/>
          <w:u w:val="single"/>
        </w:rPr>
      </w:pPr>
      <w:r w:rsidRPr="009424E1">
        <w:rPr>
          <w:b/>
          <w:bCs/>
          <w:sz w:val="28"/>
          <w:szCs w:val="28"/>
          <w:u w:val="single"/>
        </w:rPr>
        <w:t>To do lis</w:t>
      </w:r>
      <w:r>
        <w:rPr>
          <w:b/>
          <w:bCs/>
          <w:sz w:val="28"/>
          <w:szCs w:val="28"/>
          <w:u w:val="single"/>
        </w:rPr>
        <w:t>t</w:t>
      </w:r>
    </w:p>
    <w:p w14:paraId="1F30CEC6" w14:textId="2E794B70" w:rsidR="009424E1" w:rsidRDefault="009424E1">
      <w:pPr>
        <w:rPr>
          <w:b/>
          <w:bCs/>
          <w:sz w:val="28"/>
          <w:szCs w:val="28"/>
          <w:u w:val="single"/>
        </w:rPr>
      </w:pPr>
    </w:p>
    <w:p w14:paraId="7E4FC26E" w14:textId="6E14EB06" w:rsidR="009424E1" w:rsidRDefault="009424E1">
      <w:pPr>
        <w:rPr>
          <w:sz w:val="28"/>
          <w:szCs w:val="28"/>
        </w:rPr>
      </w:pPr>
      <w:r>
        <w:rPr>
          <w:sz w:val="28"/>
          <w:szCs w:val="28"/>
        </w:rPr>
        <w:t xml:space="preserve">Hardware and software in the education sector </w:t>
      </w:r>
    </w:p>
    <w:p w14:paraId="33894682" w14:textId="327B53DA" w:rsidR="009424E1" w:rsidRDefault="009424E1">
      <w:pPr>
        <w:rPr>
          <w:sz w:val="28"/>
          <w:szCs w:val="28"/>
        </w:rPr>
      </w:pPr>
      <w:r>
        <w:rPr>
          <w:sz w:val="28"/>
          <w:szCs w:val="28"/>
        </w:rPr>
        <w:t>Newley emerging technology</w:t>
      </w:r>
    </w:p>
    <w:p w14:paraId="404C9DA6" w14:textId="17FA1EEF" w:rsidR="009424E1" w:rsidRDefault="009424E1">
      <w:pPr>
        <w:rPr>
          <w:sz w:val="28"/>
          <w:szCs w:val="28"/>
        </w:rPr>
      </w:pPr>
      <w:r>
        <w:rPr>
          <w:sz w:val="28"/>
          <w:szCs w:val="28"/>
        </w:rPr>
        <w:t>Regulatory requirements and legislations</w:t>
      </w:r>
    </w:p>
    <w:p w14:paraId="7181753D" w14:textId="53C9E5DA" w:rsidR="009424E1" w:rsidRDefault="009424E1">
      <w:pPr>
        <w:rPr>
          <w:sz w:val="28"/>
          <w:szCs w:val="28"/>
        </w:rPr>
      </w:pPr>
      <w:r>
        <w:rPr>
          <w:sz w:val="28"/>
          <w:szCs w:val="28"/>
        </w:rPr>
        <w:t>User needs generally in education sector</w:t>
      </w:r>
    </w:p>
    <w:p w14:paraId="0383B0DE" w14:textId="6E24F1DD" w:rsidR="009424E1" w:rsidRDefault="009424E1">
      <w:pPr>
        <w:rPr>
          <w:sz w:val="28"/>
          <w:szCs w:val="28"/>
        </w:rPr>
      </w:pPr>
    </w:p>
    <w:p w14:paraId="1A5F947D" w14:textId="77777777" w:rsidR="009424E1" w:rsidRDefault="009424E1">
      <w:pPr>
        <w:rPr>
          <w:sz w:val="28"/>
          <w:szCs w:val="28"/>
        </w:rPr>
      </w:pPr>
    </w:p>
    <w:p w14:paraId="3FF70245" w14:textId="2DE7F7A1" w:rsidR="009424E1" w:rsidRDefault="009424E1">
      <w:pPr>
        <w:rPr>
          <w:b/>
          <w:bCs/>
          <w:sz w:val="28"/>
          <w:szCs w:val="28"/>
        </w:rPr>
      </w:pPr>
      <w:r w:rsidRPr="009424E1">
        <w:rPr>
          <w:b/>
          <w:bCs/>
          <w:sz w:val="28"/>
          <w:szCs w:val="28"/>
        </w:rPr>
        <w:t xml:space="preserve">Already done </w:t>
      </w:r>
    </w:p>
    <w:p w14:paraId="3713A837" w14:textId="4039D945" w:rsidR="00966D38" w:rsidRPr="009424E1" w:rsidRDefault="00966D3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Spends a maximum of 5 hours on this section not marked but required. May be used to decide overall grade if border lining between 2 grades. </w:t>
      </w:r>
    </w:p>
    <w:p w14:paraId="2125A660" w14:textId="6A182BC3" w:rsidR="009424E1" w:rsidRDefault="008719AC">
      <w:pPr>
        <w:rPr>
          <w:sz w:val="28"/>
          <w:szCs w:val="28"/>
        </w:rPr>
      </w:pPr>
      <w:r>
        <w:rPr>
          <w:sz w:val="28"/>
          <w:szCs w:val="28"/>
        </w:rPr>
        <w:t xml:space="preserve">Listed out hardware and given a description of how it is used in the education sector – e.g., smartboard, printer, laptop, etc. </w:t>
      </w:r>
    </w:p>
    <w:p w14:paraId="3C53C2FD" w14:textId="0C3A0232" w:rsidR="008719AC" w:rsidRDefault="008719AC">
      <w:pPr>
        <w:rPr>
          <w:sz w:val="28"/>
          <w:szCs w:val="28"/>
        </w:rPr>
      </w:pPr>
      <w:r>
        <w:rPr>
          <w:sz w:val="28"/>
          <w:szCs w:val="28"/>
        </w:rPr>
        <w:t>Included an example of an application (website software) that is educational. Maths Watch</w:t>
      </w:r>
      <w:r w:rsidR="009D1D33">
        <w:rPr>
          <w:sz w:val="28"/>
          <w:szCs w:val="28"/>
        </w:rPr>
        <w:t>.</w:t>
      </w:r>
    </w:p>
    <w:p w14:paraId="0DD520D2" w14:textId="4458D01C" w:rsidR="00966D38" w:rsidRDefault="00966D38">
      <w:pPr>
        <w:rPr>
          <w:sz w:val="28"/>
          <w:szCs w:val="28"/>
        </w:rPr>
      </w:pPr>
    </w:p>
    <w:p w14:paraId="1E34A860" w14:textId="652C3B6C" w:rsidR="00966D38" w:rsidRDefault="00966D38">
      <w:pPr>
        <w:rPr>
          <w:sz w:val="28"/>
          <w:szCs w:val="28"/>
        </w:rPr>
      </w:pPr>
    </w:p>
    <w:p w14:paraId="6CF08230" w14:textId="61BF511D" w:rsidR="00966D38" w:rsidRPr="00966D38" w:rsidRDefault="00966D38">
      <w:pPr>
        <w:rPr>
          <w:sz w:val="28"/>
          <w:szCs w:val="28"/>
        </w:rPr>
      </w:pPr>
    </w:p>
    <w:p w14:paraId="0397B21C" w14:textId="65831FE0" w:rsidR="00966D38" w:rsidRPr="00966D38" w:rsidRDefault="00966D38">
      <w:pPr>
        <w:rPr>
          <w:b/>
          <w:bCs/>
          <w:sz w:val="28"/>
          <w:szCs w:val="28"/>
        </w:rPr>
      </w:pPr>
      <w:r w:rsidRPr="00966D38">
        <w:rPr>
          <w:b/>
          <w:bCs/>
          <w:sz w:val="28"/>
          <w:szCs w:val="28"/>
        </w:rPr>
        <w:t>Need to do</w:t>
      </w:r>
    </w:p>
    <w:p w14:paraId="726ACE82" w14:textId="148E93FF" w:rsidR="00966D38" w:rsidRPr="009D1D33" w:rsidRDefault="009D1D33">
      <w:pPr>
        <w:rPr>
          <w:sz w:val="28"/>
          <w:szCs w:val="28"/>
        </w:rPr>
      </w:pPr>
      <w:r w:rsidRPr="009D1D33">
        <w:rPr>
          <w:sz w:val="28"/>
          <w:szCs w:val="28"/>
        </w:rPr>
        <w:t xml:space="preserve">Digital proposal </w:t>
      </w:r>
      <w:r>
        <w:rPr>
          <w:sz w:val="28"/>
          <w:szCs w:val="28"/>
        </w:rPr>
        <w:t xml:space="preserve">- </w:t>
      </w:r>
    </w:p>
    <w:p w14:paraId="41CBA0F7" w14:textId="40E93D64" w:rsidR="008719AC" w:rsidRPr="009424E1" w:rsidRDefault="008719AC">
      <w:pPr>
        <w:rPr>
          <w:sz w:val="28"/>
          <w:szCs w:val="28"/>
        </w:rPr>
      </w:pPr>
    </w:p>
    <w:sectPr w:rsidR="008719AC" w:rsidRPr="009424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4E1"/>
    <w:rsid w:val="00611308"/>
    <w:rsid w:val="008719AC"/>
    <w:rsid w:val="009424E1"/>
    <w:rsid w:val="00966D38"/>
    <w:rsid w:val="009A53F9"/>
    <w:rsid w:val="009D1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5C03A"/>
  <w15:chartTrackingRefBased/>
  <w15:docId w15:val="{BA255C8E-34D0-4B39-BADE-F689D6DDE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 Christie (Student)</dc:creator>
  <cp:keywords/>
  <dc:description/>
  <cp:lastModifiedBy>Ed Christie (Student)</cp:lastModifiedBy>
  <cp:revision>1</cp:revision>
  <dcterms:created xsi:type="dcterms:W3CDTF">2022-02-07T13:29:00Z</dcterms:created>
  <dcterms:modified xsi:type="dcterms:W3CDTF">2022-02-07T15:14:00Z</dcterms:modified>
</cp:coreProperties>
</file>