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0922" w14:textId="7331088D" w:rsidR="00CB0B77" w:rsidRPr="00735D52" w:rsidRDefault="00FE4019" w:rsidP="00111ADA">
      <w:pPr>
        <w:jc w:val="center"/>
        <w:rPr>
          <w:rFonts w:ascii="Arial" w:hAnsi="Arial" w:cs="Arial"/>
          <w:b/>
          <w:bCs/>
          <w:color w:val="4472C4" w:themeColor="accent1"/>
          <w:sz w:val="32"/>
          <w:szCs w:val="32"/>
          <w:lang w:val="vi-VN"/>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2FC25652" wp14:editId="4D765185">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AEDB42"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4F222AF7" wp14:editId="6CD722CA">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0FDE5"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C332C4">
        <w:rPr>
          <w:rFonts w:ascii="Arial" w:hAnsi="Arial" w:cs="Arial"/>
          <w:b/>
          <w:bCs/>
          <w:color w:val="4472C4" w:themeColor="accent1"/>
          <w:sz w:val="32"/>
          <w:szCs w:val="32"/>
          <w:lang w:val="vi-VN"/>
        </w:rPr>
        <w:t>Den Hung</w:t>
      </w:r>
    </w:p>
    <w:p w14:paraId="66733C0F" w14:textId="77777777" w:rsidR="00111ADA" w:rsidRDefault="00111ADA" w:rsidP="00111ADA">
      <w:pPr>
        <w:jc w:val="center"/>
        <w:rPr>
          <w:rFonts w:ascii="Arial" w:hAnsi="Arial" w:cs="Arial"/>
          <w:b/>
          <w:bCs/>
          <w:color w:val="FF0000"/>
          <w:sz w:val="32"/>
          <w:szCs w:val="32"/>
          <w:lang w:val="vi-VN"/>
        </w:rPr>
      </w:pPr>
    </w:p>
    <w:p w14:paraId="415D99E2" w14:textId="77777777" w:rsidR="00C332C4" w:rsidRPr="00994BDC" w:rsidRDefault="00C332C4" w:rsidP="000E1D05">
      <w:pPr>
        <w:shd w:val="clear" w:color="auto" w:fill="FFFFFF"/>
        <w:spacing w:before="300" w:after="300" w:line="240" w:lineRule="auto"/>
        <w:rPr>
          <w:rFonts w:eastAsia="Times New Roman" w:cstheme="minorHAnsi"/>
          <w:color w:val="767171" w:themeColor="background2" w:themeShade="80"/>
          <w:sz w:val="20"/>
          <w:szCs w:val="20"/>
        </w:rPr>
      </w:pPr>
      <w:r w:rsidRPr="00994BDC">
        <w:rPr>
          <w:rFonts w:eastAsia="Times New Roman" w:cstheme="minorHAnsi"/>
          <w:color w:val="767171" w:themeColor="background2" w:themeShade="80"/>
          <w:sz w:val="20"/>
          <w:szCs w:val="20"/>
        </w:rPr>
        <w:t>The 8th to the 11th day of the third lunar month</w:t>
      </w:r>
    </w:p>
    <w:p w14:paraId="3EE550B0" w14:textId="77777777" w:rsidR="00C332C4" w:rsidRPr="00994BDC" w:rsidRDefault="00C332C4" w:rsidP="000E1D05">
      <w:pPr>
        <w:shd w:val="clear" w:color="auto" w:fill="FFFFFF"/>
        <w:spacing w:before="300" w:after="300" w:line="240" w:lineRule="auto"/>
        <w:rPr>
          <w:rFonts w:eastAsia="Times New Roman" w:cstheme="minorHAnsi"/>
          <w:color w:val="767171" w:themeColor="background2" w:themeShade="80"/>
          <w:sz w:val="20"/>
          <w:szCs w:val="20"/>
        </w:rPr>
      </w:pPr>
      <w:r w:rsidRPr="00994BDC">
        <w:rPr>
          <w:rFonts w:eastAsia="Times New Roman" w:cstheme="minorHAnsi"/>
          <w:color w:val="767171" w:themeColor="background2" w:themeShade="80"/>
          <w:sz w:val="20"/>
          <w:szCs w:val="20"/>
        </w:rPr>
        <w:t>Hung Temple festival is held again at Hung Temple, Viet Tri city, Phu Tho province</w:t>
      </w:r>
    </w:p>
    <w:p w14:paraId="7E5544C1" w14:textId="77777777" w:rsidR="00C332C4" w:rsidRPr="00994BDC" w:rsidRDefault="00C332C4" w:rsidP="000E1D05">
      <w:pPr>
        <w:spacing w:after="0" w:line="240" w:lineRule="auto"/>
        <w:jc w:val="center"/>
        <w:rPr>
          <w:rFonts w:eastAsia="Times New Roman" w:cstheme="minorHAnsi"/>
          <w:color w:val="767171" w:themeColor="background2" w:themeShade="80"/>
          <w:sz w:val="20"/>
          <w:szCs w:val="20"/>
        </w:rPr>
      </w:pPr>
      <w:r w:rsidRPr="00B87DAA">
        <w:rPr>
          <w:rFonts w:eastAsia="Times New Roman" w:cstheme="minorHAnsi"/>
          <w:noProof/>
          <w:color w:val="767171" w:themeColor="background2" w:themeShade="80"/>
          <w:sz w:val="20"/>
          <w:szCs w:val="20"/>
        </w:rPr>
        <w:drawing>
          <wp:inline distT="0" distB="0" distL="0" distR="0" wp14:anchorId="764CA34F" wp14:editId="1D3C3821">
            <wp:extent cx="3200400" cy="2125394"/>
            <wp:effectExtent l="0" t="0" r="0" b="8255"/>
            <wp:docPr id="18845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313" cy="2145259"/>
                    </a:xfrm>
                    <a:prstGeom prst="rect">
                      <a:avLst/>
                    </a:prstGeom>
                    <a:noFill/>
                    <a:ln>
                      <a:noFill/>
                    </a:ln>
                  </pic:spPr>
                </pic:pic>
              </a:graphicData>
            </a:graphic>
          </wp:inline>
        </w:drawing>
      </w:r>
    </w:p>
    <w:p w14:paraId="283B91A2" w14:textId="77777777" w:rsidR="00C332C4" w:rsidRPr="00994BDC" w:rsidRDefault="00C332C4" w:rsidP="000E1D05">
      <w:pPr>
        <w:shd w:val="clear" w:color="auto" w:fill="FFFFFF"/>
        <w:spacing w:before="300" w:after="300" w:line="240" w:lineRule="auto"/>
        <w:rPr>
          <w:rFonts w:eastAsia="Times New Roman" w:cstheme="minorHAnsi"/>
          <w:color w:val="767171" w:themeColor="background2" w:themeShade="80"/>
          <w:sz w:val="20"/>
          <w:szCs w:val="20"/>
        </w:rPr>
      </w:pPr>
      <w:r w:rsidRPr="00994BDC">
        <w:rPr>
          <w:rFonts w:eastAsia="Times New Roman" w:cstheme="minorHAnsi"/>
          <w:color w:val="767171" w:themeColor="background2" w:themeShade="80"/>
          <w:sz w:val="20"/>
          <w:szCs w:val="20"/>
        </w:rPr>
        <w:t>The purpose of this ceremony is to remember and pay tribute to the Hung kings who are the traditional founders and first kings of the nation. The festival began as a local holiday, but has become recognized as a national holiday starting in 2007. In 2016, the total number of visitors to the festival numbered seven million.</w:t>
      </w:r>
    </w:p>
    <w:p w14:paraId="104EAE86" w14:textId="77777777" w:rsidR="00C332C4" w:rsidRPr="00C332C4" w:rsidRDefault="00C332C4" w:rsidP="000E1D05">
      <w:pPr>
        <w:pStyle w:val="Heading2"/>
        <w:shd w:val="clear" w:color="auto" w:fill="FFFFFF"/>
        <w:spacing w:before="0"/>
        <w:rPr>
          <w:rFonts w:asciiTheme="minorHAnsi" w:hAnsiTheme="minorHAnsi" w:cstheme="minorHAnsi"/>
          <w:sz w:val="20"/>
          <w:szCs w:val="20"/>
        </w:rPr>
      </w:pPr>
      <w:r w:rsidRPr="00C332C4">
        <w:rPr>
          <w:rStyle w:val="Strong"/>
          <w:rFonts w:asciiTheme="minorHAnsi" w:hAnsiTheme="minorHAnsi" w:cstheme="minorHAnsi"/>
          <w:b/>
          <w:bCs/>
          <w:sz w:val="20"/>
          <w:szCs w:val="20"/>
        </w:rPr>
        <w:t>The Ceremonies in Hung King Temple Festival</w:t>
      </w:r>
    </w:p>
    <w:p w14:paraId="358A06C6" w14:textId="77777777" w:rsidR="00C332C4" w:rsidRPr="00B87DAA" w:rsidRDefault="00C332C4" w:rsidP="000E1D05">
      <w:pPr>
        <w:jc w:val="center"/>
        <w:rPr>
          <w:rFonts w:cstheme="minorHAnsi"/>
          <w:color w:val="767171" w:themeColor="background2" w:themeShade="80"/>
          <w:sz w:val="20"/>
          <w:szCs w:val="20"/>
        </w:rPr>
      </w:pPr>
      <w:r w:rsidRPr="00B87DAA">
        <w:rPr>
          <w:rFonts w:cstheme="minorHAnsi"/>
          <w:noProof/>
          <w:color w:val="767171" w:themeColor="background2" w:themeShade="80"/>
          <w:sz w:val="20"/>
          <w:szCs w:val="20"/>
        </w:rPr>
        <w:drawing>
          <wp:inline distT="0" distB="0" distL="0" distR="0" wp14:anchorId="34A1F502" wp14:editId="78643D75">
            <wp:extent cx="3028950" cy="2017034"/>
            <wp:effectExtent l="0" t="0" r="0" b="2540"/>
            <wp:docPr id="77464209" name="Picture 3" descr="Ceremony at Hung King temple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emony at Hung King temple festiv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9055" cy="2037082"/>
                    </a:xfrm>
                    <a:prstGeom prst="rect">
                      <a:avLst/>
                    </a:prstGeom>
                    <a:noFill/>
                    <a:ln>
                      <a:noFill/>
                    </a:ln>
                  </pic:spPr>
                </pic:pic>
              </a:graphicData>
            </a:graphic>
          </wp:inline>
        </w:drawing>
      </w:r>
    </w:p>
    <w:p w14:paraId="0B32A756"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t xml:space="preserve">The Hung Temple is an ancient and sacred architectural ensemble on the top of the 175 </w:t>
      </w:r>
      <w:proofErr w:type="spellStart"/>
      <w:r w:rsidRPr="00B87DAA">
        <w:rPr>
          <w:rFonts w:asciiTheme="minorHAnsi" w:hAnsiTheme="minorHAnsi" w:cstheme="minorHAnsi"/>
          <w:color w:val="767171" w:themeColor="background2" w:themeShade="80"/>
          <w:sz w:val="20"/>
          <w:szCs w:val="20"/>
        </w:rPr>
        <w:t>metre</w:t>
      </w:r>
      <w:proofErr w:type="spellEnd"/>
      <w:r w:rsidRPr="00B87DAA">
        <w:rPr>
          <w:rFonts w:asciiTheme="minorHAnsi" w:hAnsiTheme="minorHAnsi" w:cstheme="minorHAnsi"/>
          <w:color w:val="767171" w:themeColor="background2" w:themeShade="80"/>
          <w:sz w:val="20"/>
          <w:szCs w:val="20"/>
        </w:rPr>
        <w:t>-high Nghia Linh mountain. The festival offers an opportunity for Vietnamese to visit their land of origin.</w:t>
      </w:r>
    </w:p>
    <w:p w14:paraId="314A33B5"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lastRenderedPageBreak/>
        <w:t xml:space="preserve">A day before the festival, ancient and modern flags are to be hung along the road leading from Viet Tri to </w:t>
      </w:r>
      <w:proofErr w:type="gramStart"/>
      <w:r w:rsidRPr="00B87DAA">
        <w:rPr>
          <w:rFonts w:asciiTheme="minorHAnsi" w:hAnsiTheme="minorHAnsi" w:cstheme="minorHAnsi"/>
          <w:color w:val="767171" w:themeColor="background2" w:themeShade="80"/>
          <w:sz w:val="20"/>
          <w:szCs w:val="20"/>
        </w:rPr>
        <w:t>Hung mountain</w:t>
      </w:r>
      <w:proofErr w:type="gramEnd"/>
      <w:r w:rsidRPr="00B87DAA">
        <w:rPr>
          <w:rFonts w:asciiTheme="minorHAnsi" w:hAnsiTheme="minorHAnsi" w:cstheme="minorHAnsi"/>
          <w:color w:val="767171" w:themeColor="background2" w:themeShade="80"/>
          <w:sz w:val="20"/>
          <w:szCs w:val="20"/>
        </w:rPr>
        <w:t xml:space="preserve">. A large balloon will also </w:t>
      </w:r>
      <w:proofErr w:type="spellStart"/>
      <w:r w:rsidRPr="00B87DAA">
        <w:rPr>
          <w:rFonts w:asciiTheme="minorHAnsi" w:hAnsiTheme="minorHAnsi" w:cstheme="minorHAnsi"/>
          <w:color w:val="767171" w:themeColor="background2" w:themeShade="80"/>
          <w:sz w:val="20"/>
          <w:szCs w:val="20"/>
        </w:rPr>
        <w:t>publicise</w:t>
      </w:r>
      <w:proofErr w:type="spellEnd"/>
      <w:r w:rsidRPr="00B87DAA">
        <w:rPr>
          <w:rFonts w:asciiTheme="minorHAnsi" w:hAnsiTheme="minorHAnsi" w:cstheme="minorHAnsi"/>
          <w:color w:val="767171" w:themeColor="background2" w:themeShade="80"/>
          <w:sz w:val="20"/>
          <w:szCs w:val="20"/>
        </w:rPr>
        <w:t xml:space="preserve"> the festival to surrounding areas. On the eve of the festival, 100 flying lights are released into the night sky.</w:t>
      </w:r>
    </w:p>
    <w:p w14:paraId="06AE79B4"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t>The main worship service is held in earnest the following morning, 10th day, beginning with a bronze drum performance with the participation of around 40 different villages. Next, an incense-offering liturgy will be displayed in order to hold the solemn national ceremony.</w:t>
      </w:r>
    </w:p>
    <w:p w14:paraId="6E7FA4C9"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t xml:space="preserve">In Den Thuong (Upper Temple) where the Hung Kings used to worship deities with full rituals, the ceremony consists of a lavish five-fruit feast. Bánh </w:t>
      </w:r>
      <w:proofErr w:type="spellStart"/>
      <w:r w:rsidRPr="00B87DAA">
        <w:rPr>
          <w:rFonts w:asciiTheme="minorHAnsi" w:hAnsiTheme="minorHAnsi" w:cstheme="minorHAnsi"/>
          <w:color w:val="767171" w:themeColor="background2" w:themeShade="80"/>
          <w:sz w:val="20"/>
          <w:szCs w:val="20"/>
        </w:rPr>
        <w:t>Chưng</w:t>
      </w:r>
      <w:proofErr w:type="spellEnd"/>
      <w:r w:rsidRPr="00B87DAA">
        <w:rPr>
          <w:rFonts w:asciiTheme="minorHAnsi" w:hAnsiTheme="minorHAnsi" w:cstheme="minorHAnsi"/>
          <w:color w:val="767171" w:themeColor="background2" w:themeShade="80"/>
          <w:sz w:val="20"/>
          <w:szCs w:val="20"/>
        </w:rPr>
        <w:t xml:space="preserve"> (square cake) and banh </w:t>
      </w:r>
      <w:proofErr w:type="spellStart"/>
      <w:r w:rsidRPr="00B87DAA">
        <w:rPr>
          <w:rFonts w:asciiTheme="minorHAnsi" w:hAnsiTheme="minorHAnsi" w:cstheme="minorHAnsi"/>
          <w:color w:val="767171" w:themeColor="background2" w:themeShade="80"/>
          <w:sz w:val="20"/>
          <w:szCs w:val="20"/>
        </w:rPr>
        <w:t>giay</w:t>
      </w:r>
      <w:proofErr w:type="spellEnd"/>
      <w:r w:rsidRPr="00B87DAA">
        <w:rPr>
          <w:rFonts w:asciiTheme="minorHAnsi" w:hAnsiTheme="minorHAnsi" w:cstheme="minorHAnsi"/>
          <w:color w:val="767171" w:themeColor="background2" w:themeShade="80"/>
          <w:sz w:val="20"/>
          <w:szCs w:val="20"/>
        </w:rPr>
        <w:t xml:space="preserve"> (circle cake) are also served to remind people of the Lang Lieu Legend (the 18th Hung King who invented these cakes), and the merit of the Hung Kings who taught people to grow rice.</w:t>
      </w:r>
    </w:p>
    <w:p w14:paraId="31E1AE47"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t>Next to the stage procession for deities, there are several marches in the procession such as the elephant march followed by the procession chair.</w:t>
      </w:r>
    </w:p>
    <w:p w14:paraId="39E7ABFD" w14:textId="77777777" w:rsidR="00C332C4" w:rsidRPr="00C332C4" w:rsidRDefault="00C332C4" w:rsidP="000E1D05">
      <w:pPr>
        <w:pStyle w:val="Heading2"/>
        <w:shd w:val="clear" w:color="auto" w:fill="FFFFFF"/>
        <w:spacing w:before="0"/>
        <w:rPr>
          <w:rFonts w:asciiTheme="minorHAnsi" w:hAnsiTheme="minorHAnsi" w:cstheme="minorHAnsi"/>
          <w:sz w:val="20"/>
          <w:szCs w:val="20"/>
        </w:rPr>
      </w:pPr>
      <w:r w:rsidRPr="00C332C4">
        <w:rPr>
          <w:rStyle w:val="Strong"/>
          <w:rFonts w:asciiTheme="minorHAnsi" w:hAnsiTheme="minorHAnsi" w:cstheme="minorHAnsi"/>
          <w:b/>
          <w:bCs/>
          <w:sz w:val="20"/>
          <w:szCs w:val="20"/>
        </w:rPr>
        <w:t>Activities at Hung King Temple Festival</w:t>
      </w:r>
    </w:p>
    <w:p w14:paraId="07BDECB8" w14:textId="77777777" w:rsidR="00C332C4" w:rsidRPr="00B87DAA" w:rsidRDefault="00C332C4" w:rsidP="000E1D05">
      <w:pPr>
        <w:jc w:val="center"/>
        <w:rPr>
          <w:rFonts w:cstheme="minorHAnsi"/>
          <w:color w:val="767171" w:themeColor="background2" w:themeShade="80"/>
          <w:sz w:val="20"/>
          <w:szCs w:val="20"/>
        </w:rPr>
      </w:pPr>
      <w:r w:rsidRPr="00B87DAA">
        <w:rPr>
          <w:rFonts w:cstheme="minorHAnsi"/>
          <w:noProof/>
          <w:color w:val="767171" w:themeColor="background2" w:themeShade="80"/>
          <w:sz w:val="20"/>
          <w:szCs w:val="20"/>
        </w:rPr>
        <w:drawing>
          <wp:inline distT="0" distB="0" distL="0" distR="0" wp14:anchorId="10A38DDB" wp14:editId="413A12DE">
            <wp:extent cx="3096241" cy="2061845"/>
            <wp:effectExtent l="0" t="0" r="9525" b="0"/>
            <wp:docPr id="1089968947" name="Picture 2" descr="activities in Hung King temple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ies in Hung King temple festiv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074120"/>
                    </a:xfrm>
                    <a:prstGeom prst="rect">
                      <a:avLst/>
                    </a:prstGeom>
                    <a:noFill/>
                    <a:ln>
                      <a:noFill/>
                    </a:ln>
                  </pic:spPr>
                </pic:pic>
              </a:graphicData>
            </a:graphic>
          </wp:inline>
        </w:drawing>
      </w:r>
    </w:p>
    <w:p w14:paraId="1C2F0039"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t>In Hung Temple Festival, there are a wide range of folk games including bamboo swings, rice cooking competitions, sacred ball throwing through a ring, </w:t>
      </w:r>
      <w:hyperlink r:id="rId12" w:history="1">
        <w:r w:rsidRPr="00B87DAA">
          <w:rPr>
            <w:rStyle w:val="Hyperlink"/>
            <w:rFonts w:asciiTheme="minorHAnsi" w:eastAsiaTheme="majorEastAsia" w:hAnsiTheme="minorHAnsi" w:cstheme="minorHAnsi"/>
            <w:color w:val="767171" w:themeColor="background2" w:themeShade="80"/>
            <w:sz w:val="20"/>
            <w:szCs w:val="20"/>
          </w:rPr>
          <w:t>human chess</w:t>
        </w:r>
      </w:hyperlink>
      <w:r w:rsidRPr="00B87DAA">
        <w:rPr>
          <w:rFonts w:asciiTheme="minorHAnsi" w:hAnsiTheme="minorHAnsi" w:cstheme="minorHAnsi"/>
          <w:color w:val="767171" w:themeColor="background2" w:themeShade="80"/>
          <w:sz w:val="20"/>
          <w:szCs w:val="20"/>
        </w:rPr>
        <w:t>, wrestling, lion dance, crossbow shooting, water puppet performance and so one. Each of the games plays an important part in the bustling ambiance of the festival, which appeal a huge participation of so many people.</w:t>
      </w:r>
    </w:p>
    <w:p w14:paraId="52285915" w14:textId="77777777" w:rsidR="00C332C4" w:rsidRPr="00B87DAA" w:rsidRDefault="00C332C4" w:rsidP="000E1D05">
      <w:pPr>
        <w:pStyle w:val="NormalWeb"/>
        <w:shd w:val="clear" w:color="auto" w:fill="FFFFFF"/>
        <w:spacing w:before="0" w:beforeAutospacing="0"/>
        <w:rPr>
          <w:rFonts w:asciiTheme="minorHAnsi" w:hAnsiTheme="minorHAnsi" w:cstheme="minorHAnsi"/>
          <w:color w:val="767171" w:themeColor="background2" w:themeShade="80"/>
          <w:sz w:val="20"/>
          <w:szCs w:val="20"/>
        </w:rPr>
      </w:pPr>
      <w:r w:rsidRPr="00B87DAA">
        <w:rPr>
          <w:rFonts w:asciiTheme="minorHAnsi" w:hAnsiTheme="minorHAnsi" w:cstheme="minorHAnsi"/>
          <w:color w:val="767171" w:themeColor="background2" w:themeShade="80"/>
          <w:sz w:val="20"/>
          <w:szCs w:val="20"/>
        </w:rPr>
        <w:t>The local residents often perform the “</w:t>
      </w:r>
      <w:proofErr w:type="spellStart"/>
      <w:r w:rsidRPr="00B87DAA">
        <w:rPr>
          <w:rFonts w:asciiTheme="minorHAnsi" w:hAnsiTheme="minorHAnsi" w:cstheme="minorHAnsi"/>
          <w:color w:val="767171" w:themeColor="background2" w:themeShade="80"/>
          <w:sz w:val="20"/>
          <w:szCs w:val="20"/>
        </w:rPr>
        <w:t>gheo</w:t>
      </w:r>
      <w:proofErr w:type="spellEnd"/>
      <w:r w:rsidRPr="00B87DAA">
        <w:rPr>
          <w:rFonts w:asciiTheme="minorHAnsi" w:hAnsiTheme="minorHAnsi" w:cstheme="minorHAnsi"/>
          <w:color w:val="767171" w:themeColor="background2" w:themeShade="80"/>
          <w:sz w:val="20"/>
          <w:szCs w:val="20"/>
        </w:rPr>
        <w:t>” and </w:t>
      </w:r>
      <w:hyperlink r:id="rId13" w:history="1">
        <w:r w:rsidRPr="00B87DAA">
          <w:rPr>
            <w:rStyle w:val="Hyperlink"/>
            <w:rFonts w:asciiTheme="minorHAnsi" w:eastAsiaTheme="majorEastAsia" w:hAnsiTheme="minorHAnsi" w:cstheme="minorHAnsi"/>
            <w:color w:val="767171" w:themeColor="background2" w:themeShade="80"/>
            <w:sz w:val="20"/>
            <w:szCs w:val="20"/>
          </w:rPr>
          <w:t>“</w:t>
        </w:r>
        <w:proofErr w:type="spellStart"/>
        <w:r w:rsidRPr="00B87DAA">
          <w:rPr>
            <w:rStyle w:val="Hyperlink"/>
            <w:rFonts w:asciiTheme="minorHAnsi" w:eastAsiaTheme="majorEastAsia" w:hAnsiTheme="minorHAnsi" w:cstheme="minorHAnsi"/>
            <w:color w:val="767171" w:themeColor="background2" w:themeShade="80"/>
            <w:sz w:val="20"/>
            <w:szCs w:val="20"/>
          </w:rPr>
          <w:t>xoan</w:t>
        </w:r>
        <w:proofErr w:type="spellEnd"/>
        <w:r w:rsidRPr="00B87DAA">
          <w:rPr>
            <w:rStyle w:val="Hyperlink"/>
            <w:rFonts w:asciiTheme="minorHAnsi" w:eastAsiaTheme="majorEastAsia" w:hAnsiTheme="minorHAnsi" w:cstheme="minorHAnsi"/>
            <w:color w:val="767171" w:themeColor="background2" w:themeShade="80"/>
            <w:sz w:val="20"/>
            <w:szCs w:val="20"/>
          </w:rPr>
          <w:t>” singing</w:t>
        </w:r>
      </w:hyperlink>
      <w:r w:rsidRPr="00B87DAA">
        <w:rPr>
          <w:rFonts w:asciiTheme="minorHAnsi" w:hAnsiTheme="minorHAnsi" w:cstheme="minorHAnsi"/>
          <w:color w:val="767171" w:themeColor="background2" w:themeShade="80"/>
          <w:sz w:val="20"/>
          <w:szCs w:val="20"/>
        </w:rPr>
        <w:t> during the festival. Besides, other art demonstrations are also displayed beautifully on stage.</w:t>
      </w:r>
    </w:p>
    <w:p w14:paraId="70EE5451" w14:textId="77777777" w:rsidR="00C332C4" w:rsidRPr="00994BDC" w:rsidRDefault="00C332C4" w:rsidP="00C332C4">
      <w:pPr>
        <w:shd w:val="clear" w:color="auto" w:fill="FFFFFF"/>
        <w:spacing w:before="300" w:after="300" w:line="240" w:lineRule="auto"/>
        <w:jc w:val="center"/>
        <w:rPr>
          <w:rFonts w:eastAsia="Times New Roman" w:cstheme="minorHAnsi"/>
          <w:color w:val="767171" w:themeColor="background2" w:themeShade="80"/>
          <w:sz w:val="20"/>
          <w:szCs w:val="20"/>
        </w:rPr>
      </w:pPr>
    </w:p>
    <w:p w14:paraId="02259187" w14:textId="77777777" w:rsidR="00C332C4" w:rsidRPr="00B87DAA" w:rsidRDefault="00C332C4" w:rsidP="00C332C4">
      <w:pPr>
        <w:shd w:val="clear" w:color="auto" w:fill="FFFFFF"/>
        <w:spacing w:before="300" w:after="300" w:line="240" w:lineRule="auto"/>
        <w:jc w:val="center"/>
        <w:rPr>
          <w:rFonts w:cstheme="minorHAnsi"/>
          <w:color w:val="767171" w:themeColor="background2" w:themeShade="80"/>
          <w:sz w:val="20"/>
          <w:szCs w:val="20"/>
        </w:rPr>
      </w:pPr>
    </w:p>
    <w:p w14:paraId="37E38DC3" w14:textId="77777777" w:rsidR="00111ADA" w:rsidRPr="00111ADA" w:rsidRDefault="00111ADA" w:rsidP="00C332C4">
      <w:pPr>
        <w:shd w:val="clear" w:color="auto" w:fill="FFFFFF"/>
        <w:spacing w:before="150" w:after="150" w:line="240" w:lineRule="auto"/>
        <w:outlineLvl w:val="1"/>
        <w:rPr>
          <w:rFonts w:ascii="Arial" w:hAnsi="Arial" w:cs="Arial"/>
          <w:b/>
          <w:bCs/>
          <w:color w:val="FF0000"/>
          <w:sz w:val="32"/>
          <w:szCs w:val="32"/>
          <w:lang w:val="vi-VN"/>
        </w:rPr>
      </w:pPr>
    </w:p>
    <w:sectPr w:rsidR="00111ADA" w:rsidRPr="00111AD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AE06" w14:textId="77777777" w:rsidR="00EF285C" w:rsidRDefault="00EF285C" w:rsidP="00111ADA">
      <w:pPr>
        <w:spacing w:after="0" w:line="240" w:lineRule="auto"/>
      </w:pPr>
      <w:r>
        <w:separator/>
      </w:r>
    </w:p>
  </w:endnote>
  <w:endnote w:type="continuationSeparator" w:id="0">
    <w:p w14:paraId="0D764463" w14:textId="77777777" w:rsidR="00EF285C" w:rsidRDefault="00EF285C"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7D550"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A7CD"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74083EBB" wp14:editId="7B5B87C9">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F3340D5"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813E"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1D6D" w14:textId="77777777" w:rsidR="00EF285C" w:rsidRDefault="00EF285C" w:rsidP="00111ADA">
      <w:pPr>
        <w:spacing w:after="0" w:line="240" w:lineRule="auto"/>
      </w:pPr>
      <w:r>
        <w:separator/>
      </w:r>
    </w:p>
  </w:footnote>
  <w:footnote w:type="continuationSeparator" w:id="0">
    <w:p w14:paraId="139357A7" w14:textId="77777777" w:rsidR="00EF285C" w:rsidRDefault="00EF285C"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4B7D"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32D1"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3FA03106" wp14:editId="7F857E7B">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3F522394" wp14:editId="4D2BB803">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51D34129"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213F1D5D" wp14:editId="0D563D33">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30779571"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40767AC9" wp14:editId="1C513FC6">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76ACD7D4"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31A0"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1"/>
  </w:num>
  <w:num w:numId="2" w16cid:durableId="216744334">
    <w:abstractNumId w:val="2"/>
  </w:num>
  <w:num w:numId="3" w16cid:durableId="26732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5077D"/>
    <w:rsid w:val="000E1337"/>
    <w:rsid w:val="000E1D05"/>
    <w:rsid w:val="00111ADA"/>
    <w:rsid w:val="002540F8"/>
    <w:rsid w:val="00542CE4"/>
    <w:rsid w:val="00735D52"/>
    <w:rsid w:val="0081093F"/>
    <w:rsid w:val="0092656C"/>
    <w:rsid w:val="0095182D"/>
    <w:rsid w:val="00B54DFF"/>
    <w:rsid w:val="00C332C4"/>
    <w:rsid w:val="00C619A5"/>
    <w:rsid w:val="00C92EF9"/>
    <w:rsid w:val="00CB0B77"/>
    <w:rsid w:val="00CB7F41"/>
    <w:rsid w:val="00E30634"/>
    <w:rsid w:val="00EF285C"/>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74DA5"/>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semiHidden/>
    <w:unhideWhenUsed/>
    <w:rsid w:val="00926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etnamdiscovery.com/culture-arts/xoan-singing/"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etnamdiscovery.com/culture-arts/human-chess-in-vietna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6.svg"/><Relationship Id="rId7" Type="http://schemas.openxmlformats.org/officeDocument/2006/relationships/image" Target="media/image10.sv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sv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2</cp:revision>
  <dcterms:created xsi:type="dcterms:W3CDTF">2023-11-30T12:27:00Z</dcterms:created>
  <dcterms:modified xsi:type="dcterms:W3CDTF">2023-11-30T12:37:00Z</dcterms:modified>
</cp:coreProperties>
</file>