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93F42" w14:textId="261BDF5E" w:rsidR="00A82825" w:rsidRDefault="00CC5F7D">
      <w:r>
        <w:t>T3 GESTIÓN DE PROCESOS</w:t>
      </w:r>
    </w:p>
    <w:p w14:paraId="1A00A738" w14:textId="6E17145D" w:rsidR="00CC5F7D" w:rsidRDefault="00CC5F7D">
      <w:r>
        <w:t xml:space="preserve">PROGRAMA VS PROCESO: un programa es el fichero ejecutable en disco mientras que un proceso es una instancia de ejecución de un programa que el SO genera. Puede haber varios procesos por programa. </w:t>
      </w:r>
    </w:p>
    <w:p w14:paraId="59EDBBEE" w14:textId="14C86C16" w:rsidR="00CC5F7D" w:rsidRDefault="00CC5F7D">
      <w:r>
        <w:t>El SO mantiene información y recursos a cada proceso gracias al Bloque de Control de Proceso (BCP) que se inserta en la tabla de procesos. º</w:t>
      </w:r>
    </w:p>
    <w:p w14:paraId="1D25A39E" w14:textId="3BC4A7DA" w:rsidR="00CC5F7D" w:rsidRDefault="00CC5F7D">
      <w:r w:rsidRPr="00CC5F7D">
        <w:drawing>
          <wp:inline distT="0" distB="0" distL="0" distR="0" wp14:anchorId="31D29A01" wp14:editId="7DB58769">
            <wp:extent cx="4438029" cy="3241964"/>
            <wp:effectExtent l="0" t="0" r="635" b="0"/>
            <wp:docPr id="127995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5081" name=""/>
                    <pic:cNvPicPr/>
                  </pic:nvPicPr>
                  <pic:blipFill>
                    <a:blip r:embed="rId5"/>
                    <a:stretch>
                      <a:fillRect/>
                    </a:stretch>
                  </pic:blipFill>
                  <pic:spPr>
                    <a:xfrm>
                      <a:off x="0" y="0"/>
                      <a:ext cx="4444987" cy="3247046"/>
                    </a:xfrm>
                    <a:prstGeom prst="rect">
                      <a:avLst/>
                    </a:prstGeom>
                  </pic:spPr>
                </pic:pic>
              </a:graphicData>
            </a:graphic>
          </wp:inline>
        </w:drawing>
      </w:r>
    </w:p>
    <w:p w14:paraId="28F0CB33" w14:textId="7D4C7547" w:rsidR="00CC5F7D" w:rsidRDefault="00CC5F7D"/>
    <w:p w14:paraId="5C09B280" w14:textId="25A40E74" w:rsidR="00CC5F7D" w:rsidRDefault="00CC5F7D">
      <w:r>
        <w:t xml:space="preserve">HERRAMIENTAS POSIX: información sobre los ficheros: </w:t>
      </w:r>
    </w:p>
    <w:p w14:paraId="3B02EF9A" w14:textId="2013060A" w:rsidR="00CC5F7D" w:rsidRDefault="00CC5F7D" w:rsidP="00CC5F7D">
      <w:pPr>
        <w:pStyle w:val="Prrafodelista"/>
        <w:numPr>
          <w:ilvl w:val="0"/>
          <w:numId w:val="1"/>
        </w:numPr>
      </w:pPr>
      <w:proofErr w:type="spellStart"/>
      <w:r>
        <w:t>Ldd</w:t>
      </w:r>
      <w:proofErr w:type="spellEnd"/>
      <w:r>
        <w:t xml:space="preserve">: saber que librerías dinámicas usa un ejecutable. </w:t>
      </w:r>
    </w:p>
    <w:p w14:paraId="491945BD" w14:textId="4F4BADDD" w:rsidR="00CC5F7D" w:rsidRDefault="00CC5F7D" w:rsidP="00CC5F7D">
      <w:pPr>
        <w:pStyle w:val="Prrafodelista"/>
        <w:numPr>
          <w:ilvl w:val="0"/>
          <w:numId w:val="1"/>
        </w:numPr>
      </w:pPr>
      <w:r>
        <w:t xml:space="preserve">Nm: consultar la tabla de símbolos del ELF. </w:t>
      </w:r>
    </w:p>
    <w:p w14:paraId="01BE4A0B" w14:textId="449E8A46" w:rsidR="00CC5F7D" w:rsidRDefault="00CC5F7D" w:rsidP="00CC5F7D">
      <w:pPr>
        <w:pStyle w:val="Prrafodelista"/>
        <w:numPr>
          <w:ilvl w:val="0"/>
          <w:numId w:val="1"/>
        </w:numPr>
      </w:pPr>
      <w:proofErr w:type="spellStart"/>
      <w:r>
        <w:t>Objdump</w:t>
      </w:r>
      <w:proofErr w:type="spellEnd"/>
      <w:r>
        <w:t xml:space="preserve">: desensamblar y volver las secciones de un ELF. </w:t>
      </w:r>
    </w:p>
    <w:p w14:paraId="3E81DC0E" w14:textId="112B7946" w:rsidR="00CC5F7D" w:rsidRDefault="009863F2" w:rsidP="00CC5F7D">
      <w:r w:rsidRPr="009863F2">
        <w:drawing>
          <wp:anchor distT="0" distB="0" distL="114300" distR="114300" simplePos="0" relativeHeight="251658240" behindDoc="1" locked="0" layoutInCell="1" allowOverlap="1" wp14:anchorId="28CC749D" wp14:editId="71B670F2">
            <wp:simplePos x="0" y="0"/>
            <wp:positionH relativeFrom="column">
              <wp:posOffset>1891665</wp:posOffset>
            </wp:positionH>
            <wp:positionV relativeFrom="paragraph">
              <wp:posOffset>14143</wp:posOffset>
            </wp:positionV>
            <wp:extent cx="3245485" cy="2265045"/>
            <wp:effectExtent l="0" t="0" r="0" b="1905"/>
            <wp:wrapTight wrapText="bothSides">
              <wp:wrapPolygon edited="0">
                <wp:start x="0" y="0"/>
                <wp:lineTo x="0" y="21437"/>
                <wp:lineTo x="21427" y="21437"/>
                <wp:lineTo x="21427" y="0"/>
                <wp:lineTo x="0" y="0"/>
              </wp:wrapPolygon>
            </wp:wrapTight>
            <wp:docPr id="369029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29581" name=""/>
                    <pic:cNvPicPr/>
                  </pic:nvPicPr>
                  <pic:blipFill>
                    <a:blip r:embed="rId6">
                      <a:extLst>
                        <a:ext uri="{28A0092B-C50C-407E-A947-70E740481C1C}">
                          <a14:useLocalDpi xmlns:a14="http://schemas.microsoft.com/office/drawing/2010/main" val="0"/>
                        </a:ext>
                      </a:extLst>
                    </a:blip>
                    <a:stretch>
                      <a:fillRect/>
                    </a:stretch>
                  </pic:blipFill>
                  <pic:spPr>
                    <a:xfrm>
                      <a:off x="0" y="0"/>
                      <a:ext cx="3245485" cy="2265045"/>
                    </a:xfrm>
                    <a:prstGeom prst="rect">
                      <a:avLst/>
                    </a:prstGeom>
                  </pic:spPr>
                </pic:pic>
              </a:graphicData>
            </a:graphic>
            <wp14:sizeRelH relativeFrom="margin">
              <wp14:pctWidth>0</wp14:pctWidth>
            </wp14:sizeRelH>
            <wp14:sizeRelV relativeFrom="margin">
              <wp14:pctHeight>0</wp14:pctHeight>
            </wp14:sizeRelV>
          </wp:anchor>
        </w:drawing>
      </w:r>
      <w:r w:rsidR="00CC5F7D">
        <w:t xml:space="preserve">PROCESO: se pasa la información desde el disco (memoria física) a un directorio de memoria virtual para comenzar y se añade un BCP. </w:t>
      </w:r>
    </w:p>
    <w:p w14:paraId="731DAC73" w14:textId="02E7AB08" w:rsidR="00CC5F7D" w:rsidRDefault="00CC5F7D" w:rsidP="00CC5F7D"/>
    <w:p w14:paraId="3CF9B50D" w14:textId="77777777" w:rsidR="009863F2" w:rsidRDefault="009863F2" w:rsidP="00CC5F7D"/>
    <w:p w14:paraId="65BD1307" w14:textId="77777777" w:rsidR="009863F2" w:rsidRDefault="009863F2" w:rsidP="00CC5F7D"/>
    <w:p w14:paraId="6CB140D1" w14:textId="1BAFFA3C" w:rsidR="009863F2" w:rsidRDefault="009863F2" w:rsidP="00CC5F7D"/>
    <w:p w14:paraId="598E7F81" w14:textId="62A48769" w:rsidR="009863F2" w:rsidRDefault="009863F2" w:rsidP="00CC5F7D">
      <w:r>
        <w:lastRenderedPageBreak/>
        <w:t xml:space="preserve">INFORMACIÓN DEL PROCESO: almacenada por el SO. </w:t>
      </w:r>
    </w:p>
    <w:p w14:paraId="630E74D5" w14:textId="3CA50804" w:rsidR="009863F2" w:rsidRDefault="009863F2" w:rsidP="00CC5F7D">
      <w:r>
        <w:t>Para gestionar un proceso se necesita lo siguiente, almacenado en el Bloque de Control de Procesos (BCP):</w:t>
      </w:r>
    </w:p>
    <w:p w14:paraId="5E293CEC" w14:textId="162268AF" w:rsidR="009863F2" w:rsidRDefault="0087541D" w:rsidP="009863F2">
      <w:pPr>
        <w:pStyle w:val="Prrafodelista"/>
        <w:numPr>
          <w:ilvl w:val="0"/>
          <w:numId w:val="2"/>
        </w:numPr>
      </w:pPr>
      <w:r w:rsidRPr="0087541D">
        <w:drawing>
          <wp:anchor distT="0" distB="0" distL="114300" distR="114300" simplePos="0" relativeHeight="251659264" behindDoc="1" locked="0" layoutInCell="1" allowOverlap="1" wp14:anchorId="446EB07F" wp14:editId="71966612">
            <wp:simplePos x="0" y="0"/>
            <wp:positionH relativeFrom="column">
              <wp:posOffset>3740727</wp:posOffset>
            </wp:positionH>
            <wp:positionV relativeFrom="paragraph">
              <wp:posOffset>619529</wp:posOffset>
            </wp:positionV>
            <wp:extent cx="1496060" cy="2322195"/>
            <wp:effectExtent l="0" t="0" r="8890" b="1905"/>
            <wp:wrapTight wrapText="bothSides">
              <wp:wrapPolygon edited="0">
                <wp:start x="0" y="0"/>
                <wp:lineTo x="0" y="21441"/>
                <wp:lineTo x="21453" y="21441"/>
                <wp:lineTo x="21453" y="0"/>
                <wp:lineTo x="0" y="0"/>
              </wp:wrapPolygon>
            </wp:wrapTight>
            <wp:docPr id="612548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48669" name=""/>
                    <pic:cNvPicPr/>
                  </pic:nvPicPr>
                  <pic:blipFill>
                    <a:blip r:embed="rId7">
                      <a:extLst>
                        <a:ext uri="{28A0092B-C50C-407E-A947-70E740481C1C}">
                          <a14:useLocalDpi xmlns:a14="http://schemas.microsoft.com/office/drawing/2010/main" val="0"/>
                        </a:ext>
                      </a:extLst>
                    </a:blip>
                    <a:stretch>
                      <a:fillRect/>
                    </a:stretch>
                  </pic:blipFill>
                  <pic:spPr>
                    <a:xfrm>
                      <a:off x="0" y="0"/>
                      <a:ext cx="1496060" cy="2322195"/>
                    </a:xfrm>
                    <a:prstGeom prst="rect">
                      <a:avLst/>
                    </a:prstGeom>
                  </pic:spPr>
                </pic:pic>
              </a:graphicData>
            </a:graphic>
            <wp14:sizeRelH relativeFrom="margin">
              <wp14:pctWidth>0</wp14:pctWidth>
            </wp14:sizeRelH>
            <wp14:sizeRelV relativeFrom="margin">
              <wp14:pctHeight>0</wp14:pctHeight>
            </wp14:sizeRelV>
          </wp:anchor>
        </w:drawing>
      </w:r>
      <w:r w:rsidR="009863F2">
        <w:t>Estado del procesador</w:t>
      </w:r>
      <w:r w:rsidR="00BE5D17">
        <w:t xml:space="preserve">: información necesaria para continuar el proceso en otro sitio si fuera necesario. Registros arquitectónicos como la pila, los registros generales, etc. </w:t>
      </w:r>
    </w:p>
    <w:p w14:paraId="44A98163" w14:textId="37432F0E" w:rsidR="0087541D" w:rsidRDefault="009863F2" w:rsidP="0087541D">
      <w:pPr>
        <w:pStyle w:val="Prrafodelista"/>
        <w:numPr>
          <w:ilvl w:val="0"/>
          <w:numId w:val="2"/>
        </w:numPr>
      </w:pPr>
      <w:r>
        <w:t>Imagen de memoria</w:t>
      </w:r>
      <w:r w:rsidR="0087541D">
        <w:t>: almacenaje de todos los datos del proceso. El espacio virtual se divide en regiones o segmentos. Es una distribución lógica, ya que no se corresponde con su almacenamiento real, de eso depende el punto siguiente.</w:t>
      </w:r>
    </w:p>
    <w:p w14:paraId="323A3218" w14:textId="77777777" w:rsidR="0087541D" w:rsidRDefault="0087541D" w:rsidP="0087541D"/>
    <w:p w14:paraId="499957C3" w14:textId="7A230E51" w:rsidR="009863F2" w:rsidRDefault="0087541D" w:rsidP="009863F2">
      <w:pPr>
        <w:pStyle w:val="Prrafodelista"/>
        <w:numPr>
          <w:ilvl w:val="0"/>
          <w:numId w:val="2"/>
        </w:numPr>
      </w:pPr>
      <w:r w:rsidRPr="0087541D">
        <w:t xml:space="preserve"> </w:t>
      </w:r>
      <w:r w:rsidR="009863F2">
        <w:t xml:space="preserve">Tabla de </w:t>
      </w:r>
      <w:r w:rsidR="009863F2">
        <w:t>Páginas</w:t>
      </w:r>
      <w:r w:rsidR="009863F2">
        <w:t xml:space="preserve"> (TP) del proceso</w:t>
      </w:r>
      <w:r w:rsidR="00BE5D17">
        <w:t>: memoria y páginas virtuales</w:t>
      </w:r>
      <w:r w:rsidR="00BE5D17">
        <w:t>.</w:t>
      </w:r>
      <w:r>
        <w:t xml:space="preserve"> Ya visto en EC. </w:t>
      </w:r>
    </w:p>
    <w:p w14:paraId="66B3AE7A" w14:textId="09D35F83" w:rsidR="0087541D" w:rsidRDefault="0087541D" w:rsidP="0087541D">
      <w:pPr>
        <w:pStyle w:val="Prrafodelista"/>
      </w:pPr>
      <w:r w:rsidRPr="0087541D">
        <w:drawing>
          <wp:inline distT="0" distB="0" distL="0" distR="0" wp14:anchorId="6217A1E8" wp14:editId="3A185779">
            <wp:extent cx="2638943" cy="1981200"/>
            <wp:effectExtent l="0" t="0" r="9525" b="0"/>
            <wp:docPr id="544992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92536" name=""/>
                    <pic:cNvPicPr/>
                  </pic:nvPicPr>
                  <pic:blipFill>
                    <a:blip r:embed="rId8"/>
                    <a:stretch>
                      <a:fillRect/>
                    </a:stretch>
                  </pic:blipFill>
                  <pic:spPr>
                    <a:xfrm>
                      <a:off x="0" y="0"/>
                      <a:ext cx="2648535" cy="1988401"/>
                    </a:xfrm>
                    <a:prstGeom prst="rect">
                      <a:avLst/>
                    </a:prstGeom>
                  </pic:spPr>
                </pic:pic>
              </a:graphicData>
            </a:graphic>
          </wp:inline>
        </w:drawing>
      </w:r>
    </w:p>
    <w:p w14:paraId="49709176" w14:textId="77777777" w:rsidR="0087541D" w:rsidRDefault="0087541D" w:rsidP="0087541D">
      <w:pPr>
        <w:pStyle w:val="Prrafodelista"/>
      </w:pPr>
    </w:p>
    <w:p w14:paraId="72E67B04" w14:textId="77777777" w:rsidR="0087541D" w:rsidRDefault="0087541D" w:rsidP="0087541D">
      <w:pPr>
        <w:pStyle w:val="Prrafodelista"/>
      </w:pPr>
    </w:p>
    <w:p w14:paraId="1AC8A5E4" w14:textId="7654A1A0" w:rsidR="009863F2" w:rsidRDefault="009863F2" w:rsidP="009863F2">
      <w:pPr>
        <w:pStyle w:val="Prrafodelista"/>
        <w:numPr>
          <w:ilvl w:val="0"/>
          <w:numId w:val="2"/>
        </w:numPr>
      </w:pPr>
      <w:r>
        <w:t>Información</w:t>
      </w:r>
      <w:r>
        <w:t xml:space="preserve"> de </w:t>
      </w:r>
      <w:r>
        <w:t>identificación</w:t>
      </w:r>
      <w:r w:rsidR="00BE5D17">
        <w:t>: identificador del proceso</w:t>
      </w:r>
      <w:r w:rsidR="0087541D">
        <w:t xml:space="preserve"> y el proceso padre (</w:t>
      </w:r>
      <w:proofErr w:type="spellStart"/>
      <w:r w:rsidR="0087541D">
        <w:t>pid</w:t>
      </w:r>
      <w:proofErr w:type="spellEnd"/>
      <w:r w:rsidR="0087541D">
        <w:t xml:space="preserve">, </w:t>
      </w:r>
      <w:proofErr w:type="spellStart"/>
      <w:r w:rsidR="0087541D">
        <w:t>ppid</w:t>
      </w:r>
      <w:proofErr w:type="spellEnd"/>
      <w:r w:rsidR="0087541D">
        <w:t>)</w:t>
      </w:r>
      <w:r w:rsidR="00BE5D17">
        <w:t>, del usuario que lo ha creado</w:t>
      </w:r>
      <w:r w:rsidR="0087541D">
        <w:t xml:space="preserve"> y el grupo (</w:t>
      </w:r>
      <w:proofErr w:type="spellStart"/>
      <w:r w:rsidR="0087541D">
        <w:t>uid</w:t>
      </w:r>
      <w:proofErr w:type="spellEnd"/>
      <w:r w:rsidR="0087541D">
        <w:t xml:space="preserve">, </w:t>
      </w:r>
      <w:proofErr w:type="spellStart"/>
      <w:r w:rsidR="0087541D">
        <w:t>gid</w:t>
      </w:r>
      <w:proofErr w:type="spellEnd"/>
      <w:r w:rsidR="0087541D">
        <w:t>)</w:t>
      </w:r>
      <w:r w:rsidR="00BE5D17">
        <w:t xml:space="preserve">, </w:t>
      </w:r>
      <w:r w:rsidR="0087541D">
        <w:t xml:space="preserve">el usuario y grupo efectivos (por si hay cambios de permisos, </w:t>
      </w:r>
      <w:proofErr w:type="spellStart"/>
      <w:r w:rsidR="0087541D">
        <w:t>euid</w:t>
      </w:r>
      <w:proofErr w:type="spellEnd"/>
      <w:r w:rsidR="0087541D">
        <w:t xml:space="preserve">, </w:t>
      </w:r>
      <w:proofErr w:type="spellStart"/>
      <w:r w:rsidR="0087541D">
        <w:t>egid</w:t>
      </w:r>
      <w:proofErr w:type="spellEnd"/>
      <w:r w:rsidR="0087541D">
        <w:t>).</w:t>
      </w:r>
    </w:p>
    <w:p w14:paraId="1E90CB56" w14:textId="70D42261" w:rsidR="009863F2" w:rsidRDefault="009863F2" w:rsidP="009863F2">
      <w:pPr>
        <w:pStyle w:val="Prrafodelista"/>
        <w:numPr>
          <w:ilvl w:val="0"/>
          <w:numId w:val="2"/>
        </w:numPr>
      </w:pPr>
      <w:r>
        <w:t>Información</w:t>
      </w:r>
      <w:r>
        <w:t xml:space="preserve"> de </w:t>
      </w:r>
      <w:r>
        <w:t>planificación</w:t>
      </w:r>
      <w:r>
        <w:t xml:space="preserve"> del proceso</w:t>
      </w:r>
      <w:r w:rsidR="00BE5D17">
        <w:t xml:space="preserve">: gestión de </w:t>
      </w:r>
      <w:proofErr w:type="spellStart"/>
      <w:r w:rsidR="00BE5D17">
        <w:t>cpu</w:t>
      </w:r>
      <w:proofErr w:type="spellEnd"/>
      <w:r w:rsidR="00BE5D17">
        <w:t xml:space="preserve">, orden de ejecución de procesos, etc. </w:t>
      </w:r>
      <w:r w:rsidR="0087541D">
        <w:t xml:space="preserve">Depende del estado de cada proceso, del tiempo de </w:t>
      </w:r>
      <w:proofErr w:type="spellStart"/>
      <w:r w:rsidR="0087541D">
        <w:t>cpu</w:t>
      </w:r>
      <w:proofErr w:type="spellEnd"/>
      <w:r w:rsidR="0087541D">
        <w:t xml:space="preserve">, la prioridad, etc. </w:t>
      </w:r>
    </w:p>
    <w:p w14:paraId="6D861FE0" w14:textId="77777777" w:rsidR="00015641" w:rsidRDefault="00015641" w:rsidP="00015641">
      <w:pPr>
        <w:pStyle w:val="Prrafodelista"/>
      </w:pPr>
    </w:p>
    <w:p w14:paraId="33D55BDD" w14:textId="44F1701D" w:rsidR="009863F2" w:rsidRDefault="00015641" w:rsidP="009863F2">
      <w:pPr>
        <w:pStyle w:val="Prrafodelista"/>
        <w:numPr>
          <w:ilvl w:val="0"/>
          <w:numId w:val="2"/>
        </w:numPr>
      </w:pPr>
      <w:r w:rsidRPr="00015641">
        <w:lastRenderedPageBreak/>
        <w:drawing>
          <wp:anchor distT="0" distB="0" distL="114300" distR="114300" simplePos="0" relativeHeight="251660288" behindDoc="1" locked="0" layoutInCell="1" allowOverlap="1" wp14:anchorId="67A95961" wp14:editId="2494CA09">
            <wp:simplePos x="0" y="0"/>
            <wp:positionH relativeFrom="margin">
              <wp:align>right</wp:align>
            </wp:positionH>
            <wp:positionV relativeFrom="paragraph">
              <wp:posOffset>55418</wp:posOffset>
            </wp:positionV>
            <wp:extent cx="2798618" cy="1516383"/>
            <wp:effectExtent l="0" t="0" r="1905" b="7620"/>
            <wp:wrapTight wrapText="bothSides">
              <wp:wrapPolygon edited="0">
                <wp:start x="0" y="0"/>
                <wp:lineTo x="0" y="21437"/>
                <wp:lineTo x="21468" y="21437"/>
                <wp:lineTo x="21468" y="0"/>
                <wp:lineTo x="0" y="0"/>
              </wp:wrapPolygon>
            </wp:wrapTight>
            <wp:docPr id="1297463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63814" name=""/>
                    <pic:cNvPicPr/>
                  </pic:nvPicPr>
                  <pic:blipFill>
                    <a:blip r:embed="rId9">
                      <a:extLst>
                        <a:ext uri="{28A0092B-C50C-407E-A947-70E740481C1C}">
                          <a14:useLocalDpi xmlns:a14="http://schemas.microsoft.com/office/drawing/2010/main" val="0"/>
                        </a:ext>
                      </a:extLst>
                    </a:blip>
                    <a:stretch>
                      <a:fillRect/>
                    </a:stretch>
                  </pic:blipFill>
                  <pic:spPr>
                    <a:xfrm>
                      <a:off x="0" y="0"/>
                      <a:ext cx="2798618" cy="1516383"/>
                    </a:xfrm>
                    <a:prstGeom prst="rect">
                      <a:avLst/>
                    </a:prstGeom>
                  </pic:spPr>
                </pic:pic>
              </a:graphicData>
            </a:graphic>
            <wp14:sizeRelH relativeFrom="margin">
              <wp14:pctWidth>0</wp14:pctWidth>
            </wp14:sizeRelH>
            <wp14:sizeRelV relativeFrom="margin">
              <wp14:pctHeight>0</wp14:pctHeight>
            </wp14:sizeRelV>
          </wp:anchor>
        </w:drawing>
      </w:r>
      <w:r w:rsidR="009863F2">
        <w:t>Descriptores de ficheros abiertos (TFA)</w:t>
      </w:r>
      <w:r w:rsidR="00BE5D17">
        <w:t xml:space="preserve">: lista de todos los ficheros abiertos por el proceso. </w:t>
      </w:r>
      <w:r w:rsidR="0087541D">
        <w:t xml:space="preserve">Es una tabla con una entrada por descriptor de fichero abierto. Cada entrada tiene una referencia a la tabla intermedia de posiciones (TIP) con la información de apertura (puntero de posición, permisos, referencia al i-nodo, </w:t>
      </w:r>
      <w:proofErr w:type="spellStart"/>
      <w:r w:rsidR="0087541D">
        <w:t>etc</w:t>
      </w:r>
      <w:proofErr w:type="spellEnd"/>
      <w:r w:rsidR="0087541D">
        <w:t>).</w:t>
      </w:r>
    </w:p>
    <w:p w14:paraId="777EDC45" w14:textId="06E66C13" w:rsidR="0087541D" w:rsidRDefault="0087541D" w:rsidP="0087541D">
      <w:pPr>
        <w:pStyle w:val="Prrafodelista"/>
      </w:pPr>
      <w:r>
        <w:t xml:space="preserve">En caso de que un proceso cree a otro con un </w:t>
      </w:r>
      <w:proofErr w:type="spellStart"/>
      <w:r>
        <w:t>fork</w:t>
      </w:r>
      <w:proofErr w:type="spellEnd"/>
      <w:r>
        <w:t xml:space="preserve">, la TFA se copia del padre al hijo. </w:t>
      </w:r>
    </w:p>
    <w:p w14:paraId="29686805" w14:textId="43EBB7A8" w:rsidR="0087541D" w:rsidRDefault="0087541D" w:rsidP="0087541D">
      <w:pPr>
        <w:pStyle w:val="Prrafodelista"/>
      </w:pPr>
    </w:p>
    <w:p w14:paraId="3ACF8092" w14:textId="7B176E84" w:rsidR="009863F2" w:rsidRDefault="009863F2" w:rsidP="009863F2">
      <w:pPr>
        <w:pStyle w:val="Prrafodelista"/>
        <w:numPr>
          <w:ilvl w:val="0"/>
          <w:numId w:val="2"/>
        </w:numPr>
      </w:pPr>
      <w:r>
        <w:t>Señales</w:t>
      </w:r>
      <w:r>
        <w:t xml:space="preserve"> recibidas (POSIX)</w:t>
      </w:r>
      <w:r w:rsidR="00BE5D17">
        <w:t xml:space="preserve">: todas las señales de control que recibe el proceso. </w:t>
      </w:r>
      <w:r w:rsidR="00015641">
        <w:t xml:space="preserve"> </w:t>
      </w:r>
    </w:p>
    <w:p w14:paraId="58AB463E" w14:textId="77777777" w:rsidR="00015641" w:rsidRDefault="00015641" w:rsidP="00015641">
      <w:pPr>
        <w:ind w:left="360"/>
      </w:pPr>
    </w:p>
    <w:p w14:paraId="02460FDD" w14:textId="6CF2A33D" w:rsidR="00015641" w:rsidRDefault="00015641" w:rsidP="00015641">
      <w:pPr>
        <w:ind w:left="360"/>
      </w:pPr>
      <w:r>
        <w:t xml:space="preserve">SERVICIOS POSIX: </w:t>
      </w:r>
    </w:p>
    <w:p w14:paraId="0013185B" w14:textId="3FD3B612" w:rsidR="00015641" w:rsidRDefault="00015641" w:rsidP="00015641">
      <w:pPr>
        <w:ind w:left="360"/>
      </w:pPr>
      <w:r>
        <w:t xml:space="preserve">CREACIÓN DE PROCESO CON CLONADO: llamada al sistema </w:t>
      </w:r>
      <w:proofErr w:type="spellStart"/>
      <w:r>
        <w:t>pid_t</w:t>
      </w:r>
      <w:proofErr w:type="spellEnd"/>
      <w:r>
        <w:t xml:space="preserve"> </w:t>
      </w:r>
      <w:proofErr w:type="spellStart"/>
      <w:r>
        <w:t>fork</w:t>
      </w:r>
      <w:proofErr w:type="spellEnd"/>
      <w:r>
        <w:t>(</w:t>
      </w:r>
      <w:proofErr w:type="spellStart"/>
      <w:r>
        <w:t>void</w:t>
      </w:r>
      <w:proofErr w:type="spellEnd"/>
      <w:r>
        <w:t xml:space="preserve">). El valor de retorno le dice a cada copia si es el padre o es el hijo, pues al padre le da el PID del hijo y al hijo 0. </w:t>
      </w:r>
    </w:p>
    <w:p w14:paraId="70807B2B" w14:textId="5C519BF3" w:rsidR="00015641" w:rsidRDefault="00015641" w:rsidP="00015641">
      <w:pPr>
        <w:ind w:left="360"/>
      </w:pPr>
      <w:r>
        <w:t xml:space="preserve">El </w:t>
      </w:r>
      <w:proofErr w:type="spellStart"/>
      <w:r>
        <w:t>fork</w:t>
      </w:r>
      <w:proofErr w:type="spellEnd"/>
      <w:r>
        <w:t xml:space="preserve"> se basa en un clonado, dándole al hijo acceso a los recursos del padre. </w:t>
      </w:r>
    </w:p>
    <w:p w14:paraId="3BB4EFD9" w14:textId="77E0DB2E" w:rsidR="00261932" w:rsidRDefault="00261932" w:rsidP="00015641">
      <w:pPr>
        <w:ind w:left="360"/>
      </w:pPr>
      <w:r>
        <w:t xml:space="preserve">El mapa de memoria tiene un </w:t>
      </w:r>
      <w:proofErr w:type="spellStart"/>
      <w:r>
        <w:t>copy</w:t>
      </w:r>
      <w:proofErr w:type="spellEnd"/>
      <w:r>
        <w:t xml:space="preserve"> </w:t>
      </w:r>
      <w:proofErr w:type="spellStart"/>
      <w:r>
        <w:t>on</w:t>
      </w:r>
      <w:proofErr w:type="spellEnd"/>
      <w:r>
        <w:t xml:space="preserve"> </w:t>
      </w:r>
      <w:proofErr w:type="spellStart"/>
      <w:r>
        <w:t>write</w:t>
      </w:r>
      <w:proofErr w:type="spellEnd"/>
      <w:r>
        <w:t xml:space="preserve">, de manera que hasta que nadie escriba en eso datos, ambos ven las mismas direcciones. En cuando alguien escribe se crea una copia de dicha página. </w:t>
      </w:r>
    </w:p>
    <w:p w14:paraId="69B0BE72" w14:textId="16E05F6D" w:rsidR="00261932" w:rsidRDefault="00261932" w:rsidP="00015641">
      <w:pPr>
        <w:ind w:left="360"/>
      </w:pPr>
      <w:r>
        <w:t xml:space="preserve">De la tabla de procesos se hace una copia parcial, porque hay un id nuevo, TP, estado, etc. Sin embargo, el TFA, id de usuario, </w:t>
      </w:r>
      <w:proofErr w:type="spellStart"/>
      <w:r>
        <w:t>etc</w:t>
      </w:r>
      <w:proofErr w:type="spellEnd"/>
      <w:r>
        <w:t xml:space="preserve"> será el mismo. </w:t>
      </w:r>
    </w:p>
    <w:p w14:paraId="7C824611" w14:textId="2CC707DE" w:rsidR="00261932" w:rsidRDefault="00F93923" w:rsidP="00F93923">
      <w:r>
        <w:br w:type="page"/>
      </w:r>
    </w:p>
    <w:p w14:paraId="43718FFD" w14:textId="643270E0" w:rsidR="00261932" w:rsidRDefault="00261932" w:rsidP="00015641">
      <w:pPr>
        <w:ind w:left="360"/>
      </w:pPr>
      <w:r>
        <w:lastRenderedPageBreak/>
        <w:t xml:space="preserve">CAMBIO DE PROGRAMA: </w:t>
      </w:r>
      <w:proofErr w:type="spellStart"/>
      <w:r>
        <w:t>exec</w:t>
      </w:r>
      <w:proofErr w:type="spellEnd"/>
      <w:r>
        <w:t xml:space="preserve">. </w:t>
      </w:r>
    </w:p>
    <w:p w14:paraId="5A4E39EC" w14:textId="7EC882BB" w:rsidR="00261932" w:rsidRDefault="00261932" w:rsidP="00015641">
      <w:pPr>
        <w:ind w:left="360"/>
      </w:pPr>
      <w:r>
        <w:t xml:space="preserve">La familia de llamadas al sistema </w:t>
      </w:r>
      <w:proofErr w:type="spellStart"/>
      <w:r>
        <w:t>int</w:t>
      </w:r>
      <w:proofErr w:type="spellEnd"/>
      <w:r>
        <w:t xml:space="preserve"> </w:t>
      </w:r>
      <w:proofErr w:type="spellStart"/>
      <w:r>
        <w:t>exec</w:t>
      </w:r>
      <w:proofErr w:type="spellEnd"/>
      <w:r>
        <w:t>* (</w:t>
      </w:r>
      <w:proofErr w:type="spellStart"/>
      <w:r>
        <w:t>const</w:t>
      </w:r>
      <w:proofErr w:type="spellEnd"/>
      <w:r>
        <w:t xml:space="preserve"> </w:t>
      </w:r>
      <w:proofErr w:type="spellStart"/>
      <w:r>
        <w:t>char</w:t>
      </w:r>
      <w:proofErr w:type="spellEnd"/>
      <w:r>
        <w:t xml:space="preserve"> *</w:t>
      </w:r>
      <w:proofErr w:type="spellStart"/>
      <w:r>
        <w:t>path</w:t>
      </w:r>
      <w:proofErr w:type="spellEnd"/>
      <w:r>
        <w:t xml:space="preserve">, …) permite cambiar el mapa de memoria del proceso por el de un nuevo programa con argumentos de llamada. Se hace un borrado de la imagen de memoria del proceso que invoca </w:t>
      </w:r>
      <w:proofErr w:type="spellStart"/>
      <w:r>
        <w:t>exec</w:t>
      </w:r>
      <w:proofErr w:type="spellEnd"/>
      <w:r>
        <w:t xml:space="preserve"> y se carga el nuevo mapa de memoria.</w:t>
      </w:r>
    </w:p>
    <w:p w14:paraId="21C3CAC6" w14:textId="7DEB5164" w:rsidR="00261932" w:rsidRDefault="00261932" w:rsidP="00015641">
      <w:pPr>
        <w:ind w:left="360"/>
      </w:pPr>
      <w:r>
        <w:t xml:space="preserve">La TFA se mantiene, porque los archivos siguen abiertos, a menos que se abran con </w:t>
      </w:r>
      <w:proofErr w:type="spellStart"/>
      <w:r>
        <w:t>flag</w:t>
      </w:r>
      <w:proofErr w:type="spellEnd"/>
      <w:r>
        <w:t xml:space="preserve"> O_CLOEXEC activo (</w:t>
      </w:r>
      <w:proofErr w:type="spellStart"/>
      <w:r>
        <w:t>close</w:t>
      </w:r>
      <w:proofErr w:type="spellEnd"/>
      <w:r>
        <w:t xml:space="preserve"> </w:t>
      </w:r>
      <w:proofErr w:type="spellStart"/>
      <w:r>
        <w:t>on</w:t>
      </w:r>
      <w:proofErr w:type="spellEnd"/>
      <w:r>
        <w:t xml:space="preserve"> </w:t>
      </w:r>
      <w:proofErr w:type="spellStart"/>
      <w:r>
        <w:t>exec</w:t>
      </w:r>
      <w:proofErr w:type="spellEnd"/>
      <w:r>
        <w:t>).</w:t>
      </w:r>
    </w:p>
    <w:p w14:paraId="2393D489" w14:textId="0630BE5C" w:rsidR="00261932" w:rsidRDefault="00261932" w:rsidP="00015641">
      <w:pPr>
        <w:ind w:left="360"/>
      </w:pPr>
      <w:r>
        <w:t xml:space="preserve">Las señales </w:t>
      </w:r>
      <w:r w:rsidR="00F93923">
        <w:t xml:space="preserve">que tengan registrado un manejador pasarán a tener la acción por defecto, generalmente matar al proceso. </w:t>
      </w:r>
    </w:p>
    <w:p w14:paraId="21CD143A" w14:textId="452EEF95" w:rsidR="00F93923" w:rsidRDefault="00F93923" w:rsidP="00015641">
      <w:pPr>
        <w:ind w:left="360"/>
      </w:pPr>
      <w:r>
        <w:t xml:space="preserve">Variantes de </w:t>
      </w:r>
      <w:proofErr w:type="spellStart"/>
      <w:r>
        <w:t>exec</w:t>
      </w:r>
      <w:proofErr w:type="spellEnd"/>
      <w:r>
        <w:t xml:space="preserve">: </w:t>
      </w:r>
    </w:p>
    <w:p w14:paraId="7938F8A9" w14:textId="2D58498A" w:rsidR="00F93923" w:rsidRDefault="00F93923" w:rsidP="00015641">
      <w:pPr>
        <w:ind w:left="360"/>
      </w:pPr>
      <w:r w:rsidRPr="00F93923">
        <w:drawing>
          <wp:inline distT="0" distB="0" distL="0" distR="0" wp14:anchorId="2F09F4FF" wp14:editId="6597AD1C">
            <wp:extent cx="4211781" cy="2605541"/>
            <wp:effectExtent l="0" t="0" r="0" b="4445"/>
            <wp:docPr id="672256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56730" name=""/>
                    <pic:cNvPicPr/>
                  </pic:nvPicPr>
                  <pic:blipFill>
                    <a:blip r:embed="rId10"/>
                    <a:stretch>
                      <a:fillRect/>
                    </a:stretch>
                  </pic:blipFill>
                  <pic:spPr>
                    <a:xfrm>
                      <a:off x="0" y="0"/>
                      <a:ext cx="4221203" cy="2611370"/>
                    </a:xfrm>
                    <a:prstGeom prst="rect">
                      <a:avLst/>
                    </a:prstGeom>
                  </pic:spPr>
                </pic:pic>
              </a:graphicData>
            </a:graphic>
          </wp:inline>
        </w:drawing>
      </w:r>
    </w:p>
    <w:p w14:paraId="4E26441A" w14:textId="77777777" w:rsidR="00F93923" w:rsidRDefault="00F93923" w:rsidP="00F93923"/>
    <w:p w14:paraId="43455A85" w14:textId="02AC4EFD" w:rsidR="00F93923" w:rsidRDefault="00F93923" w:rsidP="00F93923">
      <w:r>
        <w:t xml:space="preserve">ESPERAR LA TERMINACIÓN DE HIJOS: un proceso puede bloquearse hasta que finalice alguno de sus hijos. </w:t>
      </w:r>
      <w:r w:rsidR="0068459A">
        <w:t xml:space="preserve">Si un hijo termina queda en un estado </w:t>
      </w:r>
      <w:proofErr w:type="spellStart"/>
      <w:proofErr w:type="gramStart"/>
      <w:r w:rsidR="0068459A">
        <w:t>zombie</w:t>
      </w:r>
      <w:proofErr w:type="spellEnd"/>
      <w:proofErr w:type="gramEnd"/>
      <w:r w:rsidR="0068459A">
        <w:t xml:space="preserve"> hasta pasarle el valor de retorno al proceso padre a través de </w:t>
      </w:r>
      <w:proofErr w:type="spellStart"/>
      <w:r w:rsidR="0068459A">
        <w:t>wait</w:t>
      </w:r>
      <w:proofErr w:type="spellEnd"/>
      <w:r w:rsidR="0068459A">
        <w:t xml:space="preserve">. </w:t>
      </w:r>
    </w:p>
    <w:p w14:paraId="0CA4DF0D" w14:textId="0A7CAEA2" w:rsidR="00F93923" w:rsidRDefault="00F93923" w:rsidP="00F93923">
      <w:pPr>
        <w:pStyle w:val="Prrafodelista"/>
        <w:numPr>
          <w:ilvl w:val="0"/>
          <w:numId w:val="2"/>
        </w:numPr>
      </w:pPr>
      <w:proofErr w:type="spellStart"/>
      <w:r w:rsidRPr="00F93923">
        <w:rPr>
          <w:lang w:val="en-US"/>
        </w:rPr>
        <w:t>Pid_t</w:t>
      </w:r>
      <w:proofErr w:type="spellEnd"/>
      <w:r w:rsidRPr="00F93923">
        <w:rPr>
          <w:lang w:val="en-US"/>
        </w:rPr>
        <w:t xml:space="preserve"> </w:t>
      </w:r>
      <w:proofErr w:type="gramStart"/>
      <w:r w:rsidRPr="00F93923">
        <w:rPr>
          <w:lang w:val="en-US"/>
        </w:rPr>
        <w:t>wait(</w:t>
      </w:r>
      <w:proofErr w:type="gramEnd"/>
      <w:r w:rsidRPr="00F93923">
        <w:rPr>
          <w:lang w:val="en-US"/>
        </w:rPr>
        <w:t>int* status)</w:t>
      </w:r>
      <w:r>
        <w:rPr>
          <w:lang w:val="en-US"/>
        </w:rPr>
        <w:t xml:space="preserve">. </w:t>
      </w:r>
      <w:r w:rsidRPr="00F93923">
        <w:t>Espera la finalización de cualquiera d</w:t>
      </w:r>
      <w:r>
        <w:t xml:space="preserve">e sus procesos hijo. </w:t>
      </w:r>
    </w:p>
    <w:p w14:paraId="0E975CD9" w14:textId="4642B3B5" w:rsidR="00F93923" w:rsidRDefault="00F93923" w:rsidP="00F93923">
      <w:pPr>
        <w:pStyle w:val="Prrafodelista"/>
        <w:numPr>
          <w:ilvl w:val="0"/>
          <w:numId w:val="2"/>
        </w:numPr>
        <w:rPr>
          <w:lang w:val="en-US"/>
        </w:rPr>
      </w:pPr>
      <w:proofErr w:type="spellStart"/>
      <w:r w:rsidRPr="00F93923">
        <w:rPr>
          <w:lang w:val="en-US"/>
        </w:rPr>
        <w:t>Pid_t</w:t>
      </w:r>
      <w:proofErr w:type="spellEnd"/>
      <w:r w:rsidRPr="00F93923">
        <w:rPr>
          <w:lang w:val="en-US"/>
        </w:rPr>
        <w:t xml:space="preserve"> </w:t>
      </w:r>
      <w:proofErr w:type="spellStart"/>
      <w:proofErr w:type="gramStart"/>
      <w:r w:rsidRPr="00F93923">
        <w:rPr>
          <w:lang w:val="en-US"/>
        </w:rPr>
        <w:t>waitpid</w:t>
      </w:r>
      <w:proofErr w:type="spellEnd"/>
      <w:r w:rsidRPr="00F93923">
        <w:rPr>
          <w:lang w:val="en-US"/>
        </w:rPr>
        <w:t>(</w:t>
      </w:r>
      <w:proofErr w:type="spellStart"/>
      <w:proofErr w:type="gramEnd"/>
      <w:r w:rsidRPr="00F93923">
        <w:rPr>
          <w:lang w:val="en-US"/>
        </w:rPr>
        <w:t>pid_t</w:t>
      </w:r>
      <w:proofErr w:type="spellEnd"/>
      <w:r w:rsidRPr="00F93923">
        <w:rPr>
          <w:lang w:val="en-US"/>
        </w:rPr>
        <w:t xml:space="preserve"> </w:t>
      </w:r>
      <w:proofErr w:type="spellStart"/>
      <w:r w:rsidRPr="00F93923">
        <w:rPr>
          <w:lang w:val="en-US"/>
        </w:rPr>
        <w:t>p</w:t>
      </w:r>
      <w:r>
        <w:rPr>
          <w:lang w:val="en-US"/>
        </w:rPr>
        <w:t>id</w:t>
      </w:r>
      <w:proofErr w:type="spellEnd"/>
      <w:r>
        <w:rPr>
          <w:lang w:val="en-US"/>
        </w:rPr>
        <w:t>, int * status, int options)</w:t>
      </w:r>
    </w:p>
    <w:p w14:paraId="78A53D5F" w14:textId="5C8DD484" w:rsidR="00F93923" w:rsidRDefault="00F93923" w:rsidP="00F93923">
      <w:pPr>
        <w:pStyle w:val="Prrafodelista"/>
        <w:ind w:left="1416"/>
      </w:pPr>
      <w:r>
        <w:t xml:space="preserve">+ </w:t>
      </w:r>
      <w:proofErr w:type="spellStart"/>
      <w:r>
        <w:t>pid</w:t>
      </w:r>
      <w:proofErr w:type="spellEnd"/>
      <w:r>
        <w:t xml:space="preserve"> determina </w:t>
      </w:r>
      <w:proofErr w:type="spellStart"/>
      <w:r>
        <w:t xml:space="preserve">por </w:t>
      </w:r>
      <w:r>
        <w:t>que</w:t>
      </w:r>
      <w:proofErr w:type="spellEnd"/>
      <w:r>
        <w:t xml:space="preserve"> proceso se espera:</w:t>
      </w:r>
    </w:p>
    <w:p w14:paraId="333AAC2E" w14:textId="77777777" w:rsidR="0068459A" w:rsidRDefault="00F93923" w:rsidP="00F93923">
      <w:pPr>
        <w:pStyle w:val="Prrafodelista"/>
        <w:ind w:left="2124"/>
      </w:pPr>
      <w:r>
        <w:t>&lt;-1: espera a que termine cualquier proceso hijo que pertenezca al</w:t>
      </w:r>
      <w:r>
        <w:t xml:space="preserve"> </w:t>
      </w:r>
      <w:r>
        <w:t xml:space="preserve">grupo de procesos indicado por el valor </w:t>
      </w:r>
      <w:r>
        <w:t>absoluto</w:t>
      </w:r>
      <w:r>
        <w:t xml:space="preserve"> de </w:t>
      </w:r>
      <w:proofErr w:type="spellStart"/>
      <w:r>
        <w:t>pid</w:t>
      </w:r>
      <w:proofErr w:type="spellEnd"/>
    </w:p>
    <w:p w14:paraId="3967930E" w14:textId="6CEC3753" w:rsidR="00F93923" w:rsidRDefault="00F93923" w:rsidP="00F93923">
      <w:pPr>
        <w:pStyle w:val="Prrafodelista"/>
        <w:ind w:left="2124"/>
      </w:pPr>
      <w:r>
        <w:t xml:space="preserve">-1: espera a la </w:t>
      </w:r>
      <w:r>
        <w:t>finalización</w:t>
      </w:r>
      <w:r>
        <w:t xml:space="preserve"> de cualquier proceso hijo</w:t>
      </w:r>
    </w:p>
    <w:p w14:paraId="5B55CDF2" w14:textId="75E6D9A4" w:rsidR="00F93923" w:rsidRDefault="00F93923" w:rsidP="0068459A">
      <w:pPr>
        <w:pStyle w:val="Prrafodelista"/>
        <w:ind w:left="2124"/>
      </w:pPr>
      <w:r>
        <w:t xml:space="preserve">0: espera a la </w:t>
      </w:r>
      <w:r>
        <w:t>finalización</w:t>
      </w:r>
      <w:r>
        <w:t xml:space="preserve"> de cualquier proceso hijo que pertenezca al</w:t>
      </w:r>
      <w:r w:rsidR="0068459A">
        <w:t xml:space="preserve"> </w:t>
      </w:r>
      <w:r>
        <w:t>mismo grupo de procesos que el proceso padre</w:t>
      </w:r>
    </w:p>
    <w:p w14:paraId="05CA9EB3" w14:textId="5A276193" w:rsidR="00F93923" w:rsidRDefault="00F93923" w:rsidP="00F93923">
      <w:pPr>
        <w:pStyle w:val="Prrafodelista"/>
        <w:ind w:left="2124"/>
      </w:pPr>
      <w:r>
        <w:lastRenderedPageBreak/>
        <w:t xml:space="preserve">&gt;0: espera por la </w:t>
      </w:r>
      <w:r>
        <w:t>terminación</w:t>
      </w:r>
      <w:r>
        <w:t xml:space="preserve"> del proceso hijo con este valor de </w:t>
      </w:r>
      <w:proofErr w:type="spellStart"/>
      <w:r>
        <w:t>pid</w:t>
      </w:r>
      <w:proofErr w:type="spellEnd"/>
    </w:p>
    <w:p w14:paraId="4936EE14" w14:textId="7274B9D9" w:rsidR="00F93923" w:rsidRDefault="0068459A" w:rsidP="00F93923">
      <w:pPr>
        <w:pStyle w:val="Prrafodelista"/>
        <w:ind w:left="1416"/>
      </w:pPr>
      <w:r>
        <w:t xml:space="preserve">+ </w:t>
      </w:r>
      <w:proofErr w:type="gramStart"/>
      <w:r w:rsidR="00F93923">
        <w:t>status</w:t>
      </w:r>
      <w:proofErr w:type="gramEnd"/>
      <w:r w:rsidR="00F93923">
        <w:t xml:space="preserve"> es un </w:t>
      </w:r>
      <w:r w:rsidR="00F93923">
        <w:t>parámetro</w:t>
      </w:r>
      <w:r w:rsidR="00F93923">
        <w:t xml:space="preserve"> de salida que codifica el motivo de la</w:t>
      </w:r>
    </w:p>
    <w:p w14:paraId="63952ADC" w14:textId="75B21A92" w:rsidR="00F93923" w:rsidRPr="0068459A" w:rsidRDefault="00F93923" w:rsidP="0068459A">
      <w:pPr>
        <w:pStyle w:val="Prrafodelista"/>
        <w:ind w:left="1416"/>
        <w:rPr>
          <w:lang w:val="en-US"/>
        </w:rPr>
      </w:pPr>
      <w:r w:rsidRPr="00F93923">
        <w:rPr>
          <w:lang w:val="en-US"/>
        </w:rPr>
        <w:t>termination</w:t>
      </w:r>
      <w:r w:rsidRPr="00F93923">
        <w:rPr>
          <w:lang w:val="en-US"/>
        </w:rPr>
        <w:t xml:space="preserve"> del </w:t>
      </w:r>
      <w:proofErr w:type="spellStart"/>
      <w:r w:rsidRPr="00F93923">
        <w:rPr>
          <w:lang w:val="en-US"/>
        </w:rPr>
        <w:t>hijo</w:t>
      </w:r>
      <w:proofErr w:type="spellEnd"/>
      <w:r w:rsidRPr="00F93923">
        <w:rPr>
          <w:lang w:val="en-US"/>
        </w:rPr>
        <w:t>.</w:t>
      </w:r>
      <w:r w:rsidR="0068459A">
        <w:rPr>
          <w:lang w:val="en-US"/>
        </w:rPr>
        <w:t xml:space="preserve"> </w:t>
      </w:r>
      <w:r w:rsidRPr="0068459A">
        <w:rPr>
          <w:lang w:val="en-US"/>
        </w:rPr>
        <w:t>Macros: WIFEXITED, WIFSIGNALED, ...</w:t>
      </w:r>
    </w:p>
    <w:p w14:paraId="6C9A3660" w14:textId="6FBA68A5" w:rsidR="00F93923" w:rsidRDefault="0068459A" w:rsidP="00F93923">
      <w:pPr>
        <w:pStyle w:val="Prrafodelista"/>
        <w:ind w:left="1416"/>
      </w:pPr>
      <w:r w:rsidRPr="0068459A">
        <w:t xml:space="preserve">+ </w:t>
      </w:r>
      <w:proofErr w:type="spellStart"/>
      <w:r w:rsidR="00F93923">
        <w:t>options</w:t>
      </w:r>
      <w:proofErr w:type="spellEnd"/>
      <w:r w:rsidR="00F93923">
        <w:t xml:space="preserve"> es una </w:t>
      </w:r>
      <w:r w:rsidR="00F93923">
        <w:t>máscara</w:t>
      </w:r>
      <w:r w:rsidR="00F93923">
        <w:t xml:space="preserve"> de bits que permite determinar las</w:t>
      </w:r>
    </w:p>
    <w:p w14:paraId="7324F5C3" w14:textId="77777777" w:rsidR="00F93923" w:rsidRDefault="00F93923" w:rsidP="00F93923">
      <w:pPr>
        <w:pStyle w:val="Prrafodelista"/>
        <w:ind w:left="1416"/>
      </w:pPr>
      <w:r>
        <w:t>situaciones que terminan la espera:</w:t>
      </w:r>
    </w:p>
    <w:p w14:paraId="6BF52177" w14:textId="167D5BBB" w:rsidR="00F93923" w:rsidRDefault="00F93923" w:rsidP="0068459A">
      <w:pPr>
        <w:pStyle w:val="Prrafodelista"/>
        <w:ind w:left="2124"/>
      </w:pPr>
      <w:r>
        <w:t xml:space="preserve">WNOHANG: no ha terminado </w:t>
      </w:r>
      <w:r>
        <w:t>ningún</w:t>
      </w:r>
      <w:r>
        <w:t xml:space="preserve"> proceso hijo</w:t>
      </w:r>
    </w:p>
    <w:p w14:paraId="3611B42A" w14:textId="77777777" w:rsidR="00F93923" w:rsidRDefault="00F93923" w:rsidP="0068459A">
      <w:pPr>
        <w:pStyle w:val="Prrafodelista"/>
        <w:ind w:left="2124"/>
      </w:pPr>
      <w:r>
        <w:t>WUNTRACED: un hijo ha sido parado</w:t>
      </w:r>
    </w:p>
    <w:p w14:paraId="0274FA15" w14:textId="4C1C8807" w:rsidR="0068459A" w:rsidRDefault="00F93923" w:rsidP="0068459A">
      <w:pPr>
        <w:pStyle w:val="Prrafodelista"/>
        <w:ind w:left="2124"/>
      </w:pPr>
      <w:r>
        <w:t>WCONTINUED: un hijo se ha reanudado</w:t>
      </w:r>
    </w:p>
    <w:p w14:paraId="4A8DD21A" w14:textId="77777777" w:rsidR="0068459A" w:rsidRDefault="0068459A" w:rsidP="0068459A"/>
    <w:p w14:paraId="0E37B879" w14:textId="232A22F8" w:rsidR="0068459A" w:rsidRDefault="0068459A" w:rsidP="0068459A">
      <w:r>
        <w:t xml:space="preserve">TERMINACIÓN DEL PROCESO: </w:t>
      </w:r>
      <w:proofErr w:type="spellStart"/>
      <w:r>
        <w:t>exit</w:t>
      </w:r>
      <w:proofErr w:type="spellEnd"/>
      <w:r>
        <w:t>.</w:t>
      </w:r>
    </w:p>
    <w:p w14:paraId="7C2DA050" w14:textId="0A22DE16" w:rsidR="0068459A" w:rsidRDefault="0068459A" w:rsidP="0068459A">
      <w:r>
        <w:t xml:space="preserve">Para terminar una ejecución se llama a </w:t>
      </w:r>
      <w:proofErr w:type="spellStart"/>
      <w:r>
        <w:t>int</w:t>
      </w:r>
      <w:proofErr w:type="spellEnd"/>
      <w:r>
        <w:t xml:space="preserve"> </w:t>
      </w:r>
      <w:proofErr w:type="spellStart"/>
      <w:r>
        <w:t>exit</w:t>
      </w:r>
      <w:proofErr w:type="spellEnd"/>
      <w:r>
        <w:t xml:space="preserve"> (</w:t>
      </w:r>
      <w:proofErr w:type="spellStart"/>
      <w:r>
        <w:t>int</w:t>
      </w:r>
      <w:proofErr w:type="spellEnd"/>
      <w:r>
        <w:t xml:space="preserve"> </w:t>
      </w:r>
      <w:proofErr w:type="gramStart"/>
      <w:r>
        <w:t>status</w:t>
      </w:r>
      <w:proofErr w:type="gramEnd"/>
      <w:r>
        <w:t xml:space="preserve">), siendo </w:t>
      </w:r>
      <w:proofErr w:type="gramStart"/>
      <w:r>
        <w:t>status</w:t>
      </w:r>
      <w:proofErr w:type="gramEnd"/>
      <w:r>
        <w:t xml:space="preserve"> el código de retorno al proceso padre. Es 0 si no hay errores y otro valor en otro caso. El SO libera todos los recursos no compartidos que tenga este proceso. En procesos multihilo, todos los hilos del proceso terminarán. </w:t>
      </w:r>
    </w:p>
    <w:p w14:paraId="3D00B96C" w14:textId="77777777" w:rsidR="00F24D36" w:rsidRDefault="00F24D36" w:rsidP="0068459A"/>
    <w:p w14:paraId="3A882005" w14:textId="30ABA110" w:rsidR="00F24D36" w:rsidRDefault="00F24D36" w:rsidP="0068459A">
      <w:r>
        <w:t xml:space="preserve">USO NORMAL DE LOS PROCESOS: </w:t>
      </w:r>
    </w:p>
    <w:p w14:paraId="3DA2901C" w14:textId="572B3B28" w:rsidR="00F24D36" w:rsidRPr="00F93923" w:rsidRDefault="00F24D36" w:rsidP="0068459A">
      <w:r w:rsidRPr="00F24D36">
        <w:drawing>
          <wp:inline distT="0" distB="0" distL="0" distR="0" wp14:anchorId="30896425" wp14:editId="57D32807">
            <wp:extent cx="5400040" cy="2941320"/>
            <wp:effectExtent l="0" t="0" r="0" b="0"/>
            <wp:docPr id="480157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57954" name=""/>
                    <pic:cNvPicPr/>
                  </pic:nvPicPr>
                  <pic:blipFill>
                    <a:blip r:embed="rId11"/>
                    <a:stretch>
                      <a:fillRect/>
                    </a:stretch>
                  </pic:blipFill>
                  <pic:spPr>
                    <a:xfrm>
                      <a:off x="0" y="0"/>
                      <a:ext cx="5400040" cy="2941320"/>
                    </a:xfrm>
                    <a:prstGeom prst="rect">
                      <a:avLst/>
                    </a:prstGeom>
                  </pic:spPr>
                </pic:pic>
              </a:graphicData>
            </a:graphic>
          </wp:inline>
        </w:drawing>
      </w:r>
    </w:p>
    <w:sectPr w:rsidR="00F24D36" w:rsidRPr="00F93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B4EE8"/>
    <w:multiLevelType w:val="hybridMultilevel"/>
    <w:tmpl w:val="D4822AFA"/>
    <w:lvl w:ilvl="0" w:tplc="5A108ECE">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DF66BD9"/>
    <w:multiLevelType w:val="hybridMultilevel"/>
    <w:tmpl w:val="0E10D97C"/>
    <w:lvl w:ilvl="0" w:tplc="5A108ECE">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54833082">
    <w:abstractNumId w:val="1"/>
  </w:num>
  <w:num w:numId="2" w16cid:durableId="964702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F7D"/>
    <w:rsid w:val="00015641"/>
    <w:rsid w:val="00261932"/>
    <w:rsid w:val="004B7AA3"/>
    <w:rsid w:val="0058189F"/>
    <w:rsid w:val="005C2257"/>
    <w:rsid w:val="0068459A"/>
    <w:rsid w:val="0087541D"/>
    <w:rsid w:val="009863F2"/>
    <w:rsid w:val="00A82825"/>
    <w:rsid w:val="00BE5D17"/>
    <w:rsid w:val="00CC5F7D"/>
    <w:rsid w:val="00E82D60"/>
    <w:rsid w:val="00F24D36"/>
    <w:rsid w:val="00F939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79C69"/>
  <w15:chartTrackingRefBased/>
  <w15:docId w15:val="{32AB4C3E-5006-4E5D-BEB2-95432FD08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5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C5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5F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5F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5F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5F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5F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5F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5F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5F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C5F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5F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5F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5F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5F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5F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5F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5F7D"/>
    <w:rPr>
      <w:rFonts w:eastAsiaTheme="majorEastAsia" w:cstheme="majorBidi"/>
      <w:color w:val="272727" w:themeColor="text1" w:themeTint="D8"/>
    </w:rPr>
  </w:style>
  <w:style w:type="paragraph" w:styleId="Ttulo">
    <w:name w:val="Title"/>
    <w:basedOn w:val="Normal"/>
    <w:next w:val="Normal"/>
    <w:link w:val="TtuloCar"/>
    <w:uiPriority w:val="10"/>
    <w:qFormat/>
    <w:rsid w:val="00CC5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5F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5F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5F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5F7D"/>
    <w:pPr>
      <w:spacing w:before="160"/>
      <w:jc w:val="center"/>
    </w:pPr>
    <w:rPr>
      <w:i/>
      <w:iCs/>
      <w:color w:val="404040" w:themeColor="text1" w:themeTint="BF"/>
    </w:rPr>
  </w:style>
  <w:style w:type="character" w:customStyle="1" w:styleId="CitaCar">
    <w:name w:val="Cita Car"/>
    <w:basedOn w:val="Fuentedeprrafopredeter"/>
    <w:link w:val="Cita"/>
    <w:uiPriority w:val="29"/>
    <w:rsid w:val="00CC5F7D"/>
    <w:rPr>
      <w:i/>
      <w:iCs/>
      <w:color w:val="404040" w:themeColor="text1" w:themeTint="BF"/>
    </w:rPr>
  </w:style>
  <w:style w:type="paragraph" w:styleId="Prrafodelista">
    <w:name w:val="List Paragraph"/>
    <w:basedOn w:val="Normal"/>
    <w:uiPriority w:val="34"/>
    <w:qFormat/>
    <w:rsid w:val="00CC5F7D"/>
    <w:pPr>
      <w:ind w:left="720"/>
      <w:contextualSpacing/>
    </w:pPr>
  </w:style>
  <w:style w:type="character" w:styleId="nfasisintenso">
    <w:name w:val="Intense Emphasis"/>
    <w:basedOn w:val="Fuentedeprrafopredeter"/>
    <w:uiPriority w:val="21"/>
    <w:qFormat/>
    <w:rsid w:val="00CC5F7D"/>
    <w:rPr>
      <w:i/>
      <w:iCs/>
      <w:color w:val="0F4761" w:themeColor="accent1" w:themeShade="BF"/>
    </w:rPr>
  </w:style>
  <w:style w:type="paragraph" w:styleId="Citadestacada">
    <w:name w:val="Intense Quote"/>
    <w:basedOn w:val="Normal"/>
    <w:next w:val="Normal"/>
    <w:link w:val="CitadestacadaCar"/>
    <w:uiPriority w:val="30"/>
    <w:qFormat/>
    <w:rsid w:val="00CC5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5F7D"/>
    <w:rPr>
      <w:i/>
      <w:iCs/>
      <w:color w:val="0F4761" w:themeColor="accent1" w:themeShade="BF"/>
    </w:rPr>
  </w:style>
  <w:style w:type="character" w:styleId="Referenciaintensa">
    <w:name w:val="Intense Reference"/>
    <w:basedOn w:val="Fuentedeprrafopredeter"/>
    <w:uiPriority w:val="32"/>
    <w:qFormat/>
    <w:rsid w:val="00CC5F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5</Pages>
  <Words>753</Words>
  <Characters>4144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ROSELL GARCÍA</dc:creator>
  <cp:keywords/>
  <dc:description/>
  <cp:lastModifiedBy>MARIO ROSELL GARCÍA</cp:lastModifiedBy>
  <cp:revision>1</cp:revision>
  <dcterms:created xsi:type="dcterms:W3CDTF">2026-10-08T07:08:00Z</dcterms:created>
  <dcterms:modified xsi:type="dcterms:W3CDTF">2026-10-08T09:27:00Z</dcterms:modified>
</cp:coreProperties>
</file>