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D11F30" w:rsidP="005D56ED">
      <w:pPr>
        <w:rPr>
          <w:sz w:val="28"/>
          <w:szCs w:val="28"/>
        </w:rPr>
      </w:pPr>
      <w:bookmarkStart w:id="0" w:name="Name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255CDD">
        <w:rPr>
          <w:sz w:val="28"/>
          <w:szCs w:val="28"/>
        </w:rPr>
        <w:t>a second opinion consultation</w:t>
      </w:r>
      <w:r w:rsidR="00B963DD">
        <w:rPr>
          <w:sz w:val="28"/>
          <w:szCs w:val="28"/>
        </w:rPr>
        <w:t xml:space="preserve"> to be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is sent to provide you with</w:t>
      </w:r>
      <w:r w:rsidR="007969CC">
        <w:rPr>
          <w:sz w:val="28"/>
          <w:szCs w:val="28"/>
        </w:rPr>
        <w:t xml:space="preserve"> a list of the materials provided and</w:t>
      </w:r>
      <w:r w:rsidR="005D56ED">
        <w:rPr>
          <w:sz w:val="28"/>
          <w:szCs w:val="28"/>
        </w:rPr>
        <w:t xml:space="preserve"> information about our services and the</w:t>
      </w:r>
      <w:r w:rsidR="00C64E5A">
        <w:rPr>
          <w:sz w:val="28"/>
          <w:szCs w:val="28"/>
        </w:rPr>
        <w:t>ir associated</w:t>
      </w:r>
      <w:r w:rsidR="005D56ED">
        <w:rPr>
          <w:sz w:val="28"/>
          <w:szCs w:val="28"/>
        </w:rPr>
        <w:t xml:space="preserve"> </w:t>
      </w:r>
      <w:r w:rsidR="0052064E">
        <w:rPr>
          <w:sz w:val="28"/>
          <w:szCs w:val="28"/>
        </w:rPr>
        <w:t>costs</w:t>
      </w:r>
      <w:r w:rsidR="00C64E5A">
        <w:rPr>
          <w:sz w:val="28"/>
          <w:szCs w:val="28"/>
        </w:rPr>
        <w:t>.</w:t>
      </w:r>
      <w:r w:rsidR="007969CC">
        <w:rPr>
          <w:sz w:val="28"/>
          <w:szCs w:val="28"/>
        </w:rPr>
        <w:t xml:space="preserve"> Materials include</w:t>
      </w:r>
      <w:r w:rsidR="00416B96">
        <w:rPr>
          <w:sz w:val="28"/>
          <w:szCs w:val="28"/>
        </w:rPr>
        <w:t xml:space="preserve">: </w:t>
      </w:r>
      <w:bookmarkStart w:id="1" w:name="Material"/>
      <w:bookmarkEnd w:id="1"/>
      <w:r w:rsidR="007969CC">
        <w:rPr>
          <w:sz w:val="28"/>
          <w:szCs w:val="28"/>
        </w:rPr>
        <w:t xml:space="preserve"> </w:t>
      </w:r>
      <w:bookmarkStart w:id="2" w:name="Original"/>
      <w:bookmarkEnd w:id="2"/>
    </w:p>
    <w:p w:rsidR="00602C81" w:rsidRDefault="00A62B77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</w:t>
      </w:r>
      <w:bookmarkStart w:id="3" w:name="_GoBack"/>
      <w:bookmarkEnd w:id="3"/>
      <w:r w:rsidR="00B963DD">
        <w:rPr>
          <w:sz w:val="28"/>
          <w:szCs w:val="28"/>
        </w:rPr>
        <w:t xml:space="preserve"> request </w:t>
      </w:r>
      <w:r w:rsidR="007A56F9">
        <w:rPr>
          <w:sz w:val="28"/>
          <w:szCs w:val="28"/>
        </w:rPr>
        <w:t xml:space="preserve">include: </w:t>
      </w:r>
      <w:r w:rsidR="007969CC">
        <w:rPr>
          <w:sz w:val="28"/>
          <w:szCs w:val="28"/>
        </w:rPr>
        <w:t xml:space="preserve"> 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255CDD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255CDD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692F" w:rsidRDefault="0052692F" w:rsidP="00877B1F">
      <w:pPr>
        <w:spacing w:after="0" w:line="240" w:lineRule="auto"/>
      </w:pPr>
      <w:r>
        <w:separator/>
      </w:r>
    </w:p>
  </w:endnote>
  <w:endnote w:type="continuationSeparator" w:id="0">
    <w:p w:rsidR="0052692F" w:rsidRDefault="0052692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6C53E4" w:rsidP="006C53E4">
    <w:pPr>
      <w:pStyle w:val="Footer"/>
      <w:jc w:val="center"/>
    </w:pPr>
    <w:r>
      <w:rPr>
        <w:noProof/>
      </w:rPr>
      <w:drawing>
        <wp:inline distT="0" distB="0" distL="0" distR="0" wp14:anchorId="7109A562" wp14:editId="1A1A896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692F" w:rsidRDefault="0052692F" w:rsidP="00877B1F">
      <w:pPr>
        <w:spacing w:after="0" w:line="240" w:lineRule="auto"/>
      </w:pPr>
      <w:r>
        <w:separator/>
      </w:r>
    </w:p>
  </w:footnote>
  <w:footnote w:type="continuationSeparator" w:id="0">
    <w:p w:rsidR="0052692F" w:rsidRDefault="0052692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959F1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A62B77">
      <w:rPr>
        <w:noProof/>
      </w:rPr>
      <w:t>10/22/2015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E3D57"/>
    <w:rsid w:val="000E577A"/>
    <w:rsid w:val="00135C7D"/>
    <w:rsid w:val="00177ACF"/>
    <w:rsid w:val="0018298C"/>
    <w:rsid w:val="001A344C"/>
    <w:rsid w:val="001C3612"/>
    <w:rsid w:val="00215737"/>
    <w:rsid w:val="00235684"/>
    <w:rsid w:val="00255CDD"/>
    <w:rsid w:val="002974E5"/>
    <w:rsid w:val="002D2EA9"/>
    <w:rsid w:val="002E77CC"/>
    <w:rsid w:val="002F2059"/>
    <w:rsid w:val="00355BF4"/>
    <w:rsid w:val="00363E5E"/>
    <w:rsid w:val="003A5455"/>
    <w:rsid w:val="003D0287"/>
    <w:rsid w:val="0041031D"/>
    <w:rsid w:val="00416B96"/>
    <w:rsid w:val="0052064E"/>
    <w:rsid w:val="0052692F"/>
    <w:rsid w:val="00537ECB"/>
    <w:rsid w:val="00550431"/>
    <w:rsid w:val="005B382C"/>
    <w:rsid w:val="005C0A13"/>
    <w:rsid w:val="005D56ED"/>
    <w:rsid w:val="005F29EF"/>
    <w:rsid w:val="005F2E64"/>
    <w:rsid w:val="00602C81"/>
    <w:rsid w:val="00617983"/>
    <w:rsid w:val="00631AFF"/>
    <w:rsid w:val="006A2D9B"/>
    <w:rsid w:val="006C53E4"/>
    <w:rsid w:val="00714BE2"/>
    <w:rsid w:val="00745D40"/>
    <w:rsid w:val="007655DE"/>
    <w:rsid w:val="007969CC"/>
    <w:rsid w:val="007A56F9"/>
    <w:rsid w:val="007A5724"/>
    <w:rsid w:val="00877B1F"/>
    <w:rsid w:val="00882228"/>
    <w:rsid w:val="0091699A"/>
    <w:rsid w:val="00972ACB"/>
    <w:rsid w:val="00A62B77"/>
    <w:rsid w:val="00A83CE4"/>
    <w:rsid w:val="00A87312"/>
    <w:rsid w:val="00A959F1"/>
    <w:rsid w:val="00AB3683"/>
    <w:rsid w:val="00AC3103"/>
    <w:rsid w:val="00B843F2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D11F30"/>
    <w:rsid w:val="00D172F7"/>
    <w:rsid w:val="00D22A31"/>
    <w:rsid w:val="00D81245"/>
    <w:rsid w:val="00DA1DF2"/>
    <w:rsid w:val="00DA7954"/>
    <w:rsid w:val="00DB1F61"/>
    <w:rsid w:val="00EC7323"/>
    <w:rsid w:val="00EE3E81"/>
    <w:rsid w:val="00EF64D2"/>
    <w:rsid w:val="00F07334"/>
    <w:rsid w:val="00F147DE"/>
    <w:rsid w:val="00F517B0"/>
    <w:rsid w:val="00F83F4D"/>
    <w:rsid w:val="00FB32AA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C3C6A5-AFBC-4C12-AF32-35A7F1893C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SMCA1_PRbI.dotx</Template>
  <TotalTime>8</TotalTime>
  <Pages>1</Pages>
  <Words>152</Words>
  <Characters>871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7</cp:revision>
  <dcterms:created xsi:type="dcterms:W3CDTF">2015-09-09T15:57:00Z</dcterms:created>
  <dcterms:modified xsi:type="dcterms:W3CDTF">2015-10-22T20:16:00Z</dcterms:modified>
</cp:coreProperties>
</file>