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DEB3</w:t>
      </w:r>
      <w:r>
        <w:t xml:space="preserve"> </w:t>
      </w:r>
      <w:r>
        <w:t xml:space="preserve">Produktentwicklung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Anders</w:t>
      </w:r>
    </w:p>
    <w:p>
      <w:pPr>
        <w:pStyle w:val="Date"/>
      </w:pPr>
      <w:r>
        <w:t xml:space="preserve">2024-09-13</w:t>
      </w:r>
    </w:p>
    <w:p>
      <w:pPr>
        <w:pStyle w:val="AbstractTitle"/>
      </w:pPr>
      <w:r>
        <w:t xml:space="preserve">Zusammenfassung</w:t>
      </w:r>
    </w:p>
    <w:p>
      <w:pPr>
        <w:pStyle w:val="Abstract"/>
      </w:pPr>
      <w:r>
        <w:t xml:space="preserve">Skript</w:t>
      </w:r>
      <w:r>
        <w:t xml:space="preserve"> </w:t>
      </w:r>
      <w:r>
        <w:t xml:space="preserve">zur</w:t>
      </w:r>
      <w:r>
        <w:t xml:space="preserve"> </w:t>
      </w:r>
      <w:r>
        <w:t xml:space="preserve">Vorlesung</w:t>
      </w:r>
      <w:r>
        <w:t xml:space="preserve"> </w:t>
      </w:r>
      <w:r>
        <w:t xml:space="preserve">und</w:t>
      </w:r>
      <w:r>
        <w:t xml:space="preserve"> </w:t>
      </w:r>
      <w:r>
        <w:t xml:space="preserve">Labor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Produktentwicklung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rPr>
          <w:iCs/>
          <w:i/>
        </w:rPr>
        <w:t xml:space="preserve">”</w:t>
      </w:r>
      <w:r>
        <w:t xml:space="preserve"> </w:t>
      </w:r>
      <w:r>
        <w:t xml:space="preserve">für</w:t>
      </w:r>
      <w:r>
        <w:t xml:space="preserve"> </w:t>
      </w:r>
      <w:r>
        <w:t xml:space="preserve">den</w:t>
      </w:r>
      <w:r>
        <w:t xml:space="preserve"> </w:t>
      </w:r>
      <w:r>
        <w:t xml:space="preserve">Studiengang</w:t>
      </w:r>
      <w:r>
        <w:t xml:space="preserve"> </w:t>
      </w:r>
      <w:r>
        <w:t xml:space="preserve">Digital</w:t>
      </w:r>
      <w:r>
        <w:t xml:space="preserve"> </w:t>
      </w:r>
      <w:r>
        <w:t xml:space="preserve">Engineering</w:t>
      </w:r>
      <w:r>
        <w:t xml:space="preserve"> </w:t>
      </w:r>
      <w:r>
        <w:t xml:space="preserve">DEB3</w:t>
      </w:r>
      <w:r>
        <w:t xml:space="preserve"> </w:t>
      </w:r>
      <w:r>
        <w:t xml:space="preserve">im</w:t>
      </w:r>
      <w:r>
        <w:t xml:space="preserve"> </w:t>
      </w:r>
      <w:r>
        <w:t xml:space="preserve">Wintersemester</w:t>
      </w:r>
      <w:r>
        <w:t xml:space="preserve"> </w:t>
      </w:r>
      <w:r>
        <w:t xml:space="preserve">2024/2025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bewertungsmatrix"/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168"/>
              <w:gridCol w:w="1584"/>
              <w:gridCol w:w="1584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HTML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Word (*.docx)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Kriterium 1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Kriterium 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Kriterium 3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Kriterium 4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Kriterium 5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Summe</w:t>
                  </w:r>
                  <w:r>
                    <w:t xml:space="preserve">: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</w:t>
            </w:r>
            <w:r>
              <w:t xml:space="preserve"> </w:t>
            </w:r>
            <w:r>
              <w:rPr>
                <w:bCs/>
                <w:b/>
              </w:rPr>
              <w:t xml:space="preserve">Bewertungsmatrix</w:t>
            </w:r>
            <w:r>
              <w:t xml:space="preserve"> </w:t>
            </w:r>
            <w:r>
              <w:t xml:space="preserve">zur Auswahl des Dateiformats für das Skript zur Vorlesung</w:t>
            </w:r>
          </w:p>
          <w:bookmarkEnd w:id="2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Christian Anders\AppData\Local\Programs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 1: Bewertungsmatrix zur Auswahl des Dateiformats für das Skript zur Vorlesung (Dauer (20 min)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Ausgangssituation</w:t>
            </w:r>
            <w:r>
              <w:t xml:space="preserve">: Ihr Dozent erstellt das Skript zur Vorlesung mittels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</w:t>
              </w:r>
            </w:hyperlink>
            <w:r>
              <w:t xml:space="preserve"> </w:t>
            </w:r>
            <w:r>
              <w:t xml:space="preserve">im Format</w:t>
            </w:r>
            <w:r>
              <w:t xml:space="preserve"> </w:t>
            </w:r>
            <w:r>
              <w:rPr>
                <w:iCs/>
                <w:i/>
              </w:rPr>
              <w:t xml:space="preserve">HTML</w:t>
            </w:r>
            <w:r>
              <w:t xml:space="preserve">. Bei Bedarf bietet Ihr Dozent an, statt</w:t>
            </w:r>
            <w:r>
              <w:t xml:space="preserve"> </w:t>
            </w:r>
            <w:r>
              <w:rPr>
                <w:iCs/>
                <w:i/>
              </w:rPr>
              <w:t xml:space="preserve">HTML</w:t>
            </w:r>
            <w:r>
              <w:t xml:space="preserve"> </w:t>
            </w:r>
            <w:r>
              <w:t xml:space="preserve">ein alternatives Dateiformat zur Verfügung zu stellen, sofern dafür aus der Gruppe eine überzeugende Begründung vorliegt. Möglich sind die Formate Adobe</w:t>
            </w:r>
            <w:r>
              <w:t xml:space="preserve"> </w:t>
            </w:r>
            <w:r>
              <w:rPr>
                <w:iCs/>
                <w:i/>
              </w:rPr>
              <w:t xml:space="preserve">PDF</w:t>
            </w:r>
            <w:r>
              <w:t xml:space="preserve"> </w:t>
            </w:r>
            <w:r>
              <w:t xml:space="preserve">und Microsoft Word (</w:t>
            </w:r>
            <w:r>
              <w:rPr>
                <w:iCs/>
                <w:i/>
              </w:rPr>
              <w:t xml:space="preserve">docx</w:t>
            </w:r>
            <w:r>
              <w:t xml:space="preserve">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a)</w:t>
            </w:r>
            <w:r>
              <w:t xml:space="preserve"> </w:t>
            </w:r>
            <w:r>
              <w:t xml:space="preserve">Erarbeiten Sie in der Gruppe die Bewertungskriterien, die im Hinblick auf das Dateiformat für Sie wichtig sind.</w:t>
            </w:r>
          </w:p>
          <w:p>
            <w:pPr>
              <w:pStyle w:val="BodyText"/>
            </w:pPr>
            <w:r>
              <w:t xml:space="preserve">Vorgaben: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Nehmen Sie sich hierzu 10 Minuten Zeit. Sollten Sie mehr als fünf Kriterien erarbeiten erweitern wir die Matrix zum zusätzliche Zeilen; bei weniger als fünf Kriterien entfernen wir die leeren Zeilen aus der Matrix.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Achten Sie darauf, dass die Kriterien voneinander unabhängig sind, so dass eine versteckte Über- oder Untergewichtung eines einzelnen Aspekts vermieden wird.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b)</w:t>
            </w:r>
            <w:r>
              <w:t xml:space="preserve"> </w:t>
            </w:r>
            <w:r>
              <w:t xml:space="preserve">Bewerten Sie die möglichen drei Dateiformate. Gehen Sie dafür Zeile für Zeile vor und treffen Sie eine Bewertung für jedes der vier Dateiformate.</w:t>
            </w:r>
          </w:p>
          <w:p>
            <w:pPr>
              <w:pStyle w:val="BodyText"/>
            </w:pPr>
            <w:r>
              <w:t xml:space="preserve">Vorgaben: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Die Bewertungen reichen von 1 bis 5 Punkte, wobei 1 Punkt die schlechteste Bewertung und 5 Punkte die beste Bewertung ist. Bitte achten Sie darauf die Bewertungsspanne von 1 bis 5 möglichst vollständig auszunutzen!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c)</w:t>
            </w:r>
            <w:r>
              <w:t xml:space="preserve"> </w:t>
            </w:r>
            <w:r>
              <w:t xml:space="preserve">Ermitteln Sie das Ergebnis Ihrer Bewertung durch Aufsummieren der Einzelbewertungen für jedes der vier Dateiformate.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d)</w:t>
            </w:r>
            <w:r>
              <w:t xml:space="preserve"> </w:t>
            </w:r>
            <w:r>
              <w:t xml:space="preserve">Bitte Reflektieren Sie zum Abschluss noch kurz gemeinsam in der Gruppe: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Entspricht das Ergebnis Ihren Erwartungen?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Können Sie das gefundene Ergebnis nachvollziehen?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Sind Sie persönlich mit dem Vorgehen zur Entscheidungsfindung zufrieden?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DEB3 Produktentwicklung 1</dc:title>
  <dc:creator>Christian Anders</dc:creator>
  <dc:language>de</dc:language>
  <cp:keywords>Entscheidungsfindung, Bewertungsmatrix</cp:keywords>
  <dcterms:created xsi:type="dcterms:W3CDTF">2024-09-13T14:36:20Z</dcterms:created>
  <dcterms:modified xsi:type="dcterms:W3CDTF">2024-09-13T14:36:20Z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Skript zur Vorlesung und Labor “Produktentwicklung 1” für den Studiengang Digital Engineering DEB3 im Wintersemester 2024/2025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Literatur.bib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p-location">
    <vt:lpwstr>bottom</vt:lpwstr>
  </property>
  <property fmtid="{D5CDD505-2E9C-101B-9397-08002B2CF9AE}" pid="10" name="copyright">
    <vt:lpwstr/>
  </property>
  <property fmtid="{D5CDD505-2E9C-101B-9397-08002B2CF9AE}" pid="11" name="date">
    <vt:lpwstr>2024-09-13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crollable">
    <vt:lpwstr>True</vt:lpwstr>
  </property>
  <property fmtid="{D5CDD505-2E9C-101B-9397-08002B2CF9AE}" pid="17" name="toc-location">
    <vt:lpwstr>right-body</vt:lpwstr>
  </property>
  <property fmtid="{D5CDD505-2E9C-101B-9397-08002B2CF9AE}" pid="18" name="toc-title">
    <vt:lpwstr>Inhaltsverzeichnis</vt:lpwstr>
  </property>
</Properties>
</file>