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EB" w:rsidRDefault="00174CC9" w:rsidP="00C53292">
      <w:pPr>
        <w:pStyle w:val="Heading1"/>
      </w:pPr>
      <w:r>
        <w:t>Lab 2-1 Up to Speed Requirement Details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 xml:space="preserve">The focus of these problems will be working with information extracted from a </w:t>
      </w:r>
    </w:p>
    <w:p w:rsidR="003A78EB" w:rsidRDefault="00174CC9">
      <w:proofErr w:type="gramStart"/>
      <w:r>
        <w:rPr>
          <w:rFonts w:ascii="Calibri" w:eastAsia="Calibri" w:hAnsi="Calibri" w:cs="Calibri"/>
        </w:rPr>
        <w:t>municipal</w:t>
      </w:r>
      <w:proofErr w:type="gramEnd"/>
      <w:r>
        <w:rPr>
          <w:rFonts w:ascii="Calibri" w:eastAsia="Calibri" w:hAnsi="Calibri" w:cs="Calibri"/>
        </w:rPr>
        <w:t xml:space="preserve"> government data feed containing bids submitted for auction of property.</w:t>
      </w:r>
    </w:p>
    <w:p w:rsidR="003A78EB" w:rsidRDefault="00174CC9">
      <w:r>
        <w:rPr>
          <w:rFonts w:ascii="Calibri" w:eastAsia="Calibri" w:hAnsi="Calibri" w:cs="Calibri"/>
        </w:rPr>
        <w:t>The data set is provided in two comma-separated files:</w:t>
      </w:r>
    </w:p>
    <w:p w:rsidR="003A78EB" w:rsidRDefault="003A78EB"/>
    <w:p w:rsidR="003A78EB" w:rsidRDefault="00174CC9" w:rsidP="00027540">
      <w:pPr>
        <w:pStyle w:val="List"/>
      </w:pPr>
      <w:r>
        <w:t>eBid_</w:t>
      </w:r>
      <w:r w:rsidRPr="00027540">
        <w:t>Monthly</w:t>
      </w:r>
      <w:r>
        <w:t>_Sales.csv (larger set of 17,937 bids)</w:t>
      </w:r>
    </w:p>
    <w:p w:rsidR="003A78EB" w:rsidRDefault="00174CC9" w:rsidP="00027540">
      <w:pPr>
        <w:pStyle w:val="List"/>
      </w:pPr>
      <w:r>
        <w:t>eBid_Monthly_Sales_Dec_2016.csv (smaller set of 179 bids)</w:t>
      </w:r>
    </w:p>
    <w:p w:rsidR="003A78EB" w:rsidRDefault="003A78EB"/>
    <w:p w:rsidR="003A78EB" w:rsidRDefault="00174CC9">
      <w:r>
        <w:rPr>
          <w:rFonts w:ascii="Calibri" w:eastAsia="Calibri" w:hAnsi="Calibri" w:cs="Calibri"/>
        </w:rPr>
        <w:t xml:space="preserve">This assignment is designed to quickly get up to speed with the C++ language and the development environment you will be using throughout this course. We will build a simple console program that uses a menu to enable testing of the logic you will complete. In this version the following menu is presented when the program is run: </w:t>
      </w:r>
    </w:p>
    <w:tbl>
      <w:tblPr>
        <w:tblStyle w:val="a"/>
        <w:tblW w:w="2355" w:type="dxa"/>
        <w:jc w:val="center"/>
        <w:tblLayout w:type="fixed"/>
        <w:tblLook w:val="0600" w:firstRow="0" w:lastRow="0" w:firstColumn="0" w:lastColumn="0" w:noHBand="1" w:noVBand="1"/>
        <w:tblDescription w:val="Table"/>
      </w:tblPr>
      <w:tblGrid>
        <w:gridCol w:w="2355"/>
      </w:tblGrid>
      <w:tr w:rsidR="003A78EB" w:rsidTr="005542CA">
        <w:trPr>
          <w:tblHeader/>
          <w:jc w:val="center"/>
        </w:trPr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pPr>
              <w:ind w:left="-15"/>
            </w:pPr>
            <w:r>
              <w:rPr>
                <w:rFonts w:ascii="Calibri" w:eastAsia="Calibri" w:hAnsi="Calibri" w:cs="Calibri"/>
                <w:b/>
              </w:rPr>
              <w:t>Menu:</w:t>
            </w:r>
          </w:p>
          <w:p w:rsidR="003A78EB" w:rsidRDefault="00174CC9" w:rsidP="00554C2A">
            <w:pPr>
              <w:ind w:left="118"/>
            </w:pPr>
            <w:r>
              <w:rPr>
                <w:rFonts w:ascii="Calibri" w:eastAsia="Calibri" w:hAnsi="Calibri" w:cs="Calibri"/>
                <w:b/>
              </w:rPr>
              <w:t xml:space="preserve">  1. Enter a Bid</w:t>
            </w:r>
          </w:p>
          <w:p w:rsidR="003A78EB" w:rsidRDefault="00174CC9" w:rsidP="00554C2A">
            <w:pPr>
              <w:ind w:left="118"/>
            </w:pPr>
            <w:r>
              <w:rPr>
                <w:rFonts w:ascii="Calibri" w:eastAsia="Calibri" w:hAnsi="Calibri" w:cs="Calibri"/>
                <w:b/>
              </w:rPr>
              <w:t xml:space="preserve">  2. Load Bids</w:t>
            </w:r>
          </w:p>
          <w:p w:rsidR="003A78EB" w:rsidRDefault="00174CC9" w:rsidP="00554C2A">
            <w:pPr>
              <w:ind w:left="118"/>
            </w:pPr>
            <w:r>
              <w:rPr>
                <w:rFonts w:ascii="Calibri" w:eastAsia="Calibri" w:hAnsi="Calibri" w:cs="Calibri"/>
                <w:b/>
              </w:rPr>
              <w:t xml:space="preserve">  3. Display All Bids</w:t>
            </w:r>
          </w:p>
          <w:p w:rsidR="003A78EB" w:rsidRDefault="00174CC9" w:rsidP="00554C2A">
            <w:pPr>
              <w:ind w:left="118"/>
            </w:pPr>
            <w:r>
              <w:rPr>
                <w:rFonts w:ascii="Calibri" w:eastAsia="Calibri" w:hAnsi="Calibri" w:cs="Calibri"/>
                <w:b/>
              </w:rPr>
              <w:t xml:space="preserve">  9. Exit</w:t>
            </w:r>
          </w:p>
          <w:p w:rsidR="003A78EB" w:rsidRDefault="00174CC9" w:rsidP="00554C2A">
            <w:pPr>
              <w:ind w:left="118"/>
            </w:pPr>
            <w:r>
              <w:rPr>
                <w:rFonts w:ascii="Calibri" w:eastAsia="Calibri" w:hAnsi="Calibri" w:cs="Calibri"/>
                <w:b/>
              </w:rPr>
              <w:t>Enter choice:</w:t>
            </w:r>
          </w:p>
        </w:tc>
      </w:tr>
    </w:tbl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The Lab2-</w:t>
      </w:r>
      <w:r w:rsidR="00004CFD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.cpp program is partially completed - it contains token placeholders such as:</w:t>
      </w:r>
    </w:p>
    <w:p w:rsidR="003A78EB" w:rsidRDefault="00174CC9" w:rsidP="00027540">
      <w:pPr>
        <w:pStyle w:val="ListBullet"/>
      </w:pPr>
      <w:r>
        <w:t>?type?</w:t>
      </w:r>
    </w:p>
    <w:p w:rsidR="003A78EB" w:rsidRDefault="00174CC9" w:rsidP="00027540">
      <w:pPr>
        <w:pStyle w:val="ListBullet"/>
      </w:pPr>
      <w:r>
        <w:t>?variable?</w:t>
      </w:r>
    </w:p>
    <w:p w:rsidR="003A78EB" w:rsidRDefault="00174CC9" w:rsidP="00027540">
      <w:pPr>
        <w:pStyle w:val="ListBullet"/>
      </w:pPr>
      <w:r>
        <w:t>?</w:t>
      </w:r>
      <w:proofErr w:type="spellStart"/>
      <w:r>
        <w:t>retval</w:t>
      </w:r>
      <w:proofErr w:type="spellEnd"/>
      <w:r>
        <w:t>? (return value)</w:t>
      </w:r>
    </w:p>
    <w:p w:rsidR="003A78EB" w:rsidRDefault="00174CC9">
      <w:r>
        <w:rPr>
          <w:rFonts w:ascii="Calibri" w:eastAsia="Calibri" w:hAnsi="Calibri" w:cs="Calibri"/>
        </w:rPr>
        <w:t>Replace these tokens with appropriate C++ identifiers so that the program will compile and run correctly.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Setup: Begin by creating a new C++ Project with a Project Type of "Hello World C++ Project".</w:t>
      </w:r>
    </w:p>
    <w:p w:rsidR="003A78EB" w:rsidRDefault="00174CC9" w:rsidP="00027540">
      <w:pPr>
        <w:pStyle w:val="List2"/>
      </w:pPr>
      <w:r>
        <w:t xml:space="preserve">Name the </w:t>
      </w:r>
      <w:r w:rsidRPr="00027540">
        <w:t>project</w:t>
      </w:r>
      <w:r>
        <w:t xml:space="preserve"> Lab2-</w:t>
      </w:r>
      <w:r w:rsidR="00004CFD">
        <w:t>1</w:t>
      </w:r>
      <w:r>
        <w:t xml:space="preserve">, remember to pick the correct compiler in </w:t>
      </w:r>
      <w:proofErr w:type="spellStart"/>
      <w:r>
        <w:rPr>
          <w:b/>
        </w:rPr>
        <w:t>Toolchains</w:t>
      </w:r>
      <w:proofErr w:type="spellEnd"/>
      <w:r>
        <w:t xml:space="preserve"> and click Finish. This will create a simple Lab2-</w:t>
      </w:r>
      <w:r w:rsidR="00004CFD">
        <w:t>1</w:t>
      </w:r>
      <w:r>
        <w:t xml:space="preserve">.cpp source file under the </w:t>
      </w:r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t xml:space="preserve"> directory. </w:t>
      </w:r>
    </w:p>
    <w:p w:rsidR="00004CFD" w:rsidRDefault="00174CC9" w:rsidP="00027540">
      <w:pPr>
        <w:pStyle w:val="List2"/>
      </w:pPr>
      <w:r>
        <w:t xml:space="preserve">Download the </w:t>
      </w:r>
      <w:r w:rsidR="00004CFD">
        <w:t>lab</w:t>
      </w:r>
      <w:r>
        <w:t xml:space="preserve"> files and copy them to the </w:t>
      </w:r>
      <w:r w:rsidR="00004CFD">
        <w:t>following</w:t>
      </w:r>
      <w:r>
        <w:t xml:space="preserve"> director</w:t>
      </w:r>
      <w:r w:rsidR="00004CFD">
        <w:t>ies:</w:t>
      </w:r>
    </w:p>
    <w:p w:rsidR="00340837" w:rsidRPr="00340837" w:rsidRDefault="00340837" w:rsidP="00027540">
      <w:pPr>
        <w:pStyle w:val="List3"/>
      </w:pPr>
      <w:r w:rsidRPr="00340837">
        <w:t>/Lab2-1</w:t>
      </w:r>
    </w:p>
    <w:p w:rsidR="00340837" w:rsidRDefault="00340837" w:rsidP="00027540">
      <w:pPr>
        <w:pStyle w:val="List4"/>
      </w:pPr>
      <w:proofErr w:type="spellStart"/>
      <w:r w:rsidRPr="00027540">
        <w:t>eBid</w:t>
      </w:r>
      <w:r w:rsidRPr="00340837">
        <w:t>_Monthly_Sales</w:t>
      </w:r>
      <w:proofErr w:type="spellEnd"/>
      <w:r>
        <w:t xml:space="preserve"> (.</w:t>
      </w:r>
      <w:proofErr w:type="spellStart"/>
      <w:r>
        <w:t>csv</w:t>
      </w:r>
      <w:proofErr w:type="spellEnd"/>
      <w:r>
        <w:t xml:space="preserve"> file)</w:t>
      </w:r>
    </w:p>
    <w:p w:rsidR="00340837" w:rsidRDefault="00340837" w:rsidP="00027540">
      <w:pPr>
        <w:pStyle w:val="List4"/>
      </w:pPr>
      <w:r w:rsidRPr="00340837">
        <w:t>eBid_Monthly_Sales_Dec_2016</w:t>
      </w:r>
      <w:r>
        <w:t xml:space="preserve"> (.</w:t>
      </w:r>
      <w:proofErr w:type="spellStart"/>
      <w:r>
        <w:t>csv</w:t>
      </w:r>
      <w:proofErr w:type="spellEnd"/>
      <w:r>
        <w:t xml:space="preserve"> file)</w:t>
      </w:r>
    </w:p>
    <w:p w:rsidR="00004CFD" w:rsidRPr="00340837" w:rsidRDefault="00004CFD" w:rsidP="00027540">
      <w:pPr>
        <w:pStyle w:val="List3"/>
      </w:pPr>
      <w:r w:rsidRPr="00340837">
        <w:t>/</w:t>
      </w:r>
      <w:proofErr w:type="spellStart"/>
      <w:r w:rsidRPr="00340837">
        <w:t>src</w:t>
      </w:r>
      <w:proofErr w:type="spellEnd"/>
    </w:p>
    <w:p w:rsidR="00340837" w:rsidRDefault="00004CFD" w:rsidP="00027540">
      <w:pPr>
        <w:pStyle w:val="List4"/>
      </w:pPr>
      <w:r>
        <w:t>Lab 2-1</w:t>
      </w:r>
      <w:r w:rsidR="00340837">
        <w:t>.cpp (</w:t>
      </w:r>
      <w:r w:rsidR="00340837" w:rsidRPr="00483F0C">
        <w:t>replacing the existing auto-generated one</w:t>
      </w:r>
      <w:r w:rsidR="00340837">
        <w:t>)</w:t>
      </w:r>
    </w:p>
    <w:p w:rsidR="00340837" w:rsidRDefault="00340837" w:rsidP="00027540">
      <w:pPr>
        <w:pStyle w:val="List4"/>
      </w:pPr>
      <w:r>
        <w:t>CSVparser.cpp</w:t>
      </w:r>
    </w:p>
    <w:p w:rsidR="00340837" w:rsidRDefault="00340837" w:rsidP="00027540">
      <w:pPr>
        <w:pStyle w:val="List4"/>
      </w:pPr>
      <w:r>
        <w:t>CSVparser.hpp</w:t>
      </w:r>
    </w:p>
    <w:p w:rsidR="00004CFD" w:rsidRDefault="00004CFD" w:rsidP="00340837">
      <w:pPr>
        <w:ind w:left="2520"/>
        <w:contextualSpacing/>
        <w:rPr>
          <w:rFonts w:ascii="Calibri" w:eastAsia="Calibri" w:hAnsi="Calibri" w:cs="Calibri"/>
        </w:rPr>
      </w:pPr>
    </w:p>
    <w:p w:rsidR="003A78EB" w:rsidRDefault="00174CC9" w:rsidP="00340837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Remember to right-click on the project in the Project Explorer pane on the left and </w:t>
      </w:r>
      <w:r>
        <w:rPr>
          <w:rFonts w:ascii="Calibri" w:eastAsia="Calibri" w:hAnsi="Calibri" w:cs="Calibri"/>
          <w:b/>
        </w:rPr>
        <w:t>'Refresh'</w:t>
      </w:r>
      <w:r>
        <w:rPr>
          <w:rFonts w:ascii="Calibri" w:eastAsia="Calibri" w:hAnsi="Calibri" w:cs="Calibri"/>
        </w:rPr>
        <w:t xml:space="preserve"> the project so it adds all the new files to the </w:t>
      </w:r>
      <w:r w:rsidR="00340837">
        <w:rPr>
          <w:rFonts w:ascii="Calibri" w:eastAsia="Calibri" w:hAnsi="Calibri" w:cs="Calibri"/>
        </w:rPr>
        <w:t xml:space="preserve">correct </w:t>
      </w:r>
      <w:r>
        <w:rPr>
          <w:rFonts w:ascii="Calibri" w:eastAsia="Calibri" w:hAnsi="Calibri" w:cs="Calibri"/>
        </w:rPr>
        <w:t>folder underneath.</w:t>
      </w:r>
    </w:p>
    <w:p w:rsidR="00340837" w:rsidRDefault="00340837" w:rsidP="00340837">
      <w:pPr>
        <w:ind w:left="720"/>
        <w:contextualSpacing/>
        <w:rPr>
          <w:rFonts w:ascii="Calibri" w:eastAsia="Calibri" w:hAnsi="Calibri" w:cs="Calibri"/>
        </w:rPr>
      </w:pPr>
    </w:p>
    <w:p w:rsidR="003A78EB" w:rsidRDefault="00174CC9" w:rsidP="00027540">
      <w:pPr>
        <w:pStyle w:val="List2"/>
      </w:pPr>
      <w:r>
        <w:t xml:space="preserve">Because this activity uses C++ 11 features you must follow the instructions under “C++ Compiler Version” in the </w:t>
      </w:r>
      <w:r>
        <w:rPr>
          <w:i/>
        </w:rPr>
        <w:t>C++ Development Installation guide</w:t>
      </w:r>
      <w:r>
        <w:t xml:space="preserve"> to add </w:t>
      </w:r>
      <w:r>
        <w:rPr>
          <w:b/>
        </w:rPr>
        <w:t>-</w:t>
      </w:r>
      <w:proofErr w:type="spellStart"/>
      <w:r>
        <w:rPr>
          <w:b/>
        </w:rPr>
        <w:t>std</w:t>
      </w:r>
      <w:proofErr w:type="spellEnd"/>
      <w:r>
        <w:rPr>
          <w:b/>
        </w:rPr>
        <w:t>=</w:t>
      </w:r>
      <w:proofErr w:type="spellStart"/>
      <w:r>
        <w:rPr>
          <w:b/>
        </w:rPr>
        <w:t>c++</w:t>
      </w:r>
      <w:proofErr w:type="spellEnd"/>
      <w:r>
        <w:rPr>
          <w:b/>
        </w:rPr>
        <w:t>11</w:t>
      </w:r>
      <w:r>
        <w:t xml:space="preserve"> compiler switch to the Miscellaneous settings.</w:t>
      </w:r>
    </w:p>
    <w:p w:rsidR="003A78EB" w:rsidRDefault="00174CC9">
      <w:r>
        <w:rPr>
          <w:rFonts w:ascii="Calibri" w:eastAsia="Calibri" w:hAnsi="Calibri" w:cs="Calibri"/>
        </w:rPr>
        <w:lastRenderedPageBreak/>
        <w:t xml:space="preserve"> </w:t>
      </w:r>
    </w:p>
    <w:p w:rsidR="003A78EB" w:rsidRDefault="00174CC9">
      <w:r>
        <w:rPr>
          <w:rFonts w:ascii="Calibri" w:eastAsia="Calibri" w:hAnsi="Calibri" w:cs="Calibri"/>
        </w:rPr>
        <w:t xml:space="preserve">Task 1: Reference the </w:t>
      </w:r>
      <w:proofErr w:type="spellStart"/>
      <w:r>
        <w:rPr>
          <w:rFonts w:ascii="Calibri" w:eastAsia="Calibri" w:hAnsi="Calibri" w:cs="Calibri"/>
        </w:rPr>
        <w:t>CSVParser</w:t>
      </w:r>
      <w:proofErr w:type="spellEnd"/>
      <w:r>
        <w:rPr>
          <w:rFonts w:ascii="Calibri" w:eastAsia="Calibri" w:hAnsi="Calibri" w:cs="Calibri"/>
        </w:rPr>
        <w:t xml:space="preserve"> library</w:t>
      </w:r>
    </w:p>
    <w:p w:rsidR="003A78EB" w:rsidRDefault="00174CC9">
      <w:pPr>
        <w:ind w:left="720"/>
      </w:pPr>
      <w:r>
        <w:rPr>
          <w:rFonts w:ascii="Calibri" w:eastAsia="Calibri" w:hAnsi="Calibri" w:cs="Calibri"/>
        </w:rPr>
        <w:t xml:space="preserve">In order to use the </w:t>
      </w:r>
      <w:proofErr w:type="spellStart"/>
      <w:r>
        <w:rPr>
          <w:rFonts w:ascii="Calibri" w:eastAsia="Calibri" w:hAnsi="Calibri" w:cs="Calibri"/>
        </w:rPr>
        <w:t>CSVParser</w:t>
      </w:r>
      <w:proofErr w:type="spellEnd"/>
      <w:r>
        <w:rPr>
          <w:rFonts w:ascii="Calibri" w:eastAsia="Calibri" w:hAnsi="Calibri" w:cs="Calibri"/>
        </w:rPr>
        <w:t xml:space="preserve"> library functionality in your program you must declare it (or "bring in") those function definitions so they will be compiled into your executable program.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Task 2: Define a vector data structure to hold a collection of bids.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Task 3: Create a data structure and add to the collection of bids.</w:t>
      </w:r>
    </w:p>
    <w:p w:rsidR="003A78EB" w:rsidRDefault="00174CC9" w:rsidP="00027540">
      <w:pPr>
        <w:pStyle w:val="List2"/>
        <w:numPr>
          <w:ilvl w:val="0"/>
          <w:numId w:val="14"/>
        </w:numPr>
        <w:ind w:left="744" w:hanging="384"/>
      </w:pPr>
      <w:r>
        <w:t>Each bid read from the input file must be stored in a Bid structure and that structure added to the vector.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Task 4: Define a vector to hold all the bids.</w:t>
      </w:r>
    </w:p>
    <w:p w:rsidR="003A78EB" w:rsidRDefault="00174CC9" w:rsidP="00F47499">
      <w:pPr>
        <w:pStyle w:val="List2"/>
        <w:numPr>
          <w:ilvl w:val="0"/>
          <w:numId w:val="19"/>
        </w:numPr>
        <w:ind w:left="744" w:hanging="384"/>
      </w:pPr>
      <w:r>
        <w:t xml:space="preserve">Within the </w:t>
      </w:r>
      <w:proofErr w:type="gramStart"/>
      <w:r>
        <w:t>main(</w:t>
      </w:r>
      <w:proofErr w:type="gramEnd"/>
      <w:r>
        <w:t xml:space="preserve">) method we need a vector defined to hold all the bids returned from the </w:t>
      </w:r>
      <w:proofErr w:type="spellStart"/>
      <w:r>
        <w:t>loadBids</w:t>
      </w:r>
      <w:proofErr w:type="spellEnd"/>
      <w:r>
        <w:t xml:space="preserve">() </w:t>
      </w:r>
      <w:r w:rsidRPr="00F47499">
        <w:t>method</w:t>
      </w:r>
      <w:r>
        <w:t>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Task 5: Complete the method call to load the bids.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Task 6: Loop and display the bids read.</w:t>
      </w:r>
    </w:p>
    <w:p w:rsidR="003A78EB" w:rsidRDefault="00174CC9" w:rsidP="005115CE">
      <w:pPr>
        <w:pStyle w:val="List2"/>
        <w:numPr>
          <w:ilvl w:val="0"/>
          <w:numId w:val="22"/>
        </w:numPr>
        <w:ind w:left="696" w:hanging="336"/>
      </w:pPr>
      <w:r>
        <w:t xml:space="preserve">Create a loop to iterate over every bid in the vector and pass each bid instance to the </w:t>
      </w:r>
      <w:proofErr w:type="spellStart"/>
      <w:proofErr w:type="gramStart"/>
      <w:r>
        <w:t>displayBid</w:t>
      </w:r>
      <w:proofErr w:type="spellEnd"/>
      <w:r>
        <w:t>(</w:t>
      </w:r>
      <w:proofErr w:type="gramEnd"/>
      <w:r>
        <w:t>) method.</w:t>
      </w:r>
    </w:p>
    <w:p w:rsidR="003A78EB" w:rsidRDefault="00174CC9" w:rsidP="005115CE">
      <w:pPr>
        <w:pStyle w:val="List2"/>
        <w:numPr>
          <w:ilvl w:val="0"/>
          <w:numId w:val="22"/>
        </w:numPr>
        <w:ind w:left="696" w:hanging="336"/>
      </w:pPr>
      <w:r>
        <w:t>Define a timer variable</w:t>
      </w:r>
    </w:p>
    <w:p w:rsidR="003A78EB" w:rsidRDefault="00174CC9" w:rsidP="005115CE">
      <w:pPr>
        <w:pStyle w:val="List2"/>
        <w:numPr>
          <w:ilvl w:val="0"/>
          <w:numId w:val="22"/>
        </w:numPr>
        <w:ind w:left="696" w:hanging="336"/>
      </w:pPr>
      <w:r>
        <w:t>Initialize a timer va</w:t>
      </w:r>
      <w:bookmarkStart w:id="0" w:name="_GoBack"/>
      <w:bookmarkEnd w:id="0"/>
      <w:r>
        <w:t>riable before loading bids</w:t>
      </w:r>
    </w:p>
    <w:p w:rsidR="003A78EB" w:rsidRDefault="00174CC9" w:rsidP="005115CE">
      <w:pPr>
        <w:pStyle w:val="List2"/>
        <w:numPr>
          <w:ilvl w:val="0"/>
          <w:numId w:val="22"/>
        </w:numPr>
        <w:ind w:left="696" w:hanging="336"/>
      </w:pPr>
      <w:r>
        <w:t>Calculate elapsed time and display result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p w:rsidR="003A78EB" w:rsidRDefault="00174CC9">
      <w:r>
        <w:rPr>
          <w:rFonts w:ascii="Calibri" w:eastAsia="Calibri" w:hAnsi="Calibri" w:cs="Calibri"/>
        </w:rPr>
        <w:t>Here is sample output from running the completed program to illustrate the separate activities:</w:t>
      </w:r>
    </w:p>
    <w:p w:rsidR="003A78EB" w:rsidRDefault="00174CC9"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10170" w:type="dxa"/>
        <w:tblInd w:w="-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080"/>
        <w:gridCol w:w="2730"/>
        <w:gridCol w:w="3480"/>
        <w:gridCol w:w="2880"/>
      </w:tblGrid>
      <w:tr w:rsidR="003A78EB" w:rsidTr="00C20B50">
        <w:trPr>
          <w:tblHeader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Example Input</w:t>
            </w:r>
          </w:p>
        </w:tc>
        <w:tc>
          <w:tcPr>
            <w:tcW w:w="27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2</w:t>
            </w:r>
          </w:p>
        </w:tc>
        <w:tc>
          <w:tcPr>
            <w:tcW w:w="3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3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9</w:t>
            </w:r>
          </w:p>
        </w:tc>
      </w:tr>
      <w:tr w:rsidR="003A78EB" w:rsidTr="00C20B50">
        <w:trPr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  <w:shd w:val="clear" w:color="auto" w:fill="BDD6EE"/>
              </w:rPr>
              <w:t>Display</w:t>
            </w:r>
          </w:p>
        </w:tc>
        <w:tc>
          <w:tcPr>
            <w:tcW w:w="27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3A78EB" w:rsidRDefault="00174CC9" w:rsidP="00A90983">
            <w:pPr>
              <w:ind w:left="159"/>
            </w:pPr>
            <w:r>
              <w:rPr>
                <w:rFonts w:ascii="Calibri" w:eastAsia="Calibri" w:hAnsi="Calibri" w:cs="Calibri"/>
                <w:shd w:val="clear" w:color="auto" w:fill="BDD6EE"/>
              </w:rPr>
              <w:t>1. Enter a Bid</w:t>
            </w:r>
          </w:p>
          <w:p w:rsidR="003A78EB" w:rsidRDefault="00174CC9" w:rsidP="00A90983">
            <w:pPr>
              <w:ind w:left="171"/>
            </w:pPr>
            <w:r>
              <w:rPr>
                <w:rFonts w:ascii="Calibri" w:eastAsia="Calibri" w:hAnsi="Calibri" w:cs="Calibri"/>
                <w:shd w:val="clear" w:color="auto" w:fill="BDD6EE"/>
              </w:rPr>
              <w:t>2. Load Bids</w:t>
            </w:r>
          </w:p>
          <w:p w:rsidR="003A78EB" w:rsidRDefault="00174CC9" w:rsidP="00A90983">
            <w:pPr>
              <w:ind w:left="171"/>
            </w:pPr>
            <w:r>
              <w:rPr>
                <w:rFonts w:ascii="Calibri" w:eastAsia="Calibri" w:hAnsi="Calibri" w:cs="Calibri"/>
                <w:shd w:val="clear" w:color="auto" w:fill="BDD6EE"/>
              </w:rPr>
              <w:t>3. Display All Bids</w:t>
            </w:r>
          </w:p>
          <w:p w:rsidR="003A78EB" w:rsidRDefault="00174CC9" w:rsidP="00A90983">
            <w:pPr>
              <w:ind w:left="171"/>
            </w:pPr>
            <w:r>
              <w:rPr>
                <w:rFonts w:ascii="Calibri" w:eastAsia="Calibri" w:hAnsi="Calibri" w:cs="Calibri"/>
                <w:shd w:val="clear" w:color="auto" w:fill="BDD6EE"/>
              </w:rPr>
              <w:t>9. Exit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2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3A78EB" w:rsidRDefault="00174CC9" w:rsidP="00A90983">
            <w:pPr>
              <w:ind w:left="153"/>
            </w:pPr>
            <w:r>
              <w:rPr>
                <w:rFonts w:ascii="Calibri" w:eastAsia="Calibri" w:hAnsi="Calibri" w:cs="Calibri"/>
                <w:shd w:val="clear" w:color="auto" w:fill="BDD6EE"/>
              </w:rPr>
              <w:t>1. Enter a Bid</w:t>
            </w:r>
          </w:p>
          <w:p w:rsidR="003A78EB" w:rsidRDefault="00174CC9" w:rsidP="00A90983">
            <w:pPr>
              <w:ind w:left="165"/>
            </w:pPr>
            <w:r>
              <w:rPr>
                <w:rFonts w:ascii="Calibri" w:eastAsia="Calibri" w:hAnsi="Calibri" w:cs="Calibri"/>
                <w:shd w:val="clear" w:color="auto" w:fill="BDD6EE"/>
              </w:rPr>
              <w:t>2. Load Bids</w:t>
            </w:r>
          </w:p>
          <w:p w:rsidR="003A78EB" w:rsidRDefault="00174CC9" w:rsidP="00A90983">
            <w:pPr>
              <w:ind w:left="165"/>
            </w:pPr>
            <w:r>
              <w:rPr>
                <w:rFonts w:ascii="Calibri" w:eastAsia="Calibri" w:hAnsi="Calibri" w:cs="Calibri"/>
                <w:shd w:val="clear" w:color="auto" w:fill="BDD6EE"/>
              </w:rPr>
              <w:t>3. Display All Bids</w:t>
            </w:r>
          </w:p>
          <w:p w:rsidR="003A78EB" w:rsidRDefault="00174CC9" w:rsidP="00A90983">
            <w:pPr>
              <w:ind w:left="165"/>
            </w:pPr>
            <w:r>
              <w:rPr>
                <w:rFonts w:ascii="Calibri" w:eastAsia="Calibri" w:hAnsi="Calibri" w:cs="Calibri"/>
                <w:shd w:val="clear" w:color="auto" w:fill="BDD6EE"/>
              </w:rPr>
              <w:t>9. Exit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3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3A78EB" w:rsidRDefault="00174CC9" w:rsidP="0057783E">
            <w:pPr>
              <w:ind w:left="153"/>
            </w:pPr>
            <w:r>
              <w:rPr>
                <w:rFonts w:ascii="Calibri" w:eastAsia="Calibri" w:hAnsi="Calibri" w:cs="Calibri"/>
                <w:shd w:val="clear" w:color="auto" w:fill="BDD6EE"/>
              </w:rPr>
              <w:t>1. Enter a Bid</w:t>
            </w:r>
          </w:p>
          <w:p w:rsidR="003A78EB" w:rsidRDefault="00174CC9" w:rsidP="0057783E">
            <w:pPr>
              <w:ind w:left="177"/>
            </w:pPr>
            <w:r>
              <w:rPr>
                <w:rFonts w:ascii="Calibri" w:eastAsia="Calibri" w:hAnsi="Calibri" w:cs="Calibri"/>
                <w:shd w:val="clear" w:color="auto" w:fill="BDD6EE"/>
              </w:rPr>
              <w:t>2. Load Bids</w:t>
            </w:r>
          </w:p>
          <w:p w:rsidR="003A78EB" w:rsidRDefault="00174CC9" w:rsidP="0057783E">
            <w:pPr>
              <w:ind w:left="177"/>
            </w:pPr>
            <w:r>
              <w:rPr>
                <w:rFonts w:ascii="Calibri" w:eastAsia="Calibri" w:hAnsi="Calibri" w:cs="Calibri"/>
                <w:shd w:val="clear" w:color="auto" w:fill="BDD6EE"/>
              </w:rPr>
              <w:t>3. Display All Bids</w:t>
            </w:r>
          </w:p>
          <w:p w:rsidR="003A78EB" w:rsidRDefault="00174CC9" w:rsidP="0057783E">
            <w:pPr>
              <w:ind w:left="177"/>
            </w:pPr>
            <w:r>
              <w:rPr>
                <w:rFonts w:ascii="Calibri" w:eastAsia="Calibri" w:hAnsi="Calibri" w:cs="Calibri"/>
                <w:shd w:val="clear" w:color="auto" w:fill="BDD6EE"/>
              </w:rPr>
              <w:t>9. Exit</w:t>
            </w:r>
          </w:p>
          <w:p w:rsidR="003A78EB" w:rsidRDefault="00174CC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9 </w:t>
            </w:r>
          </w:p>
        </w:tc>
      </w:tr>
      <w:tr w:rsidR="003A78EB" w:rsidTr="00C20B50">
        <w:trPr>
          <w:tblHeader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27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</w:rPr>
              <w:t>179 bids read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>time: 2993 milliseconds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>time: 2.993 seconds</w:t>
            </w:r>
          </w:p>
        </w:tc>
        <w:tc>
          <w:tcPr>
            <w:tcW w:w="34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</w:rPr>
              <w:t xml:space="preserve">Hoover Steam </w:t>
            </w:r>
            <w:proofErr w:type="spellStart"/>
            <w:r>
              <w:rPr>
                <w:rFonts w:ascii="Calibri" w:eastAsia="Calibri" w:hAnsi="Calibri" w:cs="Calibri"/>
              </w:rPr>
              <w:t>Vac</w:t>
            </w:r>
            <w:proofErr w:type="spellEnd"/>
            <w:r>
              <w:rPr>
                <w:rFonts w:ascii="Calibri" w:eastAsia="Calibri" w:hAnsi="Calibri" w:cs="Calibri"/>
              </w:rPr>
              <w:t xml:space="preserve"> | 27 | Enterprise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>Table | 6 | General Fund</w:t>
            </w:r>
          </w:p>
          <w:p w:rsidR="003A78EB" w:rsidRDefault="00174CC9" w:rsidP="005705BF">
            <w:pPr>
              <w:ind w:left="225"/>
            </w:pPr>
            <w:r>
              <w:rPr>
                <w:rFonts w:ascii="Calibri" w:eastAsia="Calibri" w:hAnsi="Calibri" w:cs="Calibri"/>
              </w:rPr>
              <w:t>...</w:t>
            </w:r>
          </w:p>
          <w:p w:rsidR="003A78EB" w:rsidRDefault="00174CC9" w:rsidP="005705BF">
            <w:pPr>
              <w:ind w:left="225"/>
            </w:pPr>
            <w:r>
              <w:rPr>
                <w:rFonts w:ascii="Calibri" w:eastAsia="Calibri" w:hAnsi="Calibri" w:cs="Calibri"/>
              </w:rPr>
              <w:t>...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 xml:space="preserve"> 5 Chairs | 19 | General Fund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 xml:space="preserve"> 2 Chairs | 20 | General Fund</w:t>
            </w:r>
          </w:p>
          <w:p w:rsidR="003A78EB" w:rsidRDefault="00174CC9">
            <w:r>
              <w:rPr>
                <w:rFonts w:ascii="Calibri" w:eastAsia="Calibri" w:hAnsi="Calibri" w:cs="Calibri"/>
              </w:rPr>
              <w:t xml:space="preserve"> Chair | 71.88 | General Fund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8EB" w:rsidRDefault="00174CC9">
            <w:r>
              <w:rPr>
                <w:rFonts w:ascii="Calibri" w:eastAsia="Calibri" w:hAnsi="Calibri" w:cs="Calibri"/>
              </w:rPr>
              <w:t>Good bye.</w:t>
            </w:r>
          </w:p>
        </w:tc>
      </w:tr>
    </w:tbl>
    <w:p w:rsidR="003A78EB" w:rsidRDefault="003A78EB"/>
    <w:sectPr w:rsidR="003A78EB" w:rsidSect="00340837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E2A" w:rsidRDefault="00AC6E2A" w:rsidP="00340837">
      <w:pPr>
        <w:spacing w:line="240" w:lineRule="auto"/>
      </w:pPr>
      <w:r>
        <w:separator/>
      </w:r>
    </w:p>
  </w:endnote>
  <w:endnote w:type="continuationSeparator" w:id="0">
    <w:p w:rsidR="00AC6E2A" w:rsidRDefault="00AC6E2A" w:rsidP="00340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E2A" w:rsidRDefault="00AC6E2A" w:rsidP="00340837">
      <w:pPr>
        <w:spacing w:line="240" w:lineRule="auto"/>
      </w:pPr>
      <w:r>
        <w:separator/>
      </w:r>
    </w:p>
  </w:footnote>
  <w:footnote w:type="continuationSeparator" w:id="0">
    <w:p w:rsidR="00AC6E2A" w:rsidRDefault="00AC6E2A" w:rsidP="003408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0824A9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38DE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86AC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E0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90B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B4233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454D9E"/>
    <w:multiLevelType w:val="multilevel"/>
    <w:tmpl w:val="C1486A4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114C5079"/>
    <w:multiLevelType w:val="multilevel"/>
    <w:tmpl w:val="DD3E255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14F3677C"/>
    <w:multiLevelType w:val="multilevel"/>
    <w:tmpl w:val="B8AE9D7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155F0799"/>
    <w:multiLevelType w:val="multilevel"/>
    <w:tmpl w:val="AB3A625E"/>
    <w:lvl w:ilvl="0">
      <w:start w:val="1"/>
      <w:numFmt w:val="bullet"/>
      <w:pStyle w:val="List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FB225D2"/>
    <w:multiLevelType w:val="multilevel"/>
    <w:tmpl w:val="9DA2EFBA"/>
    <w:lvl w:ilvl="0">
      <w:start w:val="1"/>
      <w:numFmt w:val="decimal"/>
      <w:pStyle w:val="List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366866C0"/>
    <w:multiLevelType w:val="multilevel"/>
    <w:tmpl w:val="F3B27D86"/>
    <w:lvl w:ilvl="0">
      <w:start w:val="1"/>
      <w:numFmt w:val="lowerLetter"/>
      <w:pStyle w:val="List2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8E1445B"/>
    <w:multiLevelType w:val="hybridMultilevel"/>
    <w:tmpl w:val="781688AC"/>
    <w:lvl w:ilvl="0" w:tplc="53322DEC">
      <w:start w:val="1"/>
      <w:numFmt w:val="decimal"/>
      <w:pStyle w:val="List3"/>
      <w:lvlText w:val="%1."/>
      <w:lvlJc w:val="left"/>
      <w:pPr>
        <w:ind w:left="1440" w:hanging="360"/>
      </w:pPr>
    </w:lvl>
    <w:lvl w:ilvl="1" w:tplc="932441B0">
      <w:start w:val="1"/>
      <w:numFmt w:val="lowerLetter"/>
      <w:pStyle w:val="List4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EB"/>
    <w:rsid w:val="00004CFD"/>
    <w:rsid w:val="00027540"/>
    <w:rsid w:val="00101166"/>
    <w:rsid w:val="00116431"/>
    <w:rsid w:val="00174CC9"/>
    <w:rsid w:val="00340837"/>
    <w:rsid w:val="003A78EB"/>
    <w:rsid w:val="004C0973"/>
    <w:rsid w:val="005115CE"/>
    <w:rsid w:val="005542CA"/>
    <w:rsid w:val="00554C2A"/>
    <w:rsid w:val="005705BF"/>
    <w:rsid w:val="0057783E"/>
    <w:rsid w:val="006129B6"/>
    <w:rsid w:val="008171CC"/>
    <w:rsid w:val="00A90983"/>
    <w:rsid w:val="00A9494A"/>
    <w:rsid w:val="00AC6E2A"/>
    <w:rsid w:val="00C20B50"/>
    <w:rsid w:val="00C53292"/>
    <w:rsid w:val="00C61A5B"/>
    <w:rsid w:val="00C973C7"/>
    <w:rsid w:val="00F4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1166"/>
  </w:style>
  <w:style w:type="paragraph" w:styleId="Heading1">
    <w:name w:val="heading 1"/>
    <w:basedOn w:val="Normal"/>
    <w:next w:val="Normal"/>
    <w:rsid w:val="00C53292"/>
    <w:pPr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8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8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08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837"/>
  </w:style>
  <w:style w:type="paragraph" w:styleId="Footer">
    <w:name w:val="footer"/>
    <w:basedOn w:val="Normal"/>
    <w:link w:val="FooterChar"/>
    <w:uiPriority w:val="99"/>
    <w:unhideWhenUsed/>
    <w:rsid w:val="003408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837"/>
  </w:style>
  <w:style w:type="paragraph" w:styleId="List">
    <w:name w:val="List"/>
    <w:basedOn w:val="Normal"/>
    <w:uiPriority w:val="99"/>
    <w:unhideWhenUsed/>
    <w:rsid w:val="00027540"/>
    <w:pPr>
      <w:numPr>
        <w:numId w:val="3"/>
      </w:numPr>
      <w:ind w:hanging="360"/>
      <w:contextualSpacing/>
    </w:pPr>
    <w:rPr>
      <w:rFonts w:ascii="Calibri" w:eastAsia="Calibri" w:hAnsi="Calibri" w:cs="Calibri"/>
    </w:rPr>
  </w:style>
  <w:style w:type="paragraph" w:styleId="ListBullet">
    <w:name w:val="List Bullet"/>
    <w:basedOn w:val="Normal"/>
    <w:uiPriority w:val="99"/>
    <w:unhideWhenUsed/>
    <w:rsid w:val="00027540"/>
    <w:pPr>
      <w:numPr>
        <w:numId w:val="1"/>
      </w:numPr>
      <w:spacing w:before="120" w:after="120"/>
      <w:ind w:hanging="360"/>
      <w:contextualSpacing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027540"/>
    <w:pPr>
      <w:numPr>
        <w:numId w:val="6"/>
      </w:numPr>
      <w:contextualSpacing/>
    </w:pPr>
    <w:rPr>
      <w:rFonts w:ascii="Calibri" w:eastAsia="Calibri" w:hAnsi="Calibri" w:cs="Calibri"/>
    </w:rPr>
  </w:style>
  <w:style w:type="paragraph" w:styleId="List3">
    <w:name w:val="List 3"/>
    <w:basedOn w:val="ListParagraph"/>
    <w:uiPriority w:val="99"/>
    <w:unhideWhenUsed/>
    <w:rsid w:val="00027540"/>
    <w:pPr>
      <w:numPr>
        <w:numId w:val="7"/>
      </w:numPr>
    </w:pPr>
    <w:rPr>
      <w:rFonts w:ascii="Calibri" w:eastAsia="Calibri" w:hAnsi="Calibri" w:cs="Calibri"/>
      <w:b/>
    </w:rPr>
  </w:style>
  <w:style w:type="paragraph" w:styleId="List4">
    <w:name w:val="List 4"/>
    <w:basedOn w:val="ListParagraph"/>
    <w:uiPriority w:val="99"/>
    <w:unhideWhenUsed/>
    <w:rsid w:val="00027540"/>
    <w:pPr>
      <w:numPr>
        <w:ilvl w:val="1"/>
        <w:numId w:val="7"/>
      </w:numPr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1166"/>
  </w:style>
  <w:style w:type="paragraph" w:styleId="Heading1">
    <w:name w:val="heading 1"/>
    <w:basedOn w:val="Normal"/>
    <w:next w:val="Normal"/>
    <w:rsid w:val="00C53292"/>
    <w:pPr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8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8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08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837"/>
  </w:style>
  <w:style w:type="paragraph" w:styleId="Footer">
    <w:name w:val="footer"/>
    <w:basedOn w:val="Normal"/>
    <w:link w:val="FooterChar"/>
    <w:uiPriority w:val="99"/>
    <w:unhideWhenUsed/>
    <w:rsid w:val="003408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837"/>
  </w:style>
  <w:style w:type="paragraph" w:styleId="List">
    <w:name w:val="List"/>
    <w:basedOn w:val="Normal"/>
    <w:uiPriority w:val="99"/>
    <w:unhideWhenUsed/>
    <w:rsid w:val="00027540"/>
    <w:pPr>
      <w:numPr>
        <w:numId w:val="3"/>
      </w:numPr>
      <w:ind w:hanging="360"/>
      <w:contextualSpacing/>
    </w:pPr>
    <w:rPr>
      <w:rFonts w:ascii="Calibri" w:eastAsia="Calibri" w:hAnsi="Calibri" w:cs="Calibri"/>
    </w:rPr>
  </w:style>
  <w:style w:type="paragraph" w:styleId="ListBullet">
    <w:name w:val="List Bullet"/>
    <w:basedOn w:val="Normal"/>
    <w:uiPriority w:val="99"/>
    <w:unhideWhenUsed/>
    <w:rsid w:val="00027540"/>
    <w:pPr>
      <w:numPr>
        <w:numId w:val="1"/>
      </w:numPr>
      <w:spacing w:before="120" w:after="120"/>
      <w:ind w:hanging="360"/>
      <w:contextualSpacing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027540"/>
    <w:pPr>
      <w:numPr>
        <w:numId w:val="6"/>
      </w:numPr>
      <w:contextualSpacing/>
    </w:pPr>
    <w:rPr>
      <w:rFonts w:ascii="Calibri" w:eastAsia="Calibri" w:hAnsi="Calibri" w:cs="Calibri"/>
    </w:rPr>
  </w:style>
  <w:style w:type="paragraph" w:styleId="List3">
    <w:name w:val="List 3"/>
    <w:basedOn w:val="ListParagraph"/>
    <w:uiPriority w:val="99"/>
    <w:unhideWhenUsed/>
    <w:rsid w:val="00027540"/>
    <w:pPr>
      <w:numPr>
        <w:numId w:val="7"/>
      </w:numPr>
    </w:pPr>
    <w:rPr>
      <w:rFonts w:ascii="Calibri" w:eastAsia="Calibri" w:hAnsi="Calibri" w:cs="Calibri"/>
      <w:b/>
    </w:rPr>
  </w:style>
  <w:style w:type="paragraph" w:styleId="List4">
    <w:name w:val="List 4"/>
    <w:basedOn w:val="ListParagraph"/>
    <w:uiPriority w:val="99"/>
    <w:unhideWhenUsed/>
    <w:rsid w:val="00027540"/>
    <w:pPr>
      <w:numPr>
        <w:ilvl w:val="1"/>
        <w:numId w:val="7"/>
      </w:numPr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F796E-7EF4-4855-A935-737A04BB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2-1 Up to Speed Requirement Details</vt:lpstr>
    </vt:vector>
  </TitlesOfParts>
  <Company>Southern NH University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2-1 Up to Speed Requirement Details</dc:title>
  <dc:creator>Morgan, Bruce</dc:creator>
  <cp:lastModifiedBy>Admin</cp:lastModifiedBy>
  <cp:revision>18</cp:revision>
  <dcterms:created xsi:type="dcterms:W3CDTF">2018-09-27T13:02:00Z</dcterms:created>
  <dcterms:modified xsi:type="dcterms:W3CDTF">2021-06-11T15:32:00Z</dcterms:modified>
</cp:coreProperties>
</file>