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36" w:rsidRDefault="00E24236" w:rsidP="00191141">
      <w:pPr>
        <w:pStyle w:val="Titre"/>
      </w:pPr>
      <w:r>
        <w:t>SILEX</w:t>
      </w:r>
    </w:p>
    <w:p w:rsidR="00191141" w:rsidRDefault="00191141" w:rsidP="00191141">
      <w:pPr>
        <w:pStyle w:val="Titre1"/>
      </w:pPr>
      <w:r>
        <w:t xml:space="preserve">Installation </w:t>
      </w:r>
    </w:p>
    <w:p w:rsidR="00E24236" w:rsidRDefault="00E24236">
      <w:r>
        <w:t xml:space="preserve">Composer – On va pouvoir demander à un ‘composer’ de récupérer des librairies dont on a besoin, de les installer en local sur notre machine. </w:t>
      </w:r>
    </w:p>
    <w:p w:rsidR="00E24236" w:rsidRDefault="00E24236">
      <w:hyperlink r:id="rId5" w:history="1">
        <w:r w:rsidRPr="00EA4348">
          <w:rPr>
            <w:rStyle w:val="Lienhypertexte"/>
          </w:rPr>
          <w:t>https://getcomposer.org/download/</w:t>
        </w:r>
      </w:hyperlink>
      <w:r w:rsidR="002214AA">
        <w:t xml:space="preserve"> // Télécharger le composer-setup</w:t>
      </w:r>
    </w:p>
    <w:p w:rsidR="00E24236" w:rsidRDefault="00E24236" w:rsidP="00E24236">
      <w:pPr>
        <w:pStyle w:val="Paragraphedeliste"/>
        <w:numPr>
          <w:ilvl w:val="0"/>
          <w:numId w:val="1"/>
        </w:numPr>
      </w:pPr>
      <w:r>
        <w:t>On laisse tout tel quel dans l’installation</w:t>
      </w:r>
    </w:p>
    <w:p w:rsidR="00E24236" w:rsidRDefault="00E24236" w:rsidP="00E24236">
      <w:pPr>
        <w:pStyle w:val="Paragraphedeliste"/>
        <w:numPr>
          <w:ilvl w:val="0"/>
          <w:numId w:val="1"/>
        </w:numPr>
      </w:pPr>
      <w:r>
        <w:t>Dans un terminal, on tape ‘composer’</w:t>
      </w:r>
    </w:p>
    <w:p w:rsidR="00D6185A" w:rsidRDefault="00D6185A" w:rsidP="00D6185A">
      <w:r>
        <w:t xml:space="preserve">Silex est fourni dans une version très épurée, sans beaucoup de composants. Aussi, son créateur propose une version avec quelques composants déjà préinstallés : Silex </w:t>
      </w:r>
      <w:proofErr w:type="spellStart"/>
      <w:r>
        <w:t>Skeleton</w:t>
      </w:r>
      <w:proofErr w:type="spellEnd"/>
      <w:r>
        <w:t>.</w:t>
      </w:r>
    </w:p>
    <w:p w:rsidR="00D6185A" w:rsidRDefault="00D6185A" w:rsidP="00D6185A">
      <w:hyperlink r:id="rId6" w:history="1">
        <w:r w:rsidRPr="00EA4348">
          <w:rPr>
            <w:rStyle w:val="Lienhypertexte"/>
          </w:rPr>
          <w:t>https://github.com/silexphp/Silex-Skeleton</w:t>
        </w:r>
      </w:hyperlink>
    </w:p>
    <w:p w:rsidR="008B4064" w:rsidRDefault="008B4064" w:rsidP="008B4064">
      <w:pPr>
        <w:pStyle w:val="Paragraphedeliste"/>
        <w:numPr>
          <w:ilvl w:val="0"/>
          <w:numId w:val="1"/>
        </w:numPr>
      </w:pPr>
      <w:r>
        <w:t xml:space="preserve">On cible le dossier choisi : cd </w:t>
      </w:r>
      <w:proofErr w:type="spellStart"/>
      <w:r>
        <w:t>MorganeRoulland</w:t>
      </w:r>
      <w:proofErr w:type="spellEnd"/>
      <w:r>
        <w:t xml:space="preserve"> </w:t>
      </w:r>
    </w:p>
    <w:p w:rsidR="00D6185A" w:rsidRDefault="00D6185A" w:rsidP="00D6185A">
      <w:pPr>
        <w:pStyle w:val="Paragraphedeliste"/>
        <w:numPr>
          <w:ilvl w:val="0"/>
          <w:numId w:val="1"/>
        </w:numPr>
      </w:pPr>
      <w:r>
        <w:t xml:space="preserve">Composer </w:t>
      </w:r>
      <w:proofErr w:type="spellStart"/>
      <w:r>
        <w:t>create</w:t>
      </w:r>
      <w:proofErr w:type="spellEnd"/>
      <w:r>
        <w:t>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fabpot</w:t>
      </w:r>
      <w:proofErr w:type="spellEnd"/>
      <w:r>
        <w:t>/silex-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silex_intro</w:t>
      </w:r>
      <w:proofErr w:type="spellEnd"/>
    </w:p>
    <w:p w:rsidR="0031332D" w:rsidRDefault="0031332D" w:rsidP="001718D5">
      <w:pPr>
        <w:pStyle w:val="Paragraphedeliste"/>
        <w:numPr>
          <w:ilvl w:val="0"/>
          <w:numId w:val="1"/>
        </w:numPr>
      </w:pPr>
      <w:r>
        <w:t xml:space="preserve">L’installation se lance. </w:t>
      </w:r>
    </w:p>
    <w:p w:rsidR="001718D5" w:rsidRDefault="001718D5" w:rsidP="001718D5">
      <w:pPr>
        <w:pStyle w:val="Paragraphedeliste"/>
        <w:numPr>
          <w:ilvl w:val="0"/>
          <w:numId w:val="1"/>
        </w:numPr>
      </w:pPr>
      <w:hyperlink r:id="rId7" w:history="1">
        <w:r w:rsidRPr="00EA4348">
          <w:rPr>
            <w:rStyle w:val="Lienhypertexte"/>
          </w:rPr>
          <w:t>http://localhost/silex_intro/web/</w:t>
        </w:r>
      </w:hyperlink>
    </w:p>
    <w:p w:rsidR="001718D5" w:rsidRDefault="001718D5" w:rsidP="001718D5">
      <w:pPr>
        <w:pStyle w:val="Paragraphedeliste"/>
        <w:numPr>
          <w:ilvl w:val="0"/>
          <w:numId w:val="1"/>
        </w:numPr>
      </w:pPr>
      <w:r>
        <w:t xml:space="preserve">L’application démarre. </w:t>
      </w:r>
    </w:p>
    <w:p w:rsidR="00E24236" w:rsidRDefault="00E24236"/>
    <w:p w:rsidR="00E24236" w:rsidRDefault="002214AA">
      <w:r>
        <w:t xml:space="preserve">On ouvre </w:t>
      </w:r>
      <w:proofErr w:type="spellStart"/>
      <w:r>
        <w:t>NetBeans</w:t>
      </w:r>
      <w:proofErr w:type="spellEnd"/>
      <w:r>
        <w:t xml:space="preserve"> IDE, on lui indique qu’on veut créer un nouveau projet avec « </w:t>
      </w:r>
      <w:proofErr w:type="spellStart"/>
      <w:r>
        <w:t>existing</w:t>
      </w:r>
      <w:proofErr w:type="spellEnd"/>
      <w:r>
        <w:t xml:space="preserve"> sources ». On indique le répertoire </w:t>
      </w:r>
      <w:proofErr w:type="spellStart"/>
      <w:r>
        <w:t>silex_intro</w:t>
      </w:r>
      <w:proofErr w:type="spellEnd"/>
      <w:r>
        <w:t xml:space="preserve">. </w:t>
      </w:r>
    </w:p>
    <w:p w:rsidR="00E47E92" w:rsidRDefault="00E47E92"/>
    <w:p w:rsidR="00E47E92" w:rsidRDefault="00191141" w:rsidP="00191141">
      <w:pPr>
        <w:pStyle w:val="Titre1"/>
      </w:pPr>
      <w:r>
        <w:t xml:space="preserve">Description de l’architecture : </w:t>
      </w:r>
    </w:p>
    <w:p w:rsidR="00E47E92" w:rsidRDefault="00E47E92"/>
    <w:p w:rsidR="00E47E92" w:rsidRPr="00C10D8C" w:rsidRDefault="00E47E92">
      <w:pPr>
        <w:rPr>
          <w:b/>
        </w:rPr>
      </w:pPr>
      <w:proofErr w:type="spellStart"/>
      <w:r w:rsidRPr="00C10D8C">
        <w:rPr>
          <w:b/>
        </w:rPr>
        <w:t>Vendor</w:t>
      </w:r>
      <w:proofErr w:type="spellEnd"/>
      <w:r w:rsidRPr="00C10D8C">
        <w:rPr>
          <w:b/>
        </w:rPr>
        <w:t xml:space="preserve"> est le répertoire qui va contenir toutes les librairies.</w:t>
      </w:r>
    </w:p>
    <w:p w:rsidR="00E47E92" w:rsidRDefault="00E47E92">
      <w:r>
        <w:t xml:space="preserve">On ne modifie JAMAIS quelque soit le fichier présent dans VENDOR. Ce sont des librairies externes, donc on ne les touche jamais pour les garder absolument fonctionnelles. De plus, à chaque </w:t>
      </w:r>
      <w:proofErr w:type="spellStart"/>
      <w:r>
        <w:t>maj</w:t>
      </w:r>
      <w:proofErr w:type="spellEnd"/>
      <w:r>
        <w:t xml:space="preserve"> ou déplacement de l’application, les librairies seraient rechargées. De la même façon, c’est un répertoire qu’on ne </w:t>
      </w:r>
      <w:proofErr w:type="spellStart"/>
      <w:r>
        <w:t>versionne</w:t>
      </w:r>
      <w:proofErr w:type="spellEnd"/>
      <w:r>
        <w:t xml:space="preserve"> pas (= présent dans </w:t>
      </w:r>
      <w:proofErr w:type="spellStart"/>
      <w:r>
        <w:t>gitignore</w:t>
      </w:r>
      <w:proofErr w:type="spellEnd"/>
      <w:r>
        <w:t xml:space="preserve">).  </w:t>
      </w:r>
    </w:p>
    <w:p w:rsidR="00C17DA0" w:rsidRDefault="00C17DA0" w:rsidP="00C17DA0">
      <w:pPr>
        <w:pStyle w:val="Paragraphedeliste"/>
        <w:numPr>
          <w:ilvl w:val="0"/>
          <w:numId w:val="3"/>
        </w:numPr>
      </w:pPr>
      <w:r>
        <w:t xml:space="preserve">Pimple est le router de </w:t>
      </w:r>
      <w:proofErr w:type="spellStart"/>
      <w:r>
        <w:t>Twig</w:t>
      </w:r>
      <w:proofErr w:type="spellEnd"/>
      <w:r>
        <w:t xml:space="preserve"> (moteur de </w:t>
      </w:r>
      <w:proofErr w:type="spellStart"/>
      <w:r>
        <w:t>template</w:t>
      </w:r>
      <w:proofErr w:type="spellEnd"/>
      <w:r>
        <w:t>), pour fonctionner les deux vont ensemble</w:t>
      </w:r>
    </w:p>
    <w:p w:rsidR="00C17DA0" w:rsidRDefault="00C17DA0" w:rsidP="00C17DA0">
      <w:pPr>
        <w:pStyle w:val="Paragraphedeliste"/>
        <w:numPr>
          <w:ilvl w:val="0"/>
          <w:numId w:val="3"/>
        </w:numPr>
      </w:pPr>
      <w:r>
        <w:t xml:space="preserve">On trouve aussi silex et </w:t>
      </w:r>
      <w:proofErr w:type="spellStart"/>
      <w:r>
        <w:t>symphony</w:t>
      </w:r>
      <w:proofErr w:type="spellEnd"/>
      <w:r>
        <w:t xml:space="preserve"> qui appelle des composants divers</w:t>
      </w:r>
    </w:p>
    <w:p w:rsidR="00C17DA0" w:rsidRDefault="00C17DA0" w:rsidP="00C17DA0">
      <w:pPr>
        <w:pStyle w:val="Paragraphedeliste"/>
        <w:numPr>
          <w:ilvl w:val="0"/>
          <w:numId w:val="3"/>
        </w:numPr>
      </w:pPr>
      <w:r>
        <w:t xml:space="preserve">Le fichier </w:t>
      </w:r>
      <w:proofErr w:type="spellStart"/>
      <w:r>
        <w:t>autoload</w:t>
      </w:r>
      <w:proofErr w:type="spellEnd"/>
      <w:r>
        <w:t xml:space="preserve"> appelle des librairies externes </w:t>
      </w:r>
    </w:p>
    <w:p w:rsidR="00C10D8C" w:rsidRDefault="00C10D8C" w:rsidP="00C10D8C"/>
    <w:p w:rsidR="00C10D8C" w:rsidRDefault="00C10D8C" w:rsidP="00C10D8C">
      <w:r w:rsidRPr="00C10D8C">
        <w:rPr>
          <w:b/>
        </w:rPr>
        <w:lastRenderedPageBreak/>
        <w:t>Var va contenir du cache</w:t>
      </w:r>
      <w:r>
        <w:t xml:space="preserve"> : parce que </w:t>
      </w:r>
      <w:proofErr w:type="spellStart"/>
      <w:r>
        <w:t>twig</w:t>
      </w:r>
      <w:proofErr w:type="spellEnd"/>
      <w:r>
        <w:t xml:space="preserve"> lorsqu’il s’exécute retranscrit le code en </w:t>
      </w:r>
      <w:proofErr w:type="spellStart"/>
      <w:r>
        <w:t>php</w:t>
      </w:r>
      <w:proofErr w:type="spellEnd"/>
      <w:r>
        <w:t xml:space="preserve">, mais pour ne pas le faire à chaque fois, il stocke les informations en cache. </w:t>
      </w:r>
    </w:p>
    <w:p w:rsidR="00C10D8C" w:rsidRDefault="00C10D8C" w:rsidP="00C10D8C">
      <w:proofErr w:type="spellStart"/>
      <w:r w:rsidRPr="00191141">
        <w:rPr>
          <w:b/>
        </w:rPr>
        <w:t>Templates</w:t>
      </w:r>
      <w:proofErr w:type="spellEnd"/>
      <w:r w:rsidRPr="00191141">
        <w:rPr>
          <w:b/>
        </w:rPr>
        <w:t> :</w:t>
      </w:r>
      <w:r>
        <w:t xml:space="preserve"> c’est ici qu’on aura nos vues. L’éditeur reconnait les vues en </w:t>
      </w:r>
      <w:proofErr w:type="spellStart"/>
      <w:r>
        <w:t>twig</w:t>
      </w:r>
      <w:proofErr w:type="spellEnd"/>
      <w:r>
        <w:t>.</w:t>
      </w:r>
    </w:p>
    <w:p w:rsidR="00C10D8C" w:rsidRDefault="00C10D8C" w:rsidP="00C10D8C">
      <w:proofErr w:type="spellStart"/>
      <w:r w:rsidRPr="00191141">
        <w:rPr>
          <w:b/>
        </w:rPr>
        <w:t>Src</w:t>
      </w:r>
      <w:proofErr w:type="spellEnd"/>
      <w:r>
        <w:t xml:space="preserve"> : le cœur de l’application. C’est ici qu’on développe l’architecture </w:t>
      </w:r>
      <w:proofErr w:type="spellStart"/>
      <w:r>
        <w:t>mvc</w:t>
      </w:r>
      <w:proofErr w:type="spellEnd"/>
    </w:p>
    <w:p w:rsidR="00C10D8C" w:rsidRDefault="00C10D8C" w:rsidP="00C10D8C">
      <w:r w:rsidRPr="00191141">
        <w:rPr>
          <w:b/>
        </w:rPr>
        <w:t>Config :</w:t>
      </w:r>
      <w:r>
        <w:t xml:space="preserve"> On observe qu’on trouve deux types de configuration si on est en développement ou en production. </w:t>
      </w:r>
    </w:p>
    <w:p w:rsidR="00C10D8C" w:rsidRDefault="00C10D8C" w:rsidP="00C10D8C">
      <w:r w:rsidRPr="00191141">
        <w:rPr>
          <w:b/>
        </w:rPr>
        <w:t>Bin :</w:t>
      </w:r>
      <w:r>
        <w:t xml:space="preserve"> sur </w:t>
      </w:r>
      <w:proofErr w:type="spellStart"/>
      <w:r>
        <w:t>symfony</w:t>
      </w:r>
      <w:proofErr w:type="spellEnd"/>
      <w:r>
        <w:t xml:space="preserve">, on se sert fréquemment de lignes de commandes pour générer du code, mais ce n’est pas le cas sur </w:t>
      </w:r>
      <w:proofErr w:type="spellStart"/>
      <w:r>
        <w:t>symfony</w:t>
      </w:r>
      <w:proofErr w:type="spellEnd"/>
      <w:r>
        <w:t>.</w:t>
      </w:r>
    </w:p>
    <w:p w:rsidR="00C10D8C" w:rsidRDefault="00C10D8C" w:rsidP="00C10D8C">
      <w:r>
        <w:t xml:space="preserve">Dans le </w:t>
      </w:r>
      <w:r w:rsidRPr="00191141">
        <w:rPr>
          <w:b/>
        </w:rPr>
        <w:t>répertoire web</w:t>
      </w:r>
      <w:r>
        <w:t xml:space="preserve">, c’est l’entrée de notre application sur internet. On y trouve notre premier fichier index.php, on voit aussi le répertoire </w:t>
      </w:r>
      <w:proofErr w:type="spellStart"/>
      <w:r>
        <w:t>css</w:t>
      </w:r>
      <w:proofErr w:type="spellEnd"/>
      <w:r>
        <w:t>.</w:t>
      </w:r>
    </w:p>
    <w:p w:rsidR="00C10D8C" w:rsidRDefault="00C10D8C" w:rsidP="00C10D8C"/>
    <w:p w:rsidR="00E17B67" w:rsidRDefault="00E17B67" w:rsidP="00E17B67">
      <w:r>
        <w:t xml:space="preserve">Dans </w:t>
      </w:r>
      <w:proofErr w:type="spellStart"/>
      <w:r>
        <w:t>src</w:t>
      </w:r>
      <w:proofErr w:type="spellEnd"/>
      <w:r>
        <w:t xml:space="preserve">, le fichier </w:t>
      </w:r>
      <w:proofErr w:type="spellStart"/>
      <w:r>
        <w:t>app</w:t>
      </w:r>
      <w:proofErr w:type="spellEnd"/>
      <w:r>
        <w:t xml:space="preserve"> crée le premier composant </w:t>
      </w:r>
      <w:proofErr w:type="spellStart"/>
      <w:r>
        <w:t>symfony</w:t>
      </w:r>
      <w:proofErr w:type="spellEnd"/>
      <w:r>
        <w:t xml:space="preserve">, et lance l’application. Dans le </w:t>
      </w:r>
      <w:proofErr w:type="spellStart"/>
      <w:r>
        <w:t>controller</w:t>
      </w:r>
      <w:proofErr w:type="spellEnd"/>
      <w:r>
        <w:t xml:space="preserve">, on retrouve le composant </w:t>
      </w:r>
      <w:proofErr w:type="spellStart"/>
      <w:r>
        <w:t>app</w:t>
      </w:r>
      <w:proofErr w:type="spellEnd"/>
      <w:r>
        <w:t xml:space="preserve"> avec un objet de la class silex $</w:t>
      </w:r>
      <w:proofErr w:type="spellStart"/>
      <w:r>
        <w:t>app</w:t>
      </w:r>
      <w:proofErr w:type="spellEnd"/>
      <w:r>
        <w:t xml:space="preserve">. </w:t>
      </w:r>
    </w:p>
    <w:p w:rsidR="00C10D8C" w:rsidRDefault="00C10D8C" w:rsidP="00C10D8C"/>
    <w:sectPr w:rsidR="00C10D8C" w:rsidSect="00612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7BF8"/>
    <w:multiLevelType w:val="hybridMultilevel"/>
    <w:tmpl w:val="BC64D3A8"/>
    <w:lvl w:ilvl="0" w:tplc="ECE01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107A0"/>
    <w:multiLevelType w:val="hybridMultilevel"/>
    <w:tmpl w:val="952A134E"/>
    <w:lvl w:ilvl="0" w:tplc="71C2B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47CAE"/>
    <w:multiLevelType w:val="hybridMultilevel"/>
    <w:tmpl w:val="E984126C"/>
    <w:lvl w:ilvl="0" w:tplc="1242F2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236"/>
    <w:rsid w:val="001718D5"/>
    <w:rsid w:val="00191141"/>
    <w:rsid w:val="002214AA"/>
    <w:rsid w:val="0031332D"/>
    <w:rsid w:val="00612AA0"/>
    <w:rsid w:val="008B4064"/>
    <w:rsid w:val="00C10D8C"/>
    <w:rsid w:val="00C17DA0"/>
    <w:rsid w:val="00D6185A"/>
    <w:rsid w:val="00E17B67"/>
    <w:rsid w:val="00E24236"/>
    <w:rsid w:val="00E412BA"/>
    <w:rsid w:val="00E4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A0"/>
  </w:style>
  <w:style w:type="paragraph" w:styleId="Titre1">
    <w:name w:val="heading 1"/>
    <w:basedOn w:val="Normal"/>
    <w:next w:val="Normal"/>
    <w:link w:val="Titre1Car"/>
    <w:uiPriority w:val="9"/>
    <w:qFormat/>
    <w:rsid w:val="00E24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4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242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4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2423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24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ilex_intro/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exphp/Silex-Skeleton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WF3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8</cp:revision>
  <dcterms:created xsi:type="dcterms:W3CDTF">2017-06-06T07:54:00Z</dcterms:created>
  <dcterms:modified xsi:type="dcterms:W3CDTF">2017-06-06T10:39:00Z</dcterms:modified>
</cp:coreProperties>
</file>