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Quantum Rope Perturbation Theory</w:t>
      </w:r>
    </w:p>
    <w:p>
      <w:pPr>
        <w:spacing w:after="120" w:before="0" w:line="276"/>
        <w:jc w:val="center"/>
      </w:pPr>
      <w:r>
        <w:rPr>
          <w:rFonts w:ascii="Times New Roman" w:cs="Times New Roman" w:eastAsia="Times New Roman" w:hAnsi="Times New Roman"/>
          <w:b/>
          <w:bCs/>
          <w:sz w:val="22"/>
          <w:szCs w:val="22"/>
        </w:rPr>
        <w:t xml:space="preserve">The One-Loop Fluctuation Determinant — and Why It Falsifies the One-Loop Mass Mechanism</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semiclassical (one-loop) perturbation theory of fluctuations around a rope soliton, and it reports a NEGATIVE result, plainly. The quantity that would control a fluctuation-generated mass is the regularised log-determinant of the second-variation operator, ln[det′(−∇²+V)/det(−∇²)]. Computed for the physical (positive, localised) second-variation potential, this ratio is an O(1) number with NO negative modes — the solver returns −1.29 for a representative well. The electron scale, by contrast, would require a log-determinant of about 108. The one-loop fluctuation determinant is therefore roughly two orders of magnitude too small, and of the wrong character, to generate the lepton mass scale. The one-loop mass mechanism is falsified by its own computation. We report this as a finding. All numbers are outputs of the rope_solver spectrum computation in this package (log_det_ratio, poschl_teller_bound_states, required_log_det_for_electron),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negative result, stated plainly</w:t>
            </w:r>
          </w:p>
          <w:p>
            <w:pPr>
              <w:spacing w:after="60"/>
              <w:jc w:val="both"/>
            </w:pPr>
            <w:r>
              <w:rPr>
                <w:rFonts w:ascii="Times New Roman" w:cs="Times New Roman" w:eastAsia="Times New Roman" w:hAnsi="Times New Roman"/>
                <w:sz w:val="22"/>
                <w:szCs w:val="22"/>
              </w:rPr>
              <w:t xml:space="preserve">The one-loop fluctuation log-determinant around a rope soliton is O(1) (computed ≈ −1.29) with no negative modes. The electron scale requires ≈ 108. The one-loop determinant is ~80× too small and lacks the instability (negative mode) a mass-generating mechanism would need.</w:t>
            </w:r>
          </w:p>
          <w:p>
            <w:pPr>
              <w:spacing w:after="60"/>
              <w:jc w:val="both"/>
            </w:pPr>
            <w:r>
              <w:rPr>
                <w:rFonts w:ascii="Times New Roman" w:cs="Times New Roman" w:eastAsia="Times New Roman" w:hAnsi="Times New Roman"/>
                <w:sz w:val="22"/>
                <w:szCs w:val="22"/>
              </w:rPr>
              <w:t xml:space="preserve">CONCLUSION: quantum fluctuations at one loop do NOT generate the lepton mass scale in the rope model. This is a falsification of the one-loop mass mechanism, kept as a finding, not removed.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One-Loop Perturbation Theory Around a Soliton</w:t>
      </w:r>
    </w:p>
    <w:p>
      <w:pPr>
        <w:spacing w:after="160" w:before="0" w:line="276"/>
        <w:jc w:val="both"/>
      </w:pPr>
      <w:r>
        <w:rPr>
          <w:rFonts w:ascii="Times New Roman" w:cs="Times New Roman" w:eastAsia="Times New Roman" w:hAnsi="Times New Roman"/>
          <w:sz w:val="24"/>
          <w:szCs w:val="24"/>
        </w:rPr>
        <w:t xml:space="preserve">A classical rope soliton contributes to quantum amplitudes with a weight set, at one loop, by the determinant of the operator governing small fluctuations around it — the second variation of the action, M = −∇² + V, where V is the (positive, localised) second-variation potential. The physically meaningful, regularised quantity is the ratio to the free determinant,</w:t>
      </w:r>
    </w:p>
    <w:p>
      <w:pPr>
        <w:spacing w:after="140" w:before="140"/>
        <w:jc w:val="center"/>
      </w:pPr>
      <w:r>
        <w:rPr>
          <w:rFonts w:ascii="Courier New" w:cs="Courier New" w:eastAsia="Courier New" w:hAnsi="Courier New"/>
          <w:sz w:val="22"/>
          <w:szCs w:val="22"/>
        </w:rPr>
        <w:t xml:space="preserve">Δ = ln[ det′(−∇² + V) / det(−∇²)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computed from the low-lying spectra of the two operators on a common three-dimensional grid. If fluctuations were to generate a large mass scale, Δ would need to be large (and typically the spectrum would carry a negative mode signalling an instability).</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The Computation and Its Result</w:t>
      </w:r>
    </w:p>
    <w:p>
      <w:pPr>
        <w:spacing w:after="160" w:before="0" w:line="276"/>
        <w:jc w:val="both"/>
      </w:pPr>
      <w:r>
        <w:rPr>
          <w:rFonts w:ascii="Times New Roman" w:cs="Times New Roman" w:eastAsia="Times New Roman" w:hAnsi="Times New Roman"/>
          <w:sz w:val="24"/>
          <w:szCs w:val="24"/>
        </w:rPr>
        <w:t xml:space="preserve">Evaluated for the physical second-variation potential, the solver returns a small, negative, O(1) value with no negative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960"/>
        <w:gridCol w:w="3200"/>
      </w:tblGrid>
      <w:tr>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2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a mass mechanism needs</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log-det Δ</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−1.29 (O(1))</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large (≈ 108 for the electron)</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Negative modes</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 (instability) typically required</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Ratio to electron requirement</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~1/80</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unity</w:t>
            </w:r>
          </w:p>
        </w:tc>
      </w:tr>
    </w:tbl>
    <w:p>
      <w:pPr>
        <w:spacing w:after="160" w:before="0" w:line="276"/>
        <w:jc w:val="both"/>
      </w:pPr>
      <w:r>
        <w:rPr>
          <w:rFonts w:ascii="Times New Roman" w:cs="Times New Roman" w:eastAsia="Times New Roman" w:hAnsi="Times New Roman"/>
          <w:sz w:val="24"/>
          <w:szCs w:val="24"/>
        </w:rPr>
        <w:t xml:space="preserve">The gap is not marginal. The one-loop determinant is about two orders of magnitude below the value the electron scale requires, and it lacks the negative mode that a genuine mass-generating instability would exhibit. No reasonable adjustment within one-loop perturbation theory closes a factor of eighty.</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What This Falsifies, and What Remains</w:t>
      </w:r>
    </w:p>
    <w:p>
      <w:pPr>
        <w:spacing w:after="160" w:before="0" w:line="276"/>
        <w:jc w:val="both"/>
      </w:pPr>
      <w:r>
        <w:rPr>
          <w:rFonts w:ascii="Times New Roman" w:cs="Times New Roman" w:eastAsia="Times New Roman" w:hAnsi="Times New Roman"/>
          <w:sz w:val="24"/>
          <w:szCs w:val="24"/>
        </w:rPr>
        <w:t xml:space="preserve">The result is specific and worth stating precisely.</w:t>
      </w:r>
    </w:p>
    <w:p>
      <w:pPr>
        <w:pStyle w:val="Heading2"/>
        <w:spacing w:after="110" w:before="220"/>
      </w:pPr>
      <w:r>
        <w:rPr>
          <w:rFonts w:ascii="Times New Roman" w:cs="Times New Roman" w:eastAsia="Times New Roman" w:hAnsi="Times New Roman"/>
          <w:b/>
          <w:bCs/>
          <w:i/>
          <w:iCs/>
          <w:color w:val="2E4057"/>
          <w:sz w:val="24"/>
          <w:szCs w:val="24"/>
        </w:rPr>
        <w:t xml:space="preserve">3.1  Falsified</w:t>
      </w:r>
    </w:p>
    <w:p>
      <w:pPr>
        <w:pStyle w:val="ListParagraph"/>
        <w:numPr>
          <w:ilvl w:val="0"/>
          <w:numId w:val="2"/>
        </w:numPr>
        <w:spacing w:after="80"/>
        <w:jc w:val="both"/>
      </w:pPr>
      <w:r>
        <w:rPr>
          <w:rFonts w:ascii="Times New Roman" w:cs="Times New Roman" w:eastAsia="Times New Roman" w:hAnsi="Times New Roman"/>
          <w:sz w:val="24"/>
          <w:szCs w:val="24"/>
        </w:rPr>
        <w:t xml:space="preserve">The one-loop fluctuation mass mechanism: the hypothesis that quantum fluctuations around a rope soliton, at one loop, generate the lepton mass scale. The computed determinant is far too small and structurally wrong (no negative mode). This is a clean falsification by the programme’s own computation.</w:t>
      </w:r>
    </w:p>
    <w:p>
      <w:pPr>
        <w:pStyle w:val="Heading2"/>
        <w:spacing w:after="110" w:before="220"/>
      </w:pPr>
      <w:r>
        <w:rPr>
          <w:rFonts w:ascii="Times New Roman" w:cs="Times New Roman" w:eastAsia="Times New Roman" w:hAnsi="Times New Roman"/>
          <w:b/>
          <w:bCs/>
          <w:i/>
          <w:iCs/>
          <w:color w:val="2E4057"/>
          <w:sz w:val="24"/>
          <w:szCs w:val="24"/>
        </w:rPr>
        <w:t xml:space="preserve">3.2  What remains open</w:t>
      </w:r>
    </w:p>
    <w:p>
      <w:pPr>
        <w:pStyle w:val="ListParagraph"/>
        <w:numPr>
          <w:ilvl w:val="0"/>
          <w:numId w:val="2"/>
        </w:numPr>
        <w:spacing w:after="80"/>
        <w:jc w:val="both"/>
      </w:pPr>
      <w:r>
        <w:rPr>
          <w:rFonts w:ascii="Times New Roman" w:cs="Times New Roman" w:eastAsia="Times New Roman" w:hAnsi="Times New Roman"/>
          <w:sz w:val="24"/>
          <w:szCs w:val="24"/>
        </w:rPr>
        <w:t xml:space="preserve">Whether some non-perturbative or higher-order mechanism could supply the required scale is not addressed here and is not claimed. The negative result is specific to one-loop perturbation theory.</w:t>
      </w:r>
    </w:p>
    <w:p>
      <w:pPr>
        <w:pStyle w:val="ListParagraph"/>
        <w:numPr>
          <w:ilvl w:val="0"/>
          <w:numId w:val="2"/>
        </w:numPr>
        <w:spacing w:after="80"/>
        <w:jc w:val="both"/>
      </w:pPr>
      <w:r>
        <w:rPr>
          <w:rFonts w:ascii="Times New Roman" w:cs="Times New Roman" w:eastAsia="Times New Roman" w:hAnsi="Times New Roman"/>
          <w:sz w:val="24"/>
          <w:szCs w:val="24"/>
        </w:rPr>
        <w:t xml:space="preserve">The electron log-determinant requirement (≈ 108) remains, as reported in the knot-fluctuation paper, a TARGET that no computed rope spectrum has been shown to meet. This paper closes off the one-loop route to that target.</w:t>
      </w:r>
    </w:p>
    <w:p>
      <w:pPr>
        <w:spacing w:after="160" w:before="0" w:line="276"/>
        <w:jc w:val="both"/>
      </w:pPr>
      <w:r>
        <w:rPr>
          <w:rFonts w:ascii="Times New Roman" w:cs="Times New Roman" w:eastAsia="Times New Roman" w:hAnsi="Times New Roman"/>
          <w:b/>
          <w:bCs/>
          <w:sz w:val="24"/>
          <w:szCs w:val="24"/>
        </w:rPr>
        <w:t xml:space="preserve">Why report it. </w:t>
      </w:r>
      <w:r>
        <w:rPr>
          <w:rFonts w:ascii="Times New Roman" w:cs="Times New Roman" w:eastAsia="Times New Roman" w:hAnsi="Times New Roman"/>
          <w:sz w:val="24"/>
          <w:szCs w:val="24"/>
        </w:rPr>
        <w:t xml:space="preserve">A natural and attractive idea — that the lepton mass emerges from quantum fluctuations around the knot — is tested directly and fails at one loop, by a large and unambiguous margin. Recording that failure prevents the corpus from resting on a mechanism its own computation rules out, and narrows the search: whatever sets the lepton mass in the rope model, it is not the one-loop fluctuation determinant.</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log-det Δ ≈ −1.29, O(1), no negative modes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direct spectral computation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Electron requires Δ ≈ 108</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target (see knot-fluctuation paper)</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fluctuation mass mechanism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Failed — falsified by ~80× gap; kept as finding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Non-perturbative mass mechanism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addressed, not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Quantum rope perturbation theory, carried to one loop, returns a negative result: the fluctuation log-determinant around a rope soliton is an O(1) quantity (computed ≈ −1.29) with no negative modes, while the electron scale would require roughly 108. The one-loop mechanism for generating the lepton mass from fluctuations is thereby falsified by the model’s own computation, by about two orders of magnitude. In keeping with the programme’s practice, the failure is reported as a finding and retained: it rules out an attractive but incorrect mechanism, and it sharpens the open question of what, if anything, sets the lepton mass scale in the rope model — which is not, the computation shows, one-loop fluctuations.</w:t>
      </w:r>
    </w:p>
    <w:p>
      <w:pPr>
        <w:spacing w:after="80"/>
      </w:pPr>
      <w:r>
        <w:rPr>
          <w:sz w:val="22"/>
          <w:szCs w:val="22"/>
        </w:rPr>
        <w:t xml:space="preserve"/>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QB-004 [Failed]: </w:t>
      </w:r>
      <w:r>
        <w:t>One-loop fluctuation mass mechanism</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2026-07-06T14:25:45.815Z</dcterms:created>
  <dcterms:modified xsi:type="dcterms:W3CDTF">2026-07-06T14:25:45.832Z</dcterms:modified>
</cp:coreProperties>
</file>

<file path=docProps/custom.xml><?xml version="1.0" encoding="utf-8"?>
<Properties xmlns="http://schemas.openxmlformats.org/officeDocument/2006/custom-properties" xmlns:vt="http://schemas.openxmlformats.org/officeDocument/2006/docPropsVTypes"/>
</file>