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Hopf-Link Solutions and the Rope Soliton Spectrum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Stable Knotted Solitons of the Rope Field, Computed and Reproduced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rope field supports stable, localised knotted solutions — solitons whose stability is topological. This paper reports the computed spectrum of the simplest such solutions. A single ring knot relaxes to a stable equilibrium at radius R* = 0.856 (in the natural units of the solver) with minimum energy E_min = 12.08 M_Pl; a Hopf link relaxes to R* = 0.838. These are reproduced results, stable across the relaxation solver and its regression tests. All numbers in this paper are outputs of the rope_solver computation in this package (reproducible via benchmarks/reproduce_results.py),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rope field admits stable knotted solitons with a computed spectrum (ring R*=0.856, E=12.08 M_Pl; Hopf link R*=0.838), whose stability follows from a conserved linking number.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that these solitons ARE the observed particles, nor a derivation of particle masses from them (the mass-ratio question is treated separately and honestly, with its failures pinned). This paper reports the soliton spectrum as computed classical field solutions.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Knotted Solutions of the Rope Field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rope configuration carrying a non-trivial topology cannot relax to the trivial vacuum without cutting a strand, which the dynamics forbid. The configuration therefore settles into a localised minimum-energy knot — a soliton whose existence is guaranteed by topology rather than by a delicate balance of forces. The simplest cases are the single ring and the Hopf link.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The Computed Spectrum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Relaxing each configuration in the rope solver yields a definite equilibrium radius and energy: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Solution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Equilibrium R*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Min. energy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Linking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 ring knot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0.856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12.08 M_Pl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self-linked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Hopf link (sourced)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0.838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Lk = 1</w:t>
            </w:r>
          </w:p>
        </w:tc>
      </w:tr>
    </w:tbl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values are stable reproductions (published R* = 0.85 and 0.83 respectively; the solver returns 0.856 and 0.838 within tolerance). The ring energy 12.08 M_Pl is likewise a reproduced figure. These are the ground-state entries of the rope soliton spectrum.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E4F" w:sz="4"/>
              <w:left w:val="single" w:color="2E6E4F" w:sz="18"/>
              <w:bottom w:val="single" w:color="2E6E4F" w:sz="4"/>
              <w:right w:val="single" w:color="2E6E4F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4F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Stable ring knot R*=0.856, E=12.08 M_Pl — Modeled (reproduced numerically).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Hopf link R*=0.838 — Modeled (reproduced numerically).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Identification with physical particles — Open, not claimed here.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2026-07-06T14:06:05.690Z</dcterms:created>
  <dcterms:modified xsi:type="dcterms:W3CDTF">2026-07-06T14:06:05.701Z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