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LandTransportation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wheels: int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infrastructure: String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steer: String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&lt;&lt;constructor&gt;&gt; LandTransportation(name: String, cost: double, purchaseType: boolean, averageSpeed: int, numOfPassengers: int, departure: String, color: String, wheels: int, infrastructure: String, steer: String)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getWheels(): int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getInfrastructure(): String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getSteer(): String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setWheels(wheels: int)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setInfrastructure(infrastructure: String)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setSteer(steer: String)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toString(): String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