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Transportation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String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cost: double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purchaseType: boolean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averageSpeed: int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numOfPassengers: int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departure: String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color: String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&lt;&lt;constructor&gt;&gt; Transportation(name: String, cost: double, purchaseType: boolean, averageSpeed: int, numOfPassengers: int, departure: String, color: String)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getName() : String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getCost() : double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getPurchaseType() : boolean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getAverageSpeed() : int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getNumOfPassengers() : int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getDeparture() : String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getColor() : String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setName(name : String)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setCost(cost : double)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setPurchaseType(purchaseType : int)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setAverageSpeed(averageSpeed : int)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setNumOfPassengers(numOfPassengers : int)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setDeparture(departure : String)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setColor(color : String)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toString() : String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travelInstructions() : String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