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OBFUSCATION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Go to search and select Dotfuscator in 192.168.5.164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91180" cy="5754370"/>
            <wp:effectExtent l="0" t="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Below window will be seen as shown in screen capture.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207125" cy="320611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input file as shown in below screen capture.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95365" cy="3148330"/>
            <wp:effectExtent l="0" t="0" r="6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browse and open the file which has to be obfuscated 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233795" cy="2553335"/>
            <wp:effectExtent l="0" t="0" r="1460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selecting the input path, click OK.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61075" cy="3491230"/>
            <wp:effectExtent l="0" t="0" r="1587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Now the input part has done, to get output we need to give the output path , for that go to setting.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68390" cy="28105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Now go to build setting and provide the output path I.e, providing output folder.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80403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Add digital signature ,Go to signing 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2967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Tick the check box of sign output assemblies and browse the certificate path 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01055" cy="2519045"/>
            <wp:effectExtent l="0" t="0" r="444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 the password as : ExcelMysore and Timestamp URL is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"http://timestamp.sectigo.com"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http://timestamp.sectigo.com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27725" cy="2675255"/>
            <wp:effectExtent l="0" t="0" r="1587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Now initiate the build as shown in below screen capture.</w:t>
      </w:r>
      <w:r>
        <w:drawing>
          <wp:inline distT="0" distB="0" distL="114300" distR="114300">
            <wp:extent cx="5744845" cy="2990215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status of the obfuscation will be seen in output tab , and also we can see the digital signature added to the EXE file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723890" cy="2880995"/>
            <wp:effectExtent l="0" t="0" r="1016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13.We can see the digital signature added to the EXE</w:t>
      </w:r>
      <w:bookmarkStart w:id="0" w:name="_GoBack"/>
      <w:bookmarkEnd w:id="0"/>
      <w:r>
        <w:rPr>
          <w:rFonts w:hint="default"/>
          <w:lang w:val="en-US"/>
        </w:rPr>
        <w:t xml:space="preserve"> files by clicking their properties of the obfuscated files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040" cy="4951730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C8A85"/>
    <w:multiLevelType w:val="singleLevel"/>
    <w:tmpl w:val="283C8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E4967"/>
    <w:rsid w:val="209B0604"/>
    <w:rsid w:val="49D613AF"/>
    <w:rsid w:val="52966B86"/>
    <w:rsid w:val="569E4967"/>
    <w:rsid w:val="5BF330B3"/>
    <w:rsid w:val="780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2021-05-10T06:56:00Z</dcterms:created>
  <dc:creator>shiva.chandran</dc:creator>
  <cp:lastModifiedBy>shiva.chandran</cp:lastModifiedBy>
  <dcterms:modified xsi:type="dcterms:W3CDTF">2021-05-10T07:34:45Z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