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[EUC letterhead / logo]</w:t>
      </w:r>
    </w:p>
    <w:p>
      <w:r/>
    </w:p>
    <w:p>
      <w:r>
        <w:t>Nicosia, [DATE]</w:t>
      </w:r>
    </w:p>
    <w:p>
      <w:r/>
    </w:p>
    <w:p>
      <w:r>
        <w:rPr>
          <w:b/>
        </w:rPr>
        <w:t>Confirmation by the Prospective Doctoral Supervisor – Ms Maria Polychroniadou (born 20 April 1997)</w:t>
      </w:r>
    </w:p>
    <w:p>
      <w:r/>
    </w:p>
    <w:p>
      <w:r>
        <w:t>To whom it may concern,</w:t>
      </w:r>
    </w:p>
    <w:p>
      <w:r/>
    </w:p>
    <w:p>
      <w:r>
        <w:t>In my capacity as the prospective primary doctoral supervisor of Ms Maria Polychroniadou at the European University Cyprus (EUC), I confirm the following:</w:t>
      </w:r>
    </w:p>
    <w:p>
      <w:pPr>
        <w:spacing w:before="200"/>
      </w:pPr>
      <w:r>
        <w:t>1. Ms Polychroniadou is in the admission process for the Ph.D. programme in Business Administration at the European University Cyprus. In accordance with the University’s procedures, she is expected to submit her formal application by 15 January 2027 for the Spring 2027 intake. The intended dissertation topic is “AI-Driven Transformation of Accounting Processes in Healthcare Organizations: Error Reduction, Process Control, and Cost Efficiency – Evidence from Cyprus and Greece”.</w:t>
      </w:r>
    </w:p>
    <w:p>
      <w:pPr>
        <w:spacing w:before="200"/>
      </w:pPr>
      <w:r>
        <w:t>2. I have reviewed her research proposal and preliminary work and have agreed to serve as her primary doctoral supervisor upon her enrolment.</w:t>
      </w:r>
    </w:p>
    <w:p>
      <w:pPr>
        <w:spacing w:before="200"/>
      </w:pPr>
      <w:r>
        <w:t>3. On the basis of the admission requirements of the EUC doctoral programmes, her academic qualifications – a Bachelor of Arts in Business Administration (Hochschule Niederrhein, Germany, 2024) and the Master of Science in Data Analytics in Accounting and Finance currently being completed at EUC (expected 2027) – provide access to doctoral study at the European University Cyprus, subject to the successful completion of the Master’s degree and the University’s formal admission decision.</w:t>
      </w:r>
    </w:p>
    <w:p>
      <w:pPr>
        <w:spacing w:before="200"/>
      </w:pPr>
      <w:r>
        <w:t>This confirmation is issued at the request of Ms Polychroniadou for submission to the Konrad-Adenauer-Stiftung and other scholarship organisations.</w:t>
      </w:r>
    </w:p>
    <w:p>
      <w:r/>
    </w:p>
    <w:p>
      <w:r>
        <w:t>Yours sincerely,</w:t>
      </w:r>
    </w:p>
    <w:p>
      <w:r/>
    </w:p>
    <w:p>
      <w:r>
        <w:t>________________________________</w:t>
      </w:r>
    </w:p>
    <w:p>
      <w:r>
        <w:t>Alexis Kythreotis, PhD, MBA</w:t>
      </w:r>
    </w:p>
    <w:p>
      <w:r>
        <w:t>Associate Professor of Accounting and Finance</w:t>
      </w:r>
    </w:p>
    <w:p>
      <w:r>
        <w:t>School of Business Administration, European University Cyprus</w:t>
      </w:r>
    </w:p>
    <w:p>
      <w:r>
        <w:t>6 Diogenes Street, Engomi, 2404 Nicosia, Cyprus</w:t>
      </w:r>
    </w:p>
    <w:p>
      <w:r>
        <w:t>a.kythreotis@euc.ac.cy | +357 22713000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